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45" w:rsidRPr="00B63445" w:rsidRDefault="00B63445" w:rsidP="00B63445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B63445">
        <w:rPr>
          <w:b/>
          <w:sz w:val="32"/>
        </w:rPr>
        <w:t>Какво изучава икономиката</w:t>
      </w:r>
    </w:p>
    <w:p w:rsidR="00B63445" w:rsidRDefault="00B63445" w:rsidP="00B63445">
      <w:pPr>
        <w:rPr>
          <w:sz w:val="32"/>
          <w:lang w:val="en-US"/>
        </w:rPr>
      </w:pPr>
      <w:proofErr w:type="gramStart"/>
      <w:r>
        <w:rPr>
          <w:sz w:val="32"/>
          <w:lang w:val="en-US"/>
        </w:rPr>
        <w:t xml:space="preserve">Икономиката </w:t>
      </w:r>
      <w:r w:rsidRPr="00B63445">
        <w:rPr>
          <w:sz w:val="32"/>
          <w:lang w:val="en-US"/>
        </w:rPr>
        <w:t>изучава как</w:t>
      </w:r>
      <w:r>
        <w:rPr>
          <w:sz w:val="32"/>
          <w:lang w:val="en-US"/>
        </w:rPr>
        <w:t xml:space="preserve"> може да се увеличи богатството</w:t>
      </w:r>
      <w:r w:rsidRPr="00B63445">
        <w:rPr>
          <w:sz w:val="32"/>
          <w:lang w:val="en-US"/>
        </w:rPr>
        <w:t>на една</w:t>
      </w:r>
      <w:r>
        <w:rPr>
          <w:sz w:val="32"/>
          <w:lang w:val="en-US"/>
        </w:rPr>
        <w:t xml:space="preserve"> страна с ресурсите, с които тя </w:t>
      </w:r>
      <w:r w:rsidRPr="00B63445">
        <w:rPr>
          <w:sz w:val="32"/>
          <w:lang w:val="en-US"/>
        </w:rPr>
        <w:t>разполага.</w:t>
      </w:r>
      <w:proofErr w:type="gramEnd"/>
    </w:p>
    <w:p w:rsidR="00B63445" w:rsidRPr="00B63445" w:rsidRDefault="00B63445" w:rsidP="00B63445">
      <w:pPr>
        <w:rPr>
          <w:sz w:val="32"/>
          <w:lang w:val="en-US"/>
        </w:rPr>
      </w:pPr>
    </w:p>
    <w:p w:rsidR="00B63445" w:rsidRPr="00B63445" w:rsidRDefault="00B63445" w:rsidP="00B63445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B63445">
        <w:rPr>
          <w:b/>
          <w:sz w:val="32"/>
        </w:rPr>
        <w:t>Пределна полза/разход</w:t>
      </w:r>
    </w:p>
    <w:p w:rsidR="00B63445" w:rsidRPr="00B63445" w:rsidRDefault="00B63445" w:rsidP="00B63445">
      <w:pPr>
        <w:rPr>
          <w:i/>
          <w:sz w:val="32"/>
          <w:lang w:val="en-US"/>
        </w:rPr>
      </w:pPr>
      <w:r w:rsidRPr="00B63445">
        <w:rPr>
          <w:i/>
          <w:sz w:val="32"/>
          <w:lang w:val="en-US"/>
        </w:rPr>
        <w:t>Пределна “полза”</w:t>
      </w:r>
    </w:p>
    <w:p w:rsidR="00B63445" w:rsidRPr="00B63445" w:rsidRDefault="00B63445" w:rsidP="00B63445">
      <w:pPr>
        <w:rPr>
          <w:sz w:val="32"/>
          <w:lang w:val="en-US"/>
        </w:rPr>
      </w:pPr>
      <w:r w:rsidRPr="00B63445">
        <w:rPr>
          <w:sz w:val="32"/>
          <w:lang w:val="en-US"/>
        </w:rPr>
        <w:tab/>
      </w:r>
      <w:proofErr w:type="gramStart"/>
      <w:r w:rsidRPr="00B63445">
        <w:rPr>
          <w:sz w:val="32"/>
          <w:lang w:val="en-US"/>
        </w:rPr>
        <w:t>е</w:t>
      </w:r>
      <w:proofErr w:type="gramEnd"/>
      <w:r w:rsidRPr="00B63445">
        <w:rPr>
          <w:sz w:val="32"/>
          <w:lang w:val="en-US"/>
        </w:rPr>
        <w:t xml:space="preserve"> допълнителното “удовлетворение” или стойност, която получаваме</w:t>
      </w:r>
      <w:r>
        <w:rPr>
          <w:sz w:val="32"/>
          <w:lang w:val="en-US"/>
        </w:rPr>
        <w:t xml:space="preserve"> от дадена дейност или продукт.</w:t>
      </w:r>
      <w:r w:rsidRPr="00B63445">
        <w:rPr>
          <w:sz w:val="32"/>
          <w:lang w:val="en-US"/>
        </w:rPr>
        <w:tab/>
      </w:r>
    </w:p>
    <w:p w:rsidR="00B63445" w:rsidRPr="00B63445" w:rsidRDefault="00B63445" w:rsidP="00B63445">
      <w:pPr>
        <w:rPr>
          <w:i/>
          <w:sz w:val="32"/>
          <w:lang w:val="en-US"/>
        </w:rPr>
      </w:pPr>
      <w:r w:rsidRPr="00B63445">
        <w:rPr>
          <w:i/>
          <w:sz w:val="32"/>
          <w:lang w:val="en-US"/>
        </w:rPr>
        <w:t xml:space="preserve">Пределен разход </w:t>
      </w:r>
    </w:p>
    <w:p w:rsidR="00B63445" w:rsidRDefault="00B63445" w:rsidP="00B63445">
      <w:pPr>
        <w:rPr>
          <w:sz w:val="32"/>
          <w:lang w:val="en-US"/>
        </w:rPr>
      </w:pPr>
      <w:r w:rsidRPr="00B63445">
        <w:rPr>
          <w:sz w:val="32"/>
          <w:lang w:val="en-US"/>
        </w:rPr>
        <w:tab/>
      </w:r>
      <w:proofErr w:type="gramStart"/>
      <w:r w:rsidRPr="00B63445">
        <w:rPr>
          <w:sz w:val="32"/>
          <w:lang w:val="en-US"/>
        </w:rPr>
        <w:t>е</w:t>
      </w:r>
      <w:proofErr w:type="gramEnd"/>
      <w:r w:rsidRPr="00B63445">
        <w:rPr>
          <w:sz w:val="32"/>
          <w:lang w:val="en-US"/>
        </w:rPr>
        <w:t xml:space="preserve"> допълнителният разход (“жертва”), който / която правим за да участваме в дадената дейност или за да закупим даден продукт.</w:t>
      </w:r>
    </w:p>
    <w:p w:rsidR="00B63445" w:rsidRPr="00B63445" w:rsidRDefault="00B63445" w:rsidP="00B63445">
      <w:pPr>
        <w:rPr>
          <w:sz w:val="32"/>
          <w:lang w:val="en-US"/>
        </w:rPr>
      </w:pPr>
    </w:p>
    <w:p w:rsidR="00B63445" w:rsidRPr="00A10191" w:rsidRDefault="00B63445" w:rsidP="00B63445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Крива на производствените възможности</w:t>
      </w:r>
    </w:p>
    <w:p w:rsidR="00B63445" w:rsidRDefault="00B63445" w:rsidP="00B63445">
      <w:pPr>
        <w:rPr>
          <w:sz w:val="32"/>
          <w:lang w:val="en-US"/>
        </w:rPr>
      </w:pPr>
      <w:r w:rsidRPr="00B63445">
        <w:rPr>
          <w:sz w:val="32"/>
          <w:lang w:val="en-US"/>
        </w:rPr>
        <w:tab/>
        <w:t>Кривата на производствените възможности представлява резултата или комбинацията от резултати, който/която може да се получи с дадено количество ресурси</w:t>
      </w:r>
    </w:p>
    <w:p w:rsidR="00B63445" w:rsidRPr="00B63445" w:rsidRDefault="00B63445" w:rsidP="00B63445">
      <w:pPr>
        <w:rPr>
          <w:sz w:val="32"/>
          <w:lang w:val="en-US"/>
        </w:rPr>
      </w:pPr>
    </w:p>
    <w:p w:rsidR="00B63445" w:rsidRDefault="00B63445" w:rsidP="00B63445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Икономически школи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Схоластици (Тома Аквински)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Меркантилизъм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Физиократи (Таблицата на Франсоа Кене)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Класическа школа (Адам Смит, “Богатство на народите”)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lastRenderedPageBreak/>
        <w:t>Марксизъм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Неокласическа икономика (Алфред Маршал”Принципи на икономическата теория”)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Институционализъм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Кейнсианство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Монетаризъм</w:t>
      </w:r>
    </w:p>
    <w:p w:rsidR="00B63445" w:rsidRDefault="00A10191" w:rsidP="00B63445">
      <w:pPr>
        <w:rPr>
          <w:sz w:val="32"/>
          <w:lang w:val="en-US"/>
        </w:rPr>
      </w:pPr>
      <w:r w:rsidRPr="00A10191">
        <w:rPr>
          <w:sz w:val="32"/>
          <w:lang w:val="en-US"/>
        </w:rPr>
        <w:t>Неолиберален синтез</w:t>
      </w:r>
    </w:p>
    <w:p w:rsidR="00B63445" w:rsidRPr="00B63445" w:rsidRDefault="00B63445" w:rsidP="00B63445">
      <w:pPr>
        <w:rPr>
          <w:sz w:val="32"/>
          <w:lang w:val="en-US"/>
        </w:rPr>
      </w:pPr>
    </w:p>
    <w:p w:rsidR="00B63445" w:rsidRPr="00A10191" w:rsidRDefault="00B63445" w:rsidP="00A101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 xml:space="preserve">Икономически системи 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Капитализъм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Комунизъм</w:t>
      </w:r>
    </w:p>
    <w:p w:rsidR="00A10191" w:rsidRPr="00C53D1F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Социализъм</w:t>
      </w:r>
    </w:p>
    <w:p w:rsidR="00A10191" w:rsidRPr="00A10191" w:rsidRDefault="00A10191" w:rsidP="00A10191">
      <w:pPr>
        <w:rPr>
          <w:b/>
          <w:sz w:val="32"/>
          <w:lang w:val="en-US"/>
        </w:rPr>
      </w:pPr>
    </w:p>
    <w:p w:rsidR="00B63445" w:rsidRPr="00A10191" w:rsidRDefault="00B63445" w:rsidP="00A101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Ролята на правителството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Ролята на повечето правителства се свежда до:</w:t>
      </w:r>
    </w:p>
    <w:p w:rsidR="00A10191" w:rsidRPr="00A10191" w:rsidRDefault="00A10191" w:rsidP="00A10191">
      <w:pPr>
        <w:rPr>
          <w:sz w:val="32"/>
          <w:lang w:val="en-US"/>
        </w:rPr>
      </w:pPr>
      <w:proofErr w:type="gramStart"/>
      <w:r w:rsidRPr="00A10191">
        <w:rPr>
          <w:sz w:val="32"/>
          <w:lang w:val="en-US"/>
        </w:rPr>
        <w:t>Разходи за инфраструктура и публични услуги, / в т.ч. за отбрана, образование и т.н.</w:t>
      </w:r>
      <w:proofErr w:type="gramEnd"/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Преразпределение чрез данъци и субсидии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Поддържане на правна система и регулации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Контрол на цените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Провеждане на парична политика влияеща на инфлация, лихвени проценти, заетост</w:t>
      </w:r>
    </w:p>
    <w:p w:rsidR="00A10191" w:rsidRPr="00A10191" w:rsidRDefault="00A10191" w:rsidP="00A10191">
      <w:pPr>
        <w:rPr>
          <w:b/>
          <w:sz w:val="32"/>
          <w:lang w:val="en-US"/>
        </w:rPr>
      </w:pPr>
    </w:p>
    <w:p w:rsidR="00B63445" w:rsidRDefault="00B63445" w:rsidP="00A101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Стопански оборот</w:t>
      </w:r>
    </w:p>
    <w:p w:rsidR="00A10191" w:rsidRPr="00A10191" w:rsidRDefault="00A10191" w:rsidP="00A10191">
      <w:pPr>
        <w:rPr>
          <w:sz w:val="32"/>
          <w:lang w:val="en-US"/>
        </w:rPr>
      </w:pPr>
      <w:proofErr w:type="gramStart"/>
      <w:r w:rsidRPr="00A10191">
        <w:rPr>
          <w:sz w:val="32"/>
          <w:lang w:val="en-US"/>
        </w:rPr>
        <w:t>Стопанският оборот с отчитане ролята на правителството и на външните п</w:t>
      </w:r>
      <w:r>
        <w:rPr>
          <w:sz w:val="32"/>
          <w:lang w:val="en-US"/>
        </w:rPr>
        <w:t>азари</w:t>
      </w:r>
      <w:r w:rsidRPr="00A10191">
        <w:rPr>
          <w:sz w:val="32"/>
          <w:lang w:val="en-US"/>
        </w:rPr>
        <w:t xml:space="preserve"> е по-комплексен и по-близък до действителността.</w:t>
      </w:r>
      <w:proofErr w:type="gramEnd"/>
    </w:p>
    <w:p w:rsidR="00A10191" w:rsidRPr="00A10191" w:rsidRDefault="00A10191" w:rsidP="00A10191">
      <w:pPr>
        <w:rPr>
          <w:b/>
          <w:sz w:val="32"/>
          <w:lang w:val="en-US"/>
        </w:rPr>
      </w:pPr>
    </w:p>
    <w:p w:rsidR="00B63445" w:rsidRPr="00A10191" w:rsidRDefault="00B63445" w:rsidP="00A101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Номинални и реални цени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Номиналните цени са в текуща валута</w:t>
      </w:r>
    </w:p>
    <w:p w:rsidR="00A10191" w:rsidRP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Реалните цени отчитат инфлацията</w:t>
      </w:r>
    </w:p>
    <w:p w:rsidR="00A10191" w:rsidRPr="00A10191" w:rsidRDefault="00A10191" w:rsidP="00A10191">
      <w:pPr>
        <w:rPr>
          <w:b/>
          <w:sz w:val="32"/>
          <w:lang w:val="en-US"/>
        </w:rPr>
      </w:pPr>
    </w:p>
    <w:p w:rsidR="00B63445" w:rsidRPr="00A10191" w:rsidRDefault="00B63445" w:rsidP="00A101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Позитивна и нормативна икономика</w:t>
      </w:r>
    </w:p>
    <w:p w:rsidR="00A10191" w:rsidRPr="00A10191" w:rsidRDefault="00A10191" w:rsidP="00A10191">
      <w:pPr>
        <w:rPr>
          <w:sz w:val="32"/>
          <w:lang w:val="en-US"/>
        </w:rPr>
      </w:pPr>
      <w:proofErr w:type="gramStart"/>
      <w:r w:rsidRPr="00A10191">
        <w:rPr>
          <w:sz w:val="32"/>
          <w:lang w:val="en-US"/>
        </w:rPr>
        <w:t>Позитивното съждение може да бъде потвърдено или оборено.</w:t>
      </w:r>
      <w:proofErr w:type="gramEnd"/>
    </w:p>
    <w:p w:rsidR="00A10191" w:rsidRPr="00C53D1F" w:rsidRDefault="00A10191" w:rsidP="00A10191">
      <w:pPr>
        <w:rPr>
          <w:sz w:val="32"/>
          <w:lang w:val="en-US"/>
        </w:rPr>
      </w:pPr>
      <w:proofErr w:type="gramStart"/>
      <w:r w:rsidRPr="00A10191">
        <w:rPr>
          <w:sz w:val="32"/>
          <w:lang w:val="en-US"/>
        </w:rPr>
        <w:t>Нормативното съждение е мнение, оценка</w:t>
      </w:r>
      <w:r>
        <w:rPr>
          <w:sz w:val="32"/>
          <w:lang w:val="en-US"/>
        </w:rPr>
        <w:t>.</w:t>
      </w:r>
      <w:proofErr w:type="gramEnd"/>
    </w:p>
    <w:p w:rsidR="00A10191" w:rsidRPr="00A10191" w:rsidRDefault="00A10191" w:rsidP="00A10191">
      <w:pPr>
        <w:rPr>
          <w:b/>
          <w:sz w:val="32"/>
          <w:lang w:val="en-US"/>
        </w:rPr>
      </w:pPr>
    </w:p>
    <w:p w:rsidR="00985F9A" w:rsidRPr="00A10191" w:rsidRDefault="00B63445" w:rsidP="00A101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10191">
        <w:rPr>
          <w:b/>
          <w:sz w:val="32"/>
        </w:rPr>
        <w:t>"Заблуди” и "критичен” поглед</w:t>
      </w:r>
    </w:p>
    <w:p w:rsidR="00A10191" w:rsidRPr="00C53D1F" w:rsidRDefault="00A10191" w:rsidP="00A10191">
      <w:pPr>
        <w:rPr>
          <w:i/>
          <w:sz w:val="32"/>
          <w:lang w:val="en-US"/>
        </w:rPr>
      </w:pPr>
      <w:r w:rsidRPr="00C53D1F">
        <w:rPr>
          <w:i/>
          <w:sz w:val="32"/>
          <w:lang w:val="en-US"/>
        </w:rPr>
        <w:t>“Заблуда” при допусканията</w:t>
      </w:r>
    </w:p>
    <w:p w:rsidR="00A10191" w:rsidRDefault="00A10191" w:rsidP="00A10191">
      <w:pPr>
        <w:rPr>
          <w:sz w:val="32"/>
          <w:lang w:val="en-US"/>
        </w:rPr>
      </w:pPr>
      <w:r w:rsidRPr="00A10191">
        <w:rPr>
          <w:sz w:val="32"/>
          <w:lang w:val="en-US"/>
        </w:rPr>
        <w:t>Това, което е добре за даден човек или за група от хора е добре за всички останали...</w:t>
      </w:r>
    </w:p>
    <w:p w:rsidR="00AB1DFE" w:rsidRPr="00C53D1F" w:rsidRDefault="00AB1DFE" w:rsidP="00AB1DFE">
      <w:pPr>
        <w:rPr>
          <w:i/>
          <w:sz w:val="32"/>
          <w:lang w:val="en-US"/>
        </w:rPr>
      </w:pPr>
      <w:r w:rsidRPr="00C53D1F">
        <w:rPr>
          <w:i/>
          <w:sz w:val="32"/>
          <w:lang w:val="en-US"/>
        </w:rPr>
        <w:t>Критичен поглед...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Проверявайте източниците.</w:t>
      </w:r>
      <w:proofErr w:type="gramEnd"/>
      <w:r w:rsidRPr="00AB1DFE">
        <w:rPr>
          <w:sz w:val="32"/>
          <w:lang w:val="en-US"/>
        </w:rPr>
        <w:t xml:space="preserve"> ..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Проверявайте предположенията.</w:t>
      </w:r>
      <w:proofErr w:type="gramEnd"/>
      <w:r w:rsidRPr="00AB1DFE">
        <w:rPr>
          <w:sz w:val="32"/>
          <w:lang w:val="en-US"/>
        </w:rPr>
        <w:t xml:space="preserve"> ..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Проверявайте дефинирането на променливите.</w:t>
      </w:r>
      <w:proofErr w:type="gramEnd"/>
      <w:r w:rsidRPr="00AB1DFE">
        <w:rPr>
          <w:sz w:val="32"/>
          <w:lang w:val="en-US"/>
        </w:rPr>
        <w:t xml:space="preserve"> ..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lastRenderedPageBreak/>
        <w:t>Проверяйте валидността на допусканията.</w:t>
      </w:r>
      <w:proofErr w:type="gramEnd"/>
      <w:r w:rsidRPr="00AB1DFE">
        <w:rPr>
          <w:sz w:val="32"/>
          <w:lang w:val="en-US"/>
        </w:rPr>
        <w:t xml:space="preserve"> ..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Проверявайте статистиката.</w:t>
      </w:r>
      <w:proofErr w:type="gramEnd"/>
      <w:r w:rsidRPr="00AB1DFE">
        <w:rPr>
          <w:sz w:val="32"/>
          <w:lang w:val="en-US"/>
        </w:rPr>
        <w:t xml:space="preserve"> </w:t>
      </w:r>
    </w:p>
    <w:p w:rsidR="00AB1DFE" w:rsidRDefault="00AB1DFE" w:rsidP="00AB1DFE">
      <w:pPr>
        <w:pBdr>
          <w:bottom w:val="single" w:sz="6" w:space="1" w:color="auto"/>
        </w:pBdr>
        <w:rPr>
          <w:sz w:val="32"/>
          <w:lang w:val="en-US"/>
        </w:rPr>
      </w:pPr>
      <w:r w:rsidRPr="00AB1DFE">
        <w:rPr>
          <w:sz w:val="32"/>
          <w:lang w:val="en-US"/>
        </w:rPr>
        <w:t>Мислете като икономист...</w:t>
      </w:r>
    </w:p>
    <w:p w:rsidR="00AB1DFE" w:rsidRDefault="00AB1DFE" w:rsidP="00AB1DFE">
      <w:pPr>
        <w:rPr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Закон за търсенето и Крива на търсенето </w:t>
      </w:r>
    </w:p>
    <w:p w:rsid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Купувачите на даден продукт ще закупят повече от този продукт, ако неговата цена е по-ниска и vice versa, ако допуснем, че всички останали условия не се променят (ceteris</w:t>
      </w:r>
      <w:r w:rsidRPr="00AB1DFE">
        <w:rPr>
          <w:sz w:val="32"/>
          <w:lang w:val="en-US"/>
        </w:rPr>
        <w:br/>
        <w:t>paribus).</w:t>
      </w:r>
      <w:proofErr w:type="gramEnd"/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Промяна в цената е движението по кривата на търсенето.</w:t>
      </w:r>
      <w:proofErr w:type="gramEnd"/>
      <w:r w:rsidRPr="00AB1DFE">
        <w:rPr>
          <w:sz w:val="32"/>
          <w:lang w:val="en-US"/>
        </w:rPr>
        <w:t xml:space="preserve"> </w:t>
      </w:r>
      <w:proofErr w:type="gramStart"/>
      <w:r w:rsidRPr="00AB1DFE">
        <w:rPr>
          <w:sz w:val="32"/>
          <w:lang w:val="en-US"/>
        </w:rPr>
        <w:t>Това е и промяна на “търсеното количество”.</w:t>
      </w:r>
      <w:proofErr w:type="gramEnd"/>
      <w:r>
        <w:rPr>
          <w:sz w:val="32"/>
          <w:lang w:val="en-US"/>
        </w:rPr>
        <w:t xml:space="preserve"> </w:t>
      </w:r>
      <w:proofErr w:type="gramStart"/>
      <w:r w:rsidRPr="00AB1DFE">
        <w:rPr>
          <w:sz w:val="32"/>
          <w:lang w:val="en-US"/>
        </w:rPr>
        <w:t>Кривата на търсене на даден продукт се предвижва от “горе ляво” към “долу дясно”.</w:t>
      </w:r>
      <w:proofErr w:type="gramEnd"/>
      <w:r w:rsidRPr="00AB1DFE">
        <w:rPr>
          <w:sz w:val="32"/>
          <w:lang w:val="en-US"/>
        </w:rPr>
        <w:t xml:space="preserve"> </w:t>
      </w:r>
      <w:proofErr w:type="gramStart"/>
      <w:r w:rsidRPr="00AB1DFE">
        <w:rPr>
          <w:sz w:val="32"/>
          <w:lang w:val="en-US"/>
        </w:rPr>
        <w:t>Тя е низходяща.</w:t>
      </w:r>
      <w:proofErr w:type="gramEnd"/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Закон за предлагането и Крива на предлагането </w:t>
      </w:r>
    </w:p>
    <w:p w:rsid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Производителите предлагат повече от даден продукт на по-висока, отколкото на по-ниска цена, при равни други условия (и обратно).</w:t>
      </w:r>
      <w:proofErr w:type="gramEnd"/>
    </w:p>
    <w:p w:rsidR="00AB1DFE" w:rsidRPr="00AB1DFE" w:rsidRDefault="00AB1DFE" w:rsidP="00AB1DFE">
      <w:pPr>
        <w:rPr>
          <w:sz w:val="32"/>
          <w:lang w:val="en-US"/>
        </w:rPr>
      </w:pPr>
      <w:r w:rsidRPr="00AB1DFE">
        <w:rPr>
          <w:sz w:val="32"/>
          <w:lang w:val="en-US"/>
        </w:rPr>
        <w:t xml:space="preserve">Промяна на цената е движението по кривата на предлагането от точка </w:t>
      </w:r>
      <w:proofErr w:type="gramStart"/>
      <w:r w:rsidRPr="00AB1DFE">
        <w:rPr>
          <w:sz w:val="32"/>
          <w:lang w:val="en-US"/>
        </w:rPr>
        <w:t>A</w:t>
      </w:r>
      <w:proofErr w:type="gramEnd"/>
      <w:r w:rsidRPr="00AB1DFE">
        <w:rPr>
          <w:sz w:val="32"/>
          <w:lang w:val="en-US"/>
        </w:rPr>
        <w:t xml:space="preserve"> до точка B. Кривата на предлагането е възходяща.</w:t>
      </w:r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Равновесна цена и количество 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На свободния пазар равновесна цена и количество имаме там, където кривата на предлагането и кривата на търсенето се пресичат.</w:t>
      </w:r>
      <w:proofErr w:type="gramEnd"/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Фактори определящи търсенето </w:t>
      </w:r>
    </w:p>
    <w:p w:rsidR="00AB1DFE" w:rsidRPr="00AB1DFE" w:rsidRDefault="00AB1DFE" w:rsidP="00AB1DFE">
      <w:pPr>
        <w:rPr>
          <w:sz w:val="32"/>
          <w:lang w:val="en-US"/>
        </w:rPr>
      </w:pPr>
      <w:r w:rsidRPr="00AB1DFE">
        <w:rPr>
          <w:sz w:val="32"/>
          <w:lang w:val="en-US"/>
        </w:rPr>
        <w:t>Следните промени ще изместват кривата на търсенето в ляво или на дясно</w:t>
      </w:r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Промяна в реалните доходи или благосъстоянието (нормални или по-нискокачествени продукти).</w:t>
      </w:r>
      <w:proofErr w:type="gramEnd"/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Промяна във вкусовете или предпочитанията.</w:t>
      </w:r>
      <w:proofErr w:type="gramEnd"/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Промяна в цените на свързани продукти (заместващи и допълващи продукти).</w:t>
      </w:r>
      <w:proofErr w:type="gramEnd"/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Промяна в очакванията за ценови промени или за промени в доходите на купувачите.</w:t>
      </w:r>
      <w:proofErr w:type="gramEnd"/>
    </w:p>
    <w:p w:rsidR="00AB1DFE" w:rsidRPr="00AB1DFE" w:rsidRDefault="00AB1DFE" w:rsidP="00AB1DFE">
      <w:pPr>
        <w:rPr>
          <w:sz w:val="32"/>
          <w:lang w:val="en-US"/>
        </w:rPr>
      </w:pPr>
      <w:proofErr w:type="gramStart"/>
      <w:r w:rsidRPr="00AB1DFE">
        <w:rPr>
          <w:sz w:val="32"/>
          <w:lang w:val="en-US"/>
        </w:rPr>
        <w:t>Промяна  в</w:t>
      </w:r>
      <w:proofErr w:type="gramEnd"/>
      <w:r w:rsidRPr="00AB1DFE">
        <w:rPr>
          <w:sz w:val="32"/>
          <w:lang w:val="en-US"/>
        </w:rPr>
        <w:t xml:space="preserve"> броя на купувачите (населението).</w:t>
      </w:r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Ефект от промяната в търсенето върху равновесната цена и количество </w:t>
      </w:r>
    </w:p>
    <w:p w:rsidR="008D5D43" w:rsidRPr="008D5D43" w:rsidRDefault="008D5D43" w:rsidP="008D5D43">
      <w:pPr>
        <w:rPr>
          <w:i/>
          <w:sz w:val="32"/>
          <w:lang w:val="en-US"/>
        </w:rPr>
      </w:pPr>
      <w:r w:rsidRPr="008D5D43">
        <w:rPr>
          <w:i/>
          <w:sz w:val="32"/>
          <w:lang w:val="en-US"/>
        </w:rPr>
        <w:t>В краткосрочен план, когато търсенето нараства</w:t>
      </w:r>
    </w:p>
    <w:p w:rsidR="008D5D43" w:rsidRPr="008D5D43" w:rsidRDefault="008D5D43" w:rsidP="008D5D43">
      <w:pPr>
        <w:rPr>
          <w:sz w:val="32"/>
          <w:lang w:val="en-US"/>
        </w:rPr>
      </w:pPr>
      <w:r w:rsidRPr="008D5D43">
        <w:rPr>
          <w:sz w:val="32"/>
          <w:lang w:val="en-US"/>
        </w:rPr>
        <w:t xml:space="preserve">Равновесната цена нараства,  </w:t>
      </w:r>
    </w:p>
    <w:p w:rsidR="008D5D43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Нараства и равновесното количество.</w:t>
      </w:r>
      <w:proofErr w:type="gramEnd"/>
    </w:p>
    <w:p w:rsidR="008D5D43" w:rsidRPr="008D5D43" w:rsidRDefault="008D5D43" w:rsidP="008D5D43">
      <w:pPr>
        <w:rPr>
          <w:i/>
          <w:sz w:val="32"/>
          <w:lang w:val="en-US"/>
        </w:rPr>
      </w:pPr>
      <w:r w:rsidRPr="008D5D43">
        <w:rPr>
          <w:i/>
          <w:sz w:val="32"/>
          <w:lang w:val="en-US"/>
        </w:rPr>
        <w:t xml:space="preserve">В краткосрочен план, когато търсенето намалява </w:t>
      </w:r>
    </w:p>
    <w:p w:rsidR="008D5D43" w:rsidRPr="008D5D43" w:rsidRDefault="008D5D43" w:rsidP="008D5D43">
      <w:pPr>
        <w:rPr>
          <w:sz w:val="32"/>
          <w:lang w:val="en-US"/>
        </w:rPr>
      </w:pPr>
      <w:r w:rsidRPr="008D5D43">
        <w:rPr>
          <w:sz w:val="32"/>
          <w:lang w:val="en-US"/>
        </w:rPr>
        <w:t xml:space="preserve">Равновесната цена намалява, </w:t>
      </w:r>
    </w:p>
    <w:p w:rsidR="00AB1DFE" w:rsidRPr="008D5D43" w:rsidRDefault="008D5D43" w:rsidP="00AB1DFE">
      <w:pPr>
        <w:rPr>
          <w:sz w:val="32"/>
          <w:lang w:val="en-US"/>
        </w:rPr>
      </w:pPr>
      <w:r w:rsidRPr="008D5D43">
        <w:rPr>
          <w:sz w:val="32"/>
          <w:lang w:val="en-US"/>
        </w:rPr>
        <w:t>Намалява и равновесното количество</w:t>
      </w:r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Фактори, определящи предлагането </w:t>
      </w:r>
    </w:p>
    <w:p w:rsidR="008D5D43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lastRenderedPageBreak/>
        <w:t>Следните промени преместват кривата на предлагането на дясно или на ляво.</w:t>
      </w:r>
      <w:proofErr w:type="gramEnd"/>
      <w:r w:rsidRPr="008D5D43">
        <w:rPr>
          <w:sz w:val="32"/>
          <w:lang w:val="en-US"/>
        </w:rPr>
        <w:t xml:space="preserve"> </w:t>
      </w:r>
    </w:p>
    <w:p w:rsidR="008D5D43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Напредък на технологията.</w:t>
      </w:r>
      <w:proofErr w:type="gramEnd"/>
    </w:p>
    <w:p w:rsidR="008D5D43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Промяна в цените на ресурсите.</w:t>
      </w:r>
      <w:proofErr w:type="gramEnd"/>
    </w:p>
    <w:p w:rsidR="008D5D43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Промяна на данъците, субсидиите или регулациите.</w:t>
      </w:r>
      <w:proofErr w:type="gramEnd"/>
    </w:p>
    <w:p w:rsidR="00AB1DFE" w:rsidRPr="008D5D43" w:rsidRDefault="008D5D43" w:rsidP="00AB1DFE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Промяна в броя на фирмите, предлагащи дадения продукт.</w:t>
      </w:r>
      <w:proofErr w:type="gramEnd"/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Ефект от промяната в предлагането върху равновесната цена и количество </w:t>
      </w:r>
    </w:p>
    <w:p w:rsidR="008D5D43" w:rsidRPr="008D5D43" w:rsidRDefault="008D5D43" w:rsidP="008D5D43">
      <w:pPr>
        <w:rPr>
          <w:i/>
          <w:sz w:val="32"/>
          <w:lang w:val="en-US"/>
        </w:rPr>
      </w:pPr>
      <w:r w:rsidRPr="008D5D43">
        <w:rPr>
          <w:i/>
          <w:sz w:val="32"/>
          <w:lang w:val="en-US"/>
        </w:rPr>
        <w:t xml:space="preserve">Когато предлагането нараства (кривата се премества на дясно) </w:t>
      </w:r>
    </w:p>
    <w:p w:rsidR="008D5D43" w:rsidRPr="008D5D43" w:rsidRDefault="008D5D43" w:rsidP="008D5D43">
      <w:pPr>
        <w:rPr>
          <w:sz w:val="32"/>
          <w:lang w:val="en-US"/>
        </w:rPr>
      </w:pPr>
      <w:r w:rsidRPr="008D5D43">
        <w:rPr>
          <w:sz w:val="32"/>
          <w:lang w:val="en-US"/>
        </w:rPr>
        <w:t xml:space="preserve">Равновесната цена намалява, </w:t>
      </w:r>
    </w:p>
    <w:p w:rsidR="008D5D43" w:rsidRPr="009C69C8" w:rsidRDefault="008D5D43" w:rsidP="008D5D43">
      <w:pPr>
        <w:rPr>
          <w:sz w:val="32"/>
        </w:rPr>
      </w:pPr>
      <w:r w:rsidRPr="008D5D43">
        <w:rPr>
          <w:sz w:val="32"/>
          <w:lang w:val="en-US"/>
        </w:rPr>
        <w:t>А равновесното количество се увеличава.</w:t>
      </w:r>
      <w:bookmarkStart w:id="0" w:name="_GoBack"/>
      <w:bookmarkEnd w:id="0"/>
    </w:p>
    <w:p w:rsidR="008D5D43" w:rsidRPr="008D5D43" w:rsidRDefault="008D5D43" w:rsidP="008D5D43">
      <w:pPr>
        <w:rPr>
          <w:i/>
          <w:sz w:val="32"/>
          <w:lang w:val="en-US"/>
        </w:rPr>
      </w:pPr>
      <w:r w:rsidRPr="008D5D43">
        <w:rPr>
          <w:i/>
          <w:sz w:val="32"/>
          <w:lang w:val="en-US"/>
        </w:rPr>
        <w:t xml:space="preserve">Когато предлагането намалява (кривата се премества на ляво) </w:t>
      </w:r>
    </w:p>
    <w:p w:rsidR="008D5D43" w:rsidRPr="008D5D43" w:rsidRDefault="008D5D43" w:rsidP="008D5D43">
      <w:pPr>
        <w:rPr>
          <w:sz w:val="32"/>
          <w:lang w:val="en-US"/>
        </w:rPr>
      </w:pPr>
      <w:r w:rsidRPr="008D5D43">
        <w:rPr>
          <w:sz w:val="32"/>
          <w:lang w:val="en-US"/>
        </w:rPr>
        <w:t xml:space="preserve">Равновесната цена се увеличава, </w:t>
      </w:r>
    </w:p>
    <w:p w:rsidR="00AB1DFE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А равновесното количество намалява.</w:t>
      </w:r>
      <w:proofErr w:type="gramEnd"/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>Ефект от промените в търсенето и предлагането върху равновесната цена и количество</w:t>
      </w:r>
    </w:p>
    <w:p w:rsidR="00AB1DFE" w:rsidRPr="009C69C8" w:rsidRDefault="009C69C8" w:rsidP="00AB1DFE">
      <w:pPr>
        <w:rPr>
          <w:b/>
          <w:sz w:val="32"/>
        </w:rPr>
      </w:pPr>
      <w:r>
        <w:rPr>
          <w:sz w:val="32"/>
        </w:rPr>
        <w:t>……………………………</w:t>
      </w: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Търсене спрямо търсено количество и предлагане спрямо предлагано количество </w:t>
      </w:r>
    </w:p>
    <w:p w:rsidR="00AB1DFE" w:rsidRPr="003E0D91" w:rsidRDefault="003E0D91" w:rsidP="00AB1DFE">
      <w:pPr>
        <w:rPr>
          <w:sz w:val="32"/>
          <w:lang w:val="en-US"/>
        </w:rPr>
      </w:pPr>
      <w:r>
        <w:rPr>
          <w:sz w:val="32"/>
          <w:lang w:val="en-US"/>
        </w:rPr>
        <w:lastRenderedPageBreak/>
        <w:t>……………………………..</w:t>
      </w:r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AB1DFE" w:rsidRPr="00AB1DFE" w:rsidRDefault="00AB1DFE" w:rsidP="00AB1DFE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AB1DFE">
        <w:rPr>
          <w:b/>
          <w:sz w:val="32"/>
          <w:lang w:val="en-US"/>
        </w:rPr>
        <w:t xml:space="preserve">Потребителски излишък и излишък на производителя </w:t>
      </w:r>
    </w:p>
    <w:p w:rsidR="00AB1DFE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Потребителски излишък е разликата между това колко потребителите биха платили за даден продукт и колко в действителност плащат за него на пазара.</w:t>
      </w:r>
      <w:proofErr w:type="gramEnd"/>
    </w:p>
    <w:p w:rsidR="00AB1DFE" w:rsidRPr="008D5D43" w:rsidRDefault="008D5D43" w:rsidP="008D5D43">
      <w:pPr>
        <w:rPr>
          <w:sz w:val="32"/>
          <w:lang w:val="en-US"/>
        </w:rPr>
      </w:pPr>
      <w:proofErr w:type="gramStart"/>
      <w:r w:rsidRPr="008D5D43">
        <w:rPr>
          <w:sz w:val="32"/>
          <w:lang w:val="en-US"/>
        </w:rPr>
        <w:t>Излишък на п</w:t>
      </w:r>
      <w:r>
        <w:rPr>
          <w:sz w:val="32"/>
          <w:lang w:val="en-US"/>
        </w:rPr>
        <w:t xml:space="preserve">роизводителя </w:t>
      </w:r>
      <w:r w:rsidRPr="008D5D43">
        <w:rPr>
          <w:sz w:val="32"/>
          <w:lang w:val="en-US"/>
        </w:rPr>
        <w:t>е разликата между това за колко доставчикът е склонен да продаде своя продукт и онова, което получава в действителност за него на пазара.</w:t>
      </w:r>
      <w:proofErr w:type="gramEnd"/>
    </w:p>
    <w:p w:rsidR="008D5D43" w:rsidRPr="00AB1DFE" w:rsidRDefault="008D5D43" w:rsidP="00AB1DFE">
      <w:pPr>
        <w:rPr>
          <w:b/>
          <w:sz w:val="32"/>
          <w:lang w:val="en-US"/>
        </w:rPr>
      </w:pPr>
    </w:p>
    <w:p w:rsidR="003E0D91" w:rsidRDefault="00AB1DFE" w:rsidP="003E0D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3E0D91">
        <w:rPr>
          <w:b/>
          <w:sz w:val="32"/>
          <w:lang w:val="en-US"/>
        </w:rPr>
        <w:t xml:space="preserve">Промяна на цените в краткосрочен и дългосрочен план </w:t>
      </w:r>
    </w:p>
    <w:p w:rsidR="00AB1DFE" w:rsidRPr="003E0D91" w:rsidRDefault="003E0D91" w:rsidP="003E0D91">
      <w:pPr>
        <w:ind w:left="360"/>
        <w:rPr>
          <w:sz w:val="32"/>
          <w:lang w:val="en-US"/>
        </w:rPr>
      </w:pPr>
      <w:r>
        <w:rPr>
          <w:sz w:val="32"/>
          <w:lang w:val="en-US"/>
        </w:rPr>
        <w:t>…………………………….</w:t>
      </w:r>
    </w:p>
    <w:p w:rsidR="00AB1DFE" w:rsidRPr="00AB1DFE" w:rsidRDefault="00AB1DFE" w:rsidP="00AB1DFE">
      <w:pPr>
        <w:rPr>
          <w:b/>
          <w:sz w:val="32"/>
          <w:lang w:val="en-US"/>
        </w:rPr>
      </w:pPr>
    </w:p>
    <w:p w:rsidR="005D1C10" w:rsidRPr="009C69C8" w:rsidRDefault="00AB1DFE" w:rsidP="009C69C8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t>Пазарната икономика и нейните проблеми</w:t>
      </w:r>
    </w:p>
    <w:p w:rsidR="00C53D1F" w:rsidRDefault="003E0D91" w:rsidP="00A10191">
      <w:pPr>
        <w:pBdr>
          <w:bottom w:val="double" w:sz="6" w:space="1" w:color="auto"/>
        </w:pBdr>
        <w:rPr>
          <w:sz w:val="32"/>
          <w:lang w:val="en-US"/>
        </w:rPr>
      </w:pPr>
      <w:r>
        <w:rPr>
          <w:sz w:val="32"/>
          <w:lang w:val="en-US"/>
        </w:rPr>
        <w:t>…………………………………….</w:t>
      </w:r>
    </w:p>
    <w:p w:rsidR="003E0D91" w:rsidRPr="00C53D1F" w:rsidRDefault="003E0D91" w:rsidP="00C53D1F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C53D1F">
        <w:rPr>
          <w:b/>
          <w:sz w:val="32"/>
          <w:lang w:val="en-US"/>
        </w:rPr>
        <w:t>Ценова еластичност от търсенето</w:t>
      </w:r>
    </w:p>
    <w:p w:rsidR="003E0D91" w:rsidRPr="003E0D91" w:rsidRDefault="003E0D91" w:rsidP="003E0D91">
      <w:pPr>
        <w:rPr>
          <w:sz w:val="32"/>
          <w:lang w:val="en-US"/>
        </w:rPr>
      </w:pPr>
      <w:r w:rsidRPr="003E0D91">
        <w:rPr>
          <w:sz w:val="32"/>
          <w:lang w:val="en-US"/>
        </w:rPr>
        <w:t>Ценовата еластичност на търсенето измерва “чувствителността” на купувача към промените на цената</w:t>
      </w:r>
    </w:p>
    <w:p w:rsidR="003E0D91" w:rsidRPr="003E0D91" w:rsidRDefault="003E0D91" w:rsidP="003E0D91">
      <w:pPr>
        <w:rPr>
          <w:b/>
          <w:sz w:val="32"/>
          <w:lang w:val="en-US"/>
        </w:rPr>
      </w:pPr>
    </w:p>
    <w:p w:rsidR="003E0D91" w:rsidRPr="003E0D91" w:rsidRDefault="003E0D91" w:rsidP="003E0D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3E0D91">
        <w:rPr>
          <w:b/>
          <w:sz w:val="32"/>
          <w:lang w:val="en-US"/>
        </w:rPr>
        <w:t>Фактори определящи ценовата еластичност от търсенето</w:t>
      </w:r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t>Наличието на заместващи стоки / substitutes.</w:t>
      </w:r>
      <w:proofErr w:type="gramEnd"/>
      <w:r w:rsidRPr="003E0D91">
        <w:rPr>
          <w:sz w:val="32"/>
          <w:lang w:val="en-US"/>
        </w:rPr>
        <w:t xml:space="preserve"> </w:t>
      </w:r>
      <w:proofErr w:type="gramStart"/>
      <w:r w:rsidRPr="003E0D91">
        <w:rPr>
          <w:sz w:val="32"/>
          <w:lang w:val="en-US"/>
        </w:rPr>
        <w:t>Колкото повече са заместващите стоки, толкова по-голяма е еластичността на продукта.</w:t>
      </w:r>
      <w:proofErr w:type="gramEnd"/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lastRenderedPageBreak/>
        <w:t>Разходите за дадения продукт спрямо дохода на потребителя.</w:t>
      </w:r>
      <w:proofErr w:type="gramEnd"/>
      <w:r w:rsidRPr="003E0D91">
        <w:rPr>
          <w:sz w:val="32"/>
          <w:lang w:val="en-US"/>
        </w:rPr>
        <w:t xml:space="preserve"> </w:t>
      </w:r>
      <w:proofErr w:type="gramStart"/>
      <w:r w:rsidRPr="003E0D91">
        <w:rPr>
          <w:sz w:val="32"/>
          <w:lang w:val="en-US"/>
        </w:rPr>
        <w:t>Колкото по-висок е делът на тези разходи, толкова по-голяма е и еластичността.</w:t>
      </w:r>
      <w:proofErr w:type="gramEnd"/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t>Продължителността на периода, който се има предвид.</w:t>
      </w:r>
      <w:proofErr w:type="gramEnd"/>
      <w:r w:rsidRPr="003E0D91">
        <w:rPr>
          <w:sz w:val="32"/>
          <w:lang w:val="en-US"/>
        </w:rPr>
        <w:t xml:space="preserve"> </w:t>
      </w:r>
      <w:proofErr w:type="gramStart"/>
      <w:r w:rsidRPr="003E0D91">
        <w:rPr>
          <w:sz w:val="32"/>
          <w:lang w:val="en-US"/>
        </w:rPr>
        <w:t>Колкото по-продължителен е той, толкова по-голяма е еластичността.</w:t>
      </w:r>
      <w:proofErr w:type="gramEnd"/>
    </w:p>
    <w:p w:rsidR="003E0D91" w:rsidRPr="003E0D91" w:rsidRDefault="003E0D91" w:rsidP="003E0D91">
      <w:pPr>
        <w:rPr>
          <w:b/>
          <w:sz w:val="32"/>
          <w:lang w:val="en-US"/>
        </w:rPr>
      </w:pPr>
    </w:p>
    <w:p w:rsidR="003E0D91" w:rsidRPr="003E0D91" w:rsidRDefault="003E0D91" w:rsidP="003E0D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3E0D91">
        <w:rPr>
          <w:b/>
          <w:sz w:val="32"/>
          <w:lang w:val="en-US"/>
        </w:rPr>
        <w:t>Еластичност на търсенето от дохода</w:t>
      </w:r>
    </w:p>
    <w:p w:rsidR="003E0D91" w:rsidRPr="003E0D91" w:rsidRDefault="003E0D91" w:rsidP="003E0D91">
      <w:pPr>
        <w:rPr>
          <w:sz w:val="32"/>
          <w:lang w:val="en-US"/>
        </w:rPr>
      </w:pPr>
      <w:r w:rsidRPr="003E0D91">
        <w:rPr>
          <w:sz w:val="32"/>
          <w:lang w:val="en-US"/>
        </w:rPr>
        <w:t>Еластичн</w:t>
      </w:r>
      <w:r>
        <w:rPr>
          <w:sz w:val="32"/>
          <w:lang w:val="en-US"/>
        </w:rPr>
        <w:t xml:space="preserve">остта на търсенето от дохода на </w:t>
      </w:r>
      <w:r w:rsidRPr="003E0D91">
        <w:rPr>
          <w:sz w:val="32"/>
          <w:lang w:val="en-US"/>
        </w:rPr>
        <w:t>потребит</w:t>
      </w:r>
      <w:r>
        <w:rPr>
          <w:sz w:val="32"/>
          <w:lang w:val="en-US"/>
        </w:rPr>
        <w:t xml:space="preserve">еля измерва чувствителността на </w:t>
      </w:r>
      <w:r w:rsidRPr="003E0D91">
        <w:rPr>
          <w:sz w:val="32"/>
          <w:lang w:val="en-US"/>
        </w:rPr>
        <w:t>навиците на купувача спрямо промените</w:t>
      </w:r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t>в</w:t>
      </w:r>
      <w:proofErr w:type="gramEnd"/>
      <w:r w:rsidRPr="003E0D91">
        <w:rPr>
          <w:sz w:val="32"/>
          <w:lang w:val="en-US"/>
        </w:rPr>
        <w:t xml:space="preserve"> неговия доход.</w:t>
      </w:r>
    </w:p>
    <w:p w:rsidR="003E0D91" w:rsidRPr="003E0D91" w:rsidRDefault="003E0D91" w:rsidP="003E0D91">
      <w:pPr>
        <w:rPr>
          <w:b/>
          <w:sz w:val="32"/>
          <w:lang w:val="en-US"/>
        </w:rPr>
      </w:pPr>
    </w:p>
    <w:p w:rsidR="003E0D91" w:rsidRPr="003E0D91" w:rsidRDefault="003E0D91" w:rsidP="003E0D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3E0D91">
        <w:rPr>
          <w:b/>
          <w:sz w:val="32"/>
          <w:lang w:val="en-US"/>
        </w:rPr>
        <w:t>Нормални, луксозни и ниско-качествени стоки</w:t>
      </w:r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t>Нормални стоки / Normal goods са тези, чиято консумация нараства с нарастването на дохода.Тяхната еластичност от дохода е по-голяма от нула.</w:t>
      </w:r>
      <w:proofErr w:type="gramEnd"/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t>Луксозни стоки / Luxuries са тези, които имат еластичност от дохода по-голяма от единица.Процентното нарастване на тяхното търсене е по-голямо от процентното нарастване на дохода.</w:t>
      </w:r>
      <w:proofErr w:type="gramEnd"/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 w:rsidRPr="003E0D91">
        <w:rPr>
          <w:sz w:val="32"/>
          <w:lang w:val="en-US"/>
        </w:rPr>
        <w:t>“Ниско-качествени”/”Мало-ценни” стоки / Inferior goods са тези, чието потребление намалява при увеличаване на дохода.</w:t>
      </w:r>
      <w:proofErr w:type="gramEnd"/>
      <w:r w:rsidRPr="003E0D91">
        <w:rPr>
          <w:sz w:val="32"/>
          <w:lang w:val="en-US"/>
        </w:rPr>
        <w:t xml:space="preserve"> </w:t>
      </w:r>
      <w:proofErr w:type="gramStart"/>
      <w:r w:rsidRPr="003E0D91">
        <w:rPr>
          <w:sz w:val="32"/>
          <w:lang w:val="en-US"/>
        </w:rPr>
        <w:t>Те имат еластичност от дохода по-малка от нула.</w:t>
      </w:r>
      <w:proofErr w:type="gramEnd"/>
    </w:p>
    <w:p w:rsidR="003E0D91" w:rsidRPr="003E0D91" w:rsidRDefault="003E0D91" w:rsidP="003E0D91">
      <w:pPr>
        <w:rPr>
          <w:b/>
          <w:sz w:val="32"/>
          <w:lang w:val="en-US"/>
        </w:rPr>
      </w:pPr>
    </w:p>
    <w:p w:rsidR="003E0D91" w:rsidRPr="003E0D91" w:rsidRDefault="003E0D91" w:rsidP="003E0D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3E0D91">
        <w:rPr>
          <w:b/>
          <w:sz w:val="32"/>
          <w:lang w:val="en-US"/>
        </w:rPr>
        <w:t>Кръстосана ценова еластичност</w:t>
      </w:r>
    </w:p>
    <w:p w:rsidR="003E0D91" w:rsidRPr="003E0D91" w:rsidRDefault="003E0D91" w:rsidP="003E0D91">
      <w:pPr>
        <w:rPr>
          <w:sz w:val="32"/>
          <w:lang w:val="en-US"/>
        </w:rPr>
      </w:pPr>
      <w:r>
        <w:rPr>
          <w:sz w:val="32"/>
          <w:lang w:val="en-US"/>
        </w:rPr>
        <w:t xml:space="preserve">Промяната на </w:t>
      </w:r>
      <w:proofErr w:type="gramStart"/>
      <w:r>
        <w:rPr>
          <w:sz w:val="32"/>
          <w:lang w:val="en-US"/>
        </w:rPr>
        <w:t>цената  на</w:t>
      </w:r>
      <w:proofErr w:type="gramEnd"/>
      <w:r>
        <w:rPr>
          <w:sz w:val="32"/>
          <w:lang w:val="en-US"/>
        </w:rPr>
        <w:t xml:space="preserve"> </w:t>
      </w:r>
      <w:r w:rsidRPr="003E0D91">
        <w:rPr>
          <w:sz w:val="32"/>
          <w:lang w:val="en-US"/>
        </w:rPr>
        <w:t>з</w:t>
      </w:r>
      <w:r>
        <w:rPr>
          <w:sz w:val="32"/>
          <w:lang w:val="en-US"/>
        </w:rPr>
        <w:t xml:space="preserve">аместваща или на </w:t>
      </w:r>
      <w:r w:rsidRPr="003E0D91">
        <w:rPr>
          <w:sz w:val="32"/>
          <w:lang w:val="en-US"/>
        </w:rPr>
        <w:t>допълваща</w:t>
      </w:r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>
        <w:rPr>
          <w:sz w:val="32"/>
          <w:lang w:val="en-US"/>
        </w:rPr>
        <w:lastRenderedPageBreak/>
        <w:t>стока</w:t>
      </w:r>
      <w:proofErr w:type="gramEnd"/>
      <w:r>
        <w:rPr>
          <w:sz w:val="32"/>
          <w:lang w:val="en-US"/>
        </w:rPr>
        <w:t xml:space="preserve"> влияе на търсеното количество на други </w:t>
      </w:r>
      <w:r w:rsidRPr="003E0D91">
        <w:rPr>
          <w:sz w:val="32"/>
          <w:lang w:val="en-US"/>
        </w:rPr>
        <w:t>заместващи или</w:t>
      </w:r>
    </w:p>
    <w:p w:rsidR="003E0D91" w:rsidRPr="003E0D91" w:rsidRDefault="003E0D91" w:rsidP="003E0D91">
      <w:pPr>
        <w:rPr>
          <w:sz w:val="32"/>
          <w:lang w:val="en-US"/>
        </w:rPr>
      </w:pPr>
      <w:proofErr w:type="gramStart"/>
      <w:r>
        <w:rPr>
          <w:sz w:val="32"/>
          <w:lang w:val="en-US"/>
        </w:rPr>
        <w:t>допълващи</w:t>
      </w:r>
      <w:proofErr w:type="gramEnd"/>
      <w:r>
        <w:rPr>
          <w:sz w:val="32"/>
          <w:lang w:val="en-US"/>
        </w:rPr>
        <w:t xml:space="preserve"> се </w:t>
      </w:r>
      <w:r w:rsidRPr="003E0D91">
        <w:rPr>
          <w:sz w:val="32"/>
          <w:lang w:val="en-US"/>
        </w:rPr>
        <w:t>стоки.</w:t>
      </w:r>
    </w:p>
    <w:p w:rsidR="003E0D91" w:rsidRPr="003E0D91" w:rsidRDefault="003E0D91" w:rsidP="003E0D91">
      <w:pPr>
        <w:rPr>
          <w:b/>
          <w:sz w:val="32"/>
          <w:lang w:val="en-US"/>
        </w:rPr>
      </w:pPr>
    </w:p>
    <w:p w:rsidR="003E0D91" w:rsidRPr="003E0D91" w:rsidRDefault="003E0D91" w:rsidP="003E0D91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3E0D91">
        <w:rPr>
          <w:b/>
          <w:sz w:val="32"/>
          <w:lang w:val="en-US"/>
        </w:rPr>
        <w:t>Еластичност на предлагането</w:t>
      </w:r>
    </w:p>
    <w:p w:rsidR="003E0D91" w:rsidRDefault="003E0D91" w:rsidP="003E0D91">
      <w:pPr>
        <w:pBdr>
          <w:bottom w:val="double" w:sz="6" w:space="1" w:color="auto"/>
        </w:pBdr>
        <w:rPr>
          <w:sz w:val="32"/>
          <w:lang w:val="en-US"/>
        </w:rPr>
      </w:pPr>
      <w:r>
        <w:rPr>
          <w:sz w:val="32"/>
          <w:lang w:val="en-US"/>
        </w:rPr>
        <w:t>………………………….</w:t>
      </w:r>
    </w:p>
    <w:p w:rsidR="005D1C10" w:rsidRPr="005D1C10" w:rsidRDefault="005D1C10" w:rsidP="005D1C10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t>Кардинален (числов) подход за обяснение на потребителския избор - "теория на пределната полезност”.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Теорията на пределната полезност допуска, че полезността от потреблението на дадено благо може да бъде измерена числово, както това се прави с всички останали продукти.</w:t>
      </w:r>
      <w:proofErr w:type="gramEnd"/>
      <w:r w:rsidRPr="005D1C10">
        <w:rPr>
          <w:sz w:val="32"/>
          <w:lang w:val="en-US"/>
        </w:rPr>
        <w:t xml:space="preserve"> А.Маршал въвежда мерна единица - “полза</w:t>
      </w:r>
      <w:proofErr w:type="gramStart"/>
      <w:r w:rsidRPr="005D1C10">
        <w:rPr>
          <w:sz w:val="32"/>
          <w:lang w:val="en-US"/>
        </w:rPr>
        <w:t>“ (</w:t>
      </w:r>
      <w:proofErr w:type="gramEnd"/>
      <w:r w:rsidRPr="005D1C10">
        <w:rPr>
          <w:sz w:val="32"/>
          <w:lang w:val="en-US"/>
        </w:rPr>
        <w:t xml:space="preserve">util) - като мярка за измерване на полезността. 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От тук следва, че можем да измерим полезността от едно благо и да определим общата полезност от неговото потребление.</w:t>
      </w:r>
      <w:proofErr w:type="gramEnd"/>
      <w:r w:rsidRPr="005D1C10">
        <w:rPr>
          <w:sz w:val="32"/>
          <w:lang w:val="en-US"/>
        </w:rPr>
        <w:t xml:space="preserve"> 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Този подход се определя като кардинален (числов), защото с числови величини измерваме полезността от потреблението на дадено благо.</w:t>
      </w:r>
      <w:proofErr w:type="gramEnd"/>
    </w:p>
    <w:p w:rsidR="005D1C10" w:rsidRPr="005D1C10" w:rsidRDefault="005D1C10" w:rsidP="005D1C10">
      <w:pPr>
        <w:rPr>
          <w:b/>
          <w:sz w:val="32"/>
          <w:lang w:val="en-US"/>
        </w:rPr>
      </w:pPr>
    </w:p>
    <w:p w:rsidR="005D1C10" w:rsidRPr="005D1C10" w:rsidRDefault="005D1C10" w:rsidP="005D1C10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t>Ординарен (пореден) подход към потребителския избор - анализ чрез "кривите на безразличие” и "бюджетните линии”.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>През 30-</w:t>
      </w:r>
      <w:proofErr w:type="gramStart"/>
      <w:r w:rsidRPr="005D1C10">
        <w:rPr>
          <w:sz w:val="32"/>
          <w:lang w:val="en-US"/>
        </w:rPr>
        <w:t>те  години</w:t>
      </w:r>
      <w:proofErr w:type="gramEnd"/>
      <w:r w:rsidRPr="005D1C10">
        <w:rPr>
          <w:sz w:val="32"/>
          <w:lang w:val="en-US"/>
        </w:rPr>
        <w:t xml:space="preserve"> на 20 в. Дж.Хикс и др. </w:t>
      </w:r>
      <w:proofErr w:type="gramStart"/>
      <w:r w:rsidRPr="005D1C10">
        <w:rPr>
          <w:sz w:val="32"/>
          <w:lang w:val="en-US"/>
        </w:rPr>
        <w:t>развиват</w:t>
      </w:r>
      <w:proofErr w:type="gramEnd"/>
      <w:r w:rsidRPr="005D1C10">
        <w:rPr>
          <w:sz w:val="32"/>
          <w:lang w:val="en-US"/>
        </w:rPr>
        <w:t xml:space="preserve"> т.нар. </w:t>
      </w:r>
      <w:proofErr w:type="gramStart"/>
      <w:r w:rsidRPr="005D1C10">
        <w:rPr>
          <w:sz w:val="32"/>
          <w:lang w:val="en-US"/>
        </w:rPr>
        <w:t>ординарен</w:t>
      </w:r>
      <w:proofErr w:type="gramEnd"/>
      <w:r w:rsidRPr="005D1C10">
        <w:rPr>
          <w:sz w:val="32"/>
          <w:lang w:val="en-US"/>
        </w:rPr>
        <w:t xml:space="preserve"> подход за анализ на потребителския избор на индивидите. </w:t>
      </w:r>
      <w:proofErr w:type="gramStart"/>
      <w:r w:rsidRPr="005D1C10">
        <w:rPr>
          <w:sz w:val="32"/>
          <w:lang w:val="en-US"/>
        </w:rPr>
        <w:t xml:space="preserve">Според този подход, потребителите - на практика - </w:t>
      </w:r>
      <w:r w:rsidRPr="005D1C10">
        <w:rPr>
          <w:sz w:val="32"/>
          <w:lang w:val="en-US"/>
        </w:rPr>
        <w:lastRenderedPageBreak/>
        <w:t>ранжират предпочитанията си към потреблението на пакет или група от блага, които им носят максимална полезност.</w:t>
      </w:r>
      <w:proofErr w:type="gramEnd"/>
    </w:p>
    <w:p w:rsidR="005D1C10" w:rsidRPr="005D1C10" w:rsidRDefault="005D1C10" w:rsidP="005D1C10">
      <w:pPr>
        <w:rPr>
          <w:b/>
          <w:sz w:val="32"/>
          <w:lang w:val="en-US"/>
        </w:rPr>
      </w:pPr>
    </w:p>
    <w:p w:rsidR="005D1C10" w:rsidRPr="005D1C10" w:rsidRDefault="005D1C10" w:rsidP="005D1C10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t>"Заместващ” и "доходен” ефект - извеждане на кривата на индивидуалното търсене на продукта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Спадането на цената на благото Х го прави относително по-евтино в сравнение с У. По тази причина потребителят заменя потреблението на У с Х. Това е т.нар.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заместващ</w:t>
      </w:r>
      <w:proofErr w:type="gramEnd"/>
      <w:r w:rsidRPr="005D1C10">
        <w:rPr>
          <w:sz w:val="32"/>
          <w:lang w:val="en-US"/>
        </w:rPr>
        <w:t xml:space="preserve"> ефект в потреблението на едно благо с друго, когато цената на едното от тях се изменя.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 xml:space="preserve">Спадането на цената на благото Х подобрява благосъстоянието на потребителя, на лице е увеличение на неговия реален доход: просто, сега консумираните количества от благото Х се закупуват с по-малък доход, което освобождава определен доход на потребителя. </w:t>
      </w:r>
      <w:proofErr w:type="gramStart"/>
      <w:r w:rsidRPr="005D1C10">
        <w:rPr>
          <w:sz w:val="32"/>
          <w:lang w:val="en-US"/>
        </w:rPr>
        <w:t>С него той може да закупи повече блага Х или повече блага У съобразно потребителските си предпочитания.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Това е т.нар.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доходен</w:t>
      </w:r>
      <w:proofErr w:type="gramEnd"/>
      <w:r w:rsidRPr="005D1C10">
        <w:rPr>
          <w:sz w:val="32"/>
          <w:lang w:val="en-US"/>
        </w:rPr>
        <w:t xml:space="preserve"> ефект в потреблението на благата, когато цената на едното от тях се промени.</w:t>
      </w:r>
    </w:p>
    <w:p w:rsidR="005D1C10" w:rsidRPr="005D1C10" w:rsidRDefault="005D1C10" w:rsidP="005D1C10">
      <w:pPr>
        <w:rPr>
          <w:b/>
          <w:sz w:val="32"/>
          <w:lang w:val="en-US"/>
        </w:rPr>
      </w:pPr>
    </w:p>
    <w:p w:rsidR="005D1C10" w:rsidRPr="005D1C10" w:rsidRDefault="005D1C10" w:rsidP="005D1C10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t>Нормални, луксозни и ниско-качествени стоки - криви на Ейнджъл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Ейнджъл показва, че промяната в дохода не води до еднозначен ефект върху търсенето на различните блага.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За една част търсенето се засилва, за други спада.</w:t>
      </w:r>
      <w:proofErr w:type="gramEnd"/>
      <w:r w:rsidRPr="005D1C10">
        <w:rPr>
          <w:sz w:val="32"/>
          <w:lang w:val="en-US"/>
        </w:rPr>
        <w:t xml:space="preserve"> В тази връзка благата се класифицират в три основни групи: “нормални”, “луксозни” и “ниско-качествени / мало-ценни</w:t>
      </w:r>
    </w:p>
    <w:p w:rsidR="005D1C10" w:rsidRPr="005D1C10" w:rsidRDefault="005D1C10" w:rsidP="005D1C10">
      <w:pPr>
        <w:rPr>
          <w:b/>
          <w:sz w:val="32"/>
          <w:lang w:val="en-US"/>
        </w:rPr>
      </w:pPr>
    </w:p>
    <w:p w:rsidR="005D1C10" w:rsidRPr="005D1C10" w:rsidRDefault="005D1C10" w:rsidP="005D1C10">
      <w:pPr>
        <w:pStyle w:val="ListParagraph"/>
        <w:numPr>
          <w:ilvl w:val="0"/>
          <w:numId w:val="1"/>
        </w:num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lastRenderedPageBreak/>
        <w:t>Подход на Ланкъстър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>Подходът на Ланкъстър хвърля светлина върху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потребителския</w:t>
      </w:r>
      <w:proofErr w:type="gramEnd"/>
      <w:r w:rsidRPr="005D1C10">
        <w:rPr>
          <w:sz w:val="32"/>
          <w:lang w:val="en-US"/>
        </w:rPr>
        <w:t xml:space="preserve"> избор за голяма група от продукти, които се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предлагат</w:t>
      </w:r>
      <w:proofErr w:type="gramEnd"/>
      <w:r w:rsidRPr="005D1C10">
        <w:rPr>
          <w:sz w:val="32"/>
          <w:lang w:val="en-US"/>
        </w:rPr>
        <w:t xml:space="preserve"> в диференциран асортимент. 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Той обяснява защо Иванов напр.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купува</w:t>
      </w:r>
      <w:proofErr w:type="gramEnd"/>
      <w:r w:rsidRPr="005D1C10">
        <w:rPr>
          <w:sz w:val="32"/>
          <w:lang w:val="en-US"/>
        </w:rPr>
        <w:t xml:space="preserve"> автомобил “Фиат”, Петров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предпочита</w:t>
      </w:r>
      <w:proofErr w:type="gramEnd"/>
      <w:r w:rsidRPr="005D1C10">
        <w:rPr>
          <w:sz w:val="32"/>
          <w:lang w:val="en-US"/>
        </w:rPr>
        <w:t xml:space="preserve"> “ Форд”. 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>По-нататък, чрез този подход може да се обясни поведението на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т.нар. “сноби” към даден продукт.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Г-н Георгиев напр.</w:t>
      </w:r>
      <w:proofErr w:type="gramEnd"/>
      <w:r w:rsidRPr="005D1C10">
        <w:rPr>
          <w:sz w:val="32"/>
          <w:lang w:val="en-US"/>
        </w:rPr>
        <w:t xml:space="preserve"> </w:t>
      </w:r>
      <w:proofErr w:type="gramStart"/>
      <w:r w:rsidRPr="005D1C10">
        <w:rPr>
          <w:sz w:val="32"/>
          <w:lang w:val="en-US"/>
        </w:rPr>
        <w:t>държи</w:t>
      </w:r>
      <w:proofErr w:type="gramEnd"/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на</w:t>
      </w:r>
      <w:proofErr w:type="gramEnd"/>
      <w:r w:rsidRPr="005D1C10">
        <w:rPr>
          <w:sz w:val="32"/>
          <w:lang w:val="en-US"/>
        </w:rPr>
        <w:t xml:space="preserve"> костюм “Черутти”, докато г-н Димитров – на вратовръзка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“Армани”.</w:t>
      </w:r>
      <w:proofErr w:type="gramEnd"/>
    </w:p>
    <w:p w:rsidR="005D1C10" w:rsidRPr="005D1C10" w:rsidRDefault="005D1C10" w:rsidP="005D1C10">
      <w:pPr>
        <w:rPr>
          <w:b/>
          <w:sz w:val="32"/>
          <w:lang w:val="en-US"/>
        </w:rPr>
      </w:pPr>
    </w:p>
    <w:p w:rsidR="003E0D91" w:rsidRPr="005D1C10" w:rsidRDefault="005D1C10" w:rsidP="005D1C10">
      <w:pPr>
        <w:rPr>
          <w:b/>
          <w:sz w:val="32"/>
          <w:lang w:val="en-US"/>
        </w:rPr>
      </w:pPr>
      <w:r w:rsidRPr="005D1C10">
        <w:rPr>
          <w:b/>
          <w:sz w:val="32"/>
          <w:lang w:val="en-US"/>
        </w:rPr>
        <w:t>34.</w:t>
      </w:r>
      <w:r w:rsidRPr="005D1C10">
        <w:rPr>
          <w:b/>
          <w:sz w:val="32"/>
          <w:lang w:val="en-US"/>
        </w:rPr>
        <w:tab/>
        <w:t>Дж.К. Голбрайт и „Охолното общество”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>. В книгата си “Охолното общество” (The Affluent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society</w:t>
      </w:r>
      <w:proofErr w:type="gramEnd"/>
      <w:r w:rsidRPr="005D1C10">
        <w:rPr>
          <w:sz w:val="32"/>
          <w:lang w:val="en-US"/>
        </w:rPr>
        <w:t>) Дж.К.Голбрайт подлага на съмнение нео-класическата теза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за</w:t>
      </w:r>
      <w:proofErr w:type="gramEnd"/>
      <w:r w:rsidRPr="005D1C10">
        <w:rPr>
          <w:sz w:val="32"/>
          <w:lang w:val="en-US"/>
        </w:rPr>
        <w:t xml:space="preserve"> “суверенитета на потребителя”, т.е неговата свобода да избира и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потребява</w:t>
      </w:r>
      <w:proofErr w:type="gramEnd"/>
      <w:r w:rsidRPr="005D1C10">
        <w:rPr>
          <w:sz w:val="32"/>
          <w:lang w:val="en-US"/>
        </w:rPr>
        <w:t xml:space="preserve"> продуктите, които му носят най-голяма полезност и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следователно</w:t>
      </w:r>
      <w:proofErr w:type="gramEnd"/>
      <w:r w:rsidRPr="005D1C10">
        <w:rPr>
          <w:sz w:val="32"/>
          <w:lang w:val="en-US"/>
        </w:rPr>
        <w:t xml:space="preserve"> да определя равнището на търсенето на пазара. 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>Днес фирмите следват определена пазарна стратегия: те проучват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пазарите</w:t>
      </w:r>
      <w:proofErr w:type="gramEnd"/>
      <w:r w:rsidRPr="005D1C10">
        <w:rPr>
          <w:sz w:val="32"/>
          <w:lang w:val="en-US"/>
        </w:rPr>
        <w:t>, създават нови продукти и формират нови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lastRenderedPageBreak/>
        <w:t>потребности</w:t>
      </w:r>
      <w:proofErr w:type="gramEnd"/>
      <w:r w:rsidRPr="005D1C10">
        <w:rPr>
          <w:sz w:val="32"/>
          <w:lang w:val="en-US"/>
        </w:rPr>
        <w:t xml:space="preserve"> на потребителите, масирано ги рекламират, изграждат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дистрибуторски</w:t>
      </w:r>
      <w:proofErr w:type="gramEnd"/>
      <w:r w:rsidRPr="005D1C10">
        <w:rPr>
          <w:sz w:val="32"/>
          <w:lang w:val="en-US"/>
        </w:rPr>
        <w:t xml:space="preserve"> мрежи за тяхната реализация с използването на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съвременни</w:t>
      </w:r>
      <w:proofErr w:type="gramEnd"/>
      <w:r w:rsidRPr="005D1C10">
        <w:rPr>
          <w:sz w:val="32"/>
          <w:lang w:val="en-US"/>
        </w:rPr>
        <w:t xml:space="preserve"> техники за продажби и т.н. </w:t>
      </w:r>
    </w:p>
    <w:p w:rsidR="005D1C10" w:rsidRPr="005D1C10" w:rsidRDefault="005D1C10" w:rsidP="005D1C10">
      <w:pPr>
        <w:rPr>
          <w:sz w:val="32"/>
          <w:lang w:val="en-US"/>
        </w:rPr>
      </w:pPr>
      <w:r w:rsidRPr="005D1C10">
        <w:rPr>
          <w:sz w:val="32"/>
          <w:lang w:val="en-US"/>
        </w:rPr>
        <w:t>Очевидно, корпорациите не са склонни пасивно да изчакват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сигналите</w:t>
      </w:r>
      <w:proofErr w:type="gramEnd"/>
      <w:r w:rsidRPr="005D1C10">
        <w:rPr>
          <w:sz w:val="32"/>
          <w:lang w:val="en-US"/>
        </w:rPr>
        <w:t xml:space="preserve"> “на обратната връзка” от продажбите на предлаганите продукти: </w:t>
      </w:r>
    </w:p>
    <w:p w:rsidR="005D1C10" w:rsidRPr="005D1C10" w:rsidRDefault="005D1C10" w:rsidP="005D1C10">
      <w:pPr>
        <w:rPr>
          <w:sz w:val="32"/>
          <w:lang w:val="en-US"/>
        </w:rPr>
      </w:pPr>
      <w:proofErr w:type="gramStart"/>
      <w:r w:rsidRPr="005D1C10">
        <w:rPr>
          <w:sz w:val="32"/>
          <w:lang w:val="en-US"/>
        </w:rPr>
        <w:t>те</w:t>
      </w:r>
      <w:proofErr w:type="gramEnd"/>
      <w:r w:rsidRPr="005D1C10">
        <w:rPr>
          <w:sz w:val="32"/>
          <w:lang w:val="en-US"/>
        </w:rPr>
        <w:t xml:space="preserve"> са в състояние да моделират потребителските вкусове; да контролират </w:t>
      </w:r>
    </w:p>
    <w:p w:rsidR="003E0D91" w:rsidRDefault="005D1C10" w:rsidP="005D1C10">
      <w:pPr>
        <w:pBdr>
          <w:bottom w:val="double" w:sz="6" w:space="1" w:color="auto"/>
        </w:pBdr>
        <w:rPr>
          <w:sz w:val="32"/>
          <w:lang w:val="en-US"/>
        </w:rPr>
      </w:pPr>
      <w:r w:rsidRPr="005D1C10">
        <w:rPr>
          <w:sz w:val="32"/>
          <w:lang w:val="en-US"/>
        </w:rPr>
        <w:t>(</w:t>
      </w:r>
      <w:proofErr w:type="gramStart"/>
      <w:r w:rsidRPr="005D1C10">
        <w:rPr>
          <w:sz w:val="32"/>
          <w:lang w:val="en-US"/>
        </w:rPr>
        <w:t>и</w:t>
      </w:r>
      <w:proofErr w:type="gramEnd"/>
      <w:r w:rsidRPr="005D1C10">
        <w:rPr>
          <w:sz w:val="32"/>
          <w:lang w:val="en-US"/>
        </w:rPr>
        <w:t xml:space="preserve"> дори мани</w:t>
      </w:r>
      <w:r>
        <w:rPr>
          <w:sz w:val="32"/>
          <w:lang w:val="en-US"/>
        </w:rPr>
        <w:t>пулират) търсенето на пазара.</w:t>
      </w:r>
    </w:p>
    <w:p w:rsidR="00875886" w:rsidRP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35.</w:t>
      </w:r>
      <w:r w:rsidRPr="00875886">
        <w:rPr>
          <w:b/>
          <w:sz w:val="32"/>
          <w:lang w:val="en-US"/>
        </w:rPr>
        <w:tab/>
        <w:t>Фирмена организация</w:t>
      </w:r>
    </w:p>
    <w:p w:rsidR="00875886" w:rsidRP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Брой заети в предприятията</w:t>
      </w:r>
    </w:p>
    <w:p w:rsidR="00875886" w:rsidRP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Юридически статут</w:t>
      </w:r>
    </w:p>
    <w:p w:rsid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Модели на корпоративно управление /Р. Коас и О. Уилямсон/</w:t>
      </w:r>
    </w:p>
    <w:p w:rsidR="009C69C8" w:rsidRDefault="009C69C8" w:rsidP="009C69C8">
      <w:pPr>
        <w:rPr>
          <w:i/>
          <w:sz w:val="32"/>
        </w:rPr>
      </w:pPr>
      <w:r>
        <w:rPr>
          <w:i/>
          <w:sz w:val="32"/>
        </w:rPr>
        <w:t xml:space="preserve">Фирмена организация </w:t>
      </w:r>
      <w:r w:rsidRPr="009C69C8">
        <w:rPr>
          <w:i/>
          <w:sz w:val="32"/>
        </w:rPr>
        <w:t>в България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Еднолични търговци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Търговски дружества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Събирателно дружество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Командитно дружество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КДА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(комплементари;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t>командисти)</w:t>
      </w:r>
    </w:p>
    <w:p w:rsidR="009C69C8" w:rsidRPr="009C69C8" w:rsidRDefault="009C69C8" w:rsidP="009C69C8">
      <w:pPr>
        <w:rPr>
          <w:sz w:val="32"/>
        </w:rPr>
      </w:pPr>
      <w:r w:rsidRPr="009C69C8">
        <w:rPr>
          <w:sz w:val="32"/>
        </w:rPr>
        <w:lastRenderedPageBreak/>
        <w:t>ООД</w:t>
      </w:r>
    </w:p>
    <w:p w:rsidR="009C69C8" w:rsidRPr="009C69C8" w:rsidRDefault="009C69C8" w:rsidP="00875886">
      <w:pPr>
        <w:rPr>
          <w:sz w:val="32"/>
        </w:rPr>
      </w:pPr>
      <w:r>
        <w:rPr>
          <w:sz w:val="32"/>
        </w:rPr>
        <w:t>АД</w:t>
      </w:r>
    </w:p>
    <w:p w:rsidR="00875886" w:rsidRDefault="00875886" w:rsidP="00875886">
      <w:pPr>
        <w:rPr>
          <w:i/>
          <w:sz w:val="32"/>
          <w:lang w:val="en-US"/>
        </w:rPr>
      </w:pPr>
      <w:r w:rsidRPr="00875886">
        <w:rPr>
          <w:i/>
          <w:sz w:val="32"/>
          <w:lang w:val="en-US"/>
        </w:rPr>
        <w:t>Групи предприятия според броя на заетите лица</w:t>
      </w:r>
    </w:p>
    <w:p w:rsidR="00875886" w:rsidRDefault="00875886" w:rsidP="00875886">
      <w:pPr>
        <w:rPr>
          <w:sz w:val="32"/>
        </w:rPr>
      </w:pPr>
      <w:r>
        <w:rPr>
          <w:sz w:val="32"/>
          <w:lang w:val="en-US"/>
        </w:rPr>
        <w:t xml:space="preserve">2010 </w:t>
      </w:r>
      <w:r>
        <w:rPr>
          <w:sz w:val="32"/>
        </w:rPr>
        <w:t xml:space="preserve">година – </w:t>
      </w:r>
      <w:r w:rsidRPr="00875886">
        <w:rPr>
          <w:sz w:val="32"/>
        </w:rPr>
        <w:t>366929</w:t>
      </w:r>
      <w:r>
        <w:rPr>
          <w:sz w:val="32"/>
        </w:rPr>
        <w:t xml:space="preserve"> души</w:t>
      </w:r>
    </w:p>
    <w:p w:rsidR="00875886" w:rsidRPr="009C69C8" w:rsidRDefault="00875886" w:rsidP="00875886">
      <w:pPr>
        <w:rPr>
          <w:sz w:val="32"/>
        </w:rPr>
      </w:pPr>
      <w:r>
        <w:rPr>
          <w:sz w:val="32"/>
        </w:rPr>
        <w:t xml:space="preserve">2012 година - </w:t>
      </w:r>
      <w:r w:rsidRPr="00875886">
        <w:rPr>
          <w:sz w:val="32"/>
        </w:rPr>
        <w:t>372036</w:t>
      </w:r>
    </w:p>
    <w:p w:rsidR="00875886" w:rsidRPr="00875886" w:rsidRDefault="00875886" w:rsidP="00875886">
      <w:pPr>
        <w:rPr>
          <w:i/>
          <w:sz w:val="32"/>
          <w:lang w:val="en-US"/>
        </w:rPr>
      </w:pPr>
      <w:r w:rsidRPr="00875886">
        <w:rPr>
          <w:i/>
          <w:sz w:val="32"/>
          <w:lang w:val="en-US"/>
        </w:rPr>
        <w:t>Модели на корпоративно управление:</w:t>
      </w:r>
    </w:p>
    <w:p w:rsidR="00875886" w:rsidRPr="00875886" w:rsidRDefault="00875886" w:rsidP="00875886">
      <w:pPr>
        <w:rPr>
          <w:sz w:val="32"/>
          <w:lang w:val="en-US"/>
        </w:rPr>
      </w:pPr>
      <w:r>
        <w:rPr>
          <w:sz w:val="32"/>
          <w:lang w:val="en-US"/>
        </w:rPr>
        <w:t xml:space="preserve">Англо-саксонски (разпръсната </w:t>
      </w:r>
      <w:r w:rsidRPr="00875886">
        <w:rPr>
          <w:sz w:val="32"/>
          <w:lang w:val="en-US"/>
        </w:rPr>
        <w:t>собственост; едностепенна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система</w:t>
      </w:r>
      <w:proofErr w:type="gramEnd"/>
      <w:r w:rsidRPr="00875886">
        <w:rPr>
          <w:sz w:val="32"/>
          <w:lang w:val="en-US"/>
        </w:rPr>
        <w:t xml:space="preserve"> на управление);</w:t>
      </w:r>
    </w:p>
    <w:p w:rsidR="00875886" w:rsidRPr="00875886" w:rsidRDefault="00875886" w:rsidP="00875886">
      <w:pPr>
        <w:rPr>
          <w:sz w:val="32"/>
          <w:lang w:val="en-US"/>
        </w:rPr>
      </w:pPr>
      <w:r>
        <w:rPr>
          <w:sz w:val="32"/>
          <w:lang w:val="en-US"/>
        </w:rPr>
        <w:t xml:space="preserve">Континентален / японски </w:t>
      </w:r>
      <w:r w:rsidRPr="00875886">
        <w:rPr>
          <w:sz w:val="32"/>
          <w:lang w:val="en-US"/>
        </w:rPr>
        <w:t>(стейк-холдъри; кръстосана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>
        <w:rPr>
          <w:sz w:val="32"/>
          <w:lang w:val="en-US"/>
        </w:rPr>
        <w:t>собственост</w:t>
      </w:r>
      <w:proofErr w:type="gramEnd"/>
      <w:r>
        <w:rPr>
          <w:sz w:val="32"/>
          <w:lang w:val="en-US"/>
        </w:rPr>
        <w:t xml:space="preserve">; двустепенна </w:t>
      </w:r>
      <w:r w:rsidRPr="00875886">
        <w:rPr>
          <w:sz w:val="32"/>
          <w:lang w:val="en-US"/>
        </w:rPr>
        <w:t>система на управление);</w:t>
      </w:r>
    </w:p>
    <w:p w:rsidR="00875886" w:rsidRPr="00875886" w:rsidRDefault="00875886" w:rsidP="00875886">
      <w:pPr>
        <w:rPr>
          <w:sz w:val="32"/>
          <w:lang w:val="en-US"/>
        </w:rPr>
      </w:pPr>
      <w:r>
        <w:rPr>
          <w:sz w:val="32"/>
          <w:lang w:val="en-US"/>
        </w:rPr>
        <w:t xml:space="preserve">Българският корпоративен </w:t>
      </w:r>
      <w:r w:rsidRPr="00875886">
        <w:rPr>
          <w:sz w:val="32"/>
          <w:lang w:val="en-US"/>
        </w:rPr>
        <w:t>модел – концентрирана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собствено</w:t>
      </w:r>
      <w:r>
        <w:rPr>
          <w:sz w:val="32"/>
          <w:lang w:val="en-US"/>
        </w:rPr>
        <w:t>ст</w:t>
      </w:r>
      <w:proofErr w:type="gramEnd"/>
      <w:r>
        <w:rPr>
          <w:sz w:val="32"/>
          <w:lang w:val="en-US"/>
        </w:rPr>
        <w:t xml:space="preserve">; “инсайдерски” </w:t>
      </w:r>
      <w:r w:rsidRPr="00875886">
        <w:rPr>
          <w:sz w:val="32"/>
          <w:lang w:val="en-US"/>
        </w:rPr>
        <w:t>контрол;</w:t>
      </w:r>
    </w:p>
    <w:p w:rsidR="00875886" w:rsidRPr="00875886" w:rsidRDefault="00875886" w:rsidP="00875886">
      <w:pPr>
        <w:rPr>
          <w:b/>
          <w:sz w:val="32"/>
          <w:lang w:val="en-US"/>
        </w:rPr>
      </w:pPr>
    </w:p>
    <w:p w:rsid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36.</w:t>
      </w:r>
      <w:r w:rsidRPr="00875886">
        <w:rPr>
          <w:b/>
          <w:sz w:val="32"/>
          <w:lang w:val="en-US"/>
        </w:rPr>
        <w:tab/>
        <w:t>Производствени фактори и производствена функция</w:t>
      </w:r>
    </w:p>
    <w:p w:rsidR="00875886" w:rsidRPr="00875886" w:rsidRDefault="00875886" w:rsidP="00875886">
      <w:pPr>
        <w:rPr>
          <w:sz w:val="32"/>
          <w:lang w:val="en-US"/>
        </w:rPr>
      </w:pPr>
      <w:r w:rsidRPr="00875886">
        <w:rPr>
          <w:sz w:val="32"/>
          <w:lang w:val="en-US"/>
        </w:rPr>
        <w:t>Трите основни производствени фактора са, както следва:</w:t>
      </w:r>
    </w:p>
    <w:p w:rsidR="00875886" w:rsidRPr="00875886" w:rsidRDefault="00875886" w:rsidP="00875886">
      <w:pPr>
        <w:rPr>
          <w:sz w:val="32"/>
          <w:lang w:val="en-US"/>
        </w:rPr>
      </w:pPr>
      <w:r w:rsidRPr="00875886">
        <w:rPr>
          <w:sz w:val="32"/>
          <w:lang w:val="en-US"/>
        </w:rPr>
        <w:t>Земя (в т.ч. всички природни ресурси)</w:t>
      </w:r>
    </w:p>
    <w:p w:rsidR="00875886" w:rsidRPr="00875886" w:rsidRDefault="00875886" w:rsidP="00875886">
      <w:pPr>
        <w:rPr>
          <w:sz w:val="32"/>
          <w:lang w:val="en-US"/>
        </w:rPr>
      </w:pPr>
      <w:r w:rsidRPr="00875886">
        <w:rPr>
          <w:sz w:val="32"/>
          <w:lang w:val="en-US"/>
        </w:rPr>
        <w:t>Труд (в т.ч. ръчен, мениджърски, предприемачески)</w:t>
      </w:r>
    </w:p>
    <w:p w:rsidR="00875886" w:rsidRDefault="00875886" w:rsidP="00875886">
      <w:pPr>
        <w:rPr>
          <w:sz w:val="32"/>
          <w:lang w:val="en-US"/>
        </w:rPr>
      </w:pPr>
      <w:r w:rsidRPr="00875886">
        <w:rPr>
          <w:sz w:val="32"/>
          <w:lang w:val="en-US"/>
        </w:rPr>
        <w:t>Капиталови стоки (машини, оборудване, сгради)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Производствената функция е отношението между производствените фактори (входа) и резултата (изхода).</w:t>
      </w:r>
      <w:proofErr w:type="gramEnd"/>
    </w:p>
    <w:p w:rsidR="00875886" w:rsidRPr="00875886" w:rsidRDefault="00875886" w:rsidP="00875886">
      <w:pPr>
        <w:rPr>
          <w:b/>
          <w:sz w:val="32"/>
          <w:lang w:val="en-US"/>
        </w:rPr>
      </w:pPr>
    </w:p>
    <w:p w:rsid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37.</w:t>
      </w:r>
      <w:r w:rsidRPr="00875886">
        <w:rPr>
          <w:b/>
          <w:sz w:val="32"/>
          <w:lang w:val="en-US"/>
        </w:rPr>
        <w:tab/>
        <w:t>Кратко-срочен и дълго-срочен период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lastRenderedPageBreak/>
        <w:t>Краткосрочен период е онзи, през който предприятието / производителят не е в състояние да промени всички производстени фактори, с които разполага (поне 1 фиксиран производствен фактор).</w:t>
      </w:r>
      <w:proofErr w:type="gramEnd"/>
      <w:r w:rsidRPr="00875886">
        <w:rPr>
          <w:sz w:val="32"/>
          <w:lang w:val="en-US"/>
        </w:rPr>
        <w:br/>
      </w:r>
      <w:r w:rsidRPr="00875886">
        <w:rPr>
          <w:sz w:val="32"/>
          <w:lang w:val="en-US"/>
        </w:rPr>
        <w:br/>
        <w:t>Дългосрочен е периодът, при който фирмата е в състояние да промени факторите за производство, с които разполага</w:t>
      </w:r>
    </w:p>
    <w:p w:rsidR="00875886" w:rsidRPr="00875886" w:rsidRDefault="00875886" w:rsidP="00875886">
      <w:pPr>
        <w:rPr>
          <w:b/>
          <w:sz w:val="32"/>
          <w:lang w:val="en-US"/>
        </w:rPr>
      </w:pPr>
    </w:p>
    <w:p w:rsid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38.</w:t>
      </w:r>
      <w:r w:rsidRPr="00875886">
        <w:rPr>
          <w:b/>
          <w:sz w:val="32"/>
          <w:lang w:val="en-US"/>
        </w:rPr>
        <w:tab/>
        <w:t xml:space="preserve">Общ, среден и пределен продукт - графично представяне </w:t>
      </w:r>
    </w:p>
    <w:p w:rsidR="00875886" w:rsidRPr="009C69C8" w:rsidRDefault="009C69C8" w:rsidP="00875886">
      <w:pPr>
        <w:rPr>
          <w:sz w:val="32"/>
        </w:rPr>
      </w:pPr>
      <w:r>
        <w:rPr>
          <w:sz w:val="32"/>
        </w:rPr>
        <w:t>……………………………..</w:t>
      </w:r>
    </w:p>
    <w:p w:rsidR="00875886" w:rsidRPr="009C69C8" w:rsidRDefault="00875886" w:rsidP="00875886">
      <w:pPr>
        <w:rPr>
          <w:b/>
          <w:sz w:val="32"/>
        </w:rPr>
      </w:pPr>
    </w:p>
    <w:p w:rsidR="00875886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39.</w:t>
      </w:r>
      <w:r w:rsidRPr="00875886">
        <w:rPr>
          <w:b/>
          <w:sz w:val="32"/>
          <w:lang w:val="en-US"/>
        </w:rPr>
        <w:tab/>
        <w:t>Лихвен процент и настояща стойност</w:t>
      </w:r>
    </w:p>
    <w:p w:rsidR="00875886" w:rsidRDefault="009C69C8" w:rsidP="00875886">
      <w:pPr>
        <w:rPr>
          <w:sz w:val="32"/>
        </w:rPr>
      </w:pPr>
      <w:r>
        <w:rPr>
          <w:sz w:val="32"/>
        </w:rPr>
        <w:t>……………………………….</w:t>
      </w:r>
    </w:p>
    <w:p w:rsidR="009C69C8" w:rsidRPr="009C69C8" w:rsidRDefault="009C69C8" w:rsidP="00875886">
      <w:pPr>
        <w:rPr>
          <w:sz w:val="32"/>
        </w:rPr>
      </w:pPr>
    </w:p>
    <w:p w:rsidR="005D1C10" w:rsidRDefault="00875886" w:rsidP="00875886">
      <w:pPr>
        <w:rPr>
          <w:b/>
          <w:sz w:val="32"/>
          <w:lang w:val="en-US"/>
        </w:rPr>
      </w:pPr>
      <w:r w:rsidRPr="00875886">
        <w:rPr>
          <w:b/>
          <w:sz w:val="32"/>
          <w:lang w:val="en-US"/>
        </w:rPr>
        <w:t>40.</w:t>
      </w:r>
      <w:r w:rsidRPr="00875886">
        <w:rPr>
          <w:b/>
          <w:sz w:val="32"/>
          <w:lang w:val="en-US"/>
        </w:rPr>
        <w:tab/>
        <w:t>Работна заплата - предимства и недостатъци на система с минимална заплата</w:t>
      </w:r>
    </w:p>
    <w:p w:rsidR="00875886" w:rsidRPr="00875886" w:rsidRDefault="00875886" w:rsidP="00875886">
      <w:pPr>
        <w:rPr>
          <w:i/>
          <w:sz w:val="32"/>
          <w:lang w:val="en-US"/>
        </w:rPr>
      </w:pPr>
      <w:r w:rsidRPr="00875886">
        <w:rPr>
          <w:i/>
          <w:sz w:val="32"/>
          <w:lang w:val="en-US"/>
        </w:rPr>
        <w:t>Предимствата на система с минимална заплата над нивото на равновесната заплата са: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Повече доход за получателите на минимална заплата, които са в състояние да запазят работните си места.</w:t>
      </w:r>
      <w:proofErr w:type="gramEnd"/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По-високи стимули за търсене на работа.</w:t>
      </w:r>
      <w:proofErr w:type="gramEnd"/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Възможна по-висока удовлетвореност от работата и по-ограничено “текучество на кадри”.</w:t>
      </w:r>
      <w:proofErr w:type="gramEnd"/>
    </w:p>
    <w:p w:rsidR="00875886" w:rsidRPr="00875886" w:rsidRDefault="00875886" w:rsidP="00875886">
      <w:pPr>
        <w:rPr>
          <w:i/>
          <w:sz w:val="32"/>
          <w:lang w:val="en-US"/>
        </w:rPr>
      </w:pPr>
      <w:r w:rsidRPr="00875886">
        <w:rPr>
          <w:i/>
          <w:sz w:val="32"/>
          <w:lang w:val="en-US"/>
        </w:rPr>
        <w:t>Недостатъци на системата с минимална заплата над равновесната заплата:</w:t>
      </w:r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lastRenderedPageBreak/>
        <w:t>Намалява търсеното количество труд.</w:t>
      </w:r>
      <w:proofErr w:type="gramEnd"/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По-високи производствени разходи и по-ниски печалби.</w:t>
      </w:r>
      <w:proofErr w:type="gramEnd"/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По-високи цени.</w:t>
      </w:r>
      <w:proofErr w:type="gramEnd"/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По-малко лични средства и средства за обучение.</w:t>
      </w:r>
      <w:proofErr w:type="gramEnd"/>
    </w:p>
    <w:p w:rsidR="00875886" w:rsidRPr="00875886" w:rsidRDefault="00875886" w:rsidP="00875886">
      <w:pPr>
        <w:rPr>
          <w:sz w:val="32"/>
          <w:lang w:val="en-US"/>
        </w:rPr>
      </w:pPr>
      <w:proofErr w:type="gramStart"/>
      <w:r w:rsidRPr="00875886">
        <w:rPr>
          <w:sz w:val="32"/>
          <w:lang w:val="en-US"/>
        </w:rPr>
        <w:t>Предвид по-високите цени намалява експорта.</w:t>
      </w:r>
      <w:proofErr w:type="gramEnd"/>
    </w:p>
    <w:sectPr w:rsidR="00875886" w:rsidRPr="0087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12F"/>
    <w:multiLevelType w:val="hybridMultilevel"/>
    <w:tmpl w:val="2346BC60"/>
    <w:lvl w:ilvl="0" w:tplc="4A7E19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FE"/>
    <w:rsid w:val="003E0D91"/>
    <w:rsid w:val="005D1C10"/>
    <w:rsid w:val="00875886"/>
    <w:rsid w:val="008D5D43"/>
    <w:rsid w:val="00985F9A"/>
    <w:rsid w:val="009C69C8"/>
    <w:rsid w:val="00A10191"/>
    <w:rsid w:val="00AB1DFE"/>
    <w:rsid w:val="00B63445"/>
    <w:rsid w:val="00C53D1F"/>
    <w:rsid w:val="00D155D3"/>
    <w:rsid w:val="00F6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2014-11-17T08:40:00Z</dcterms:created>
  <dcterms:modified xsi:type="dcterms:W3CDTF">2014-11-17T10:50:00Z</dcterms:modified>
</cp:coreProperties>
</file>