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A4" w:rsidRPr="007013D4" w:rsidRDefault="00AF189D" w:rsidP="00AF189D">
      <w:pPr>
        <w:jc w:val="center"/>
        <w:rPr>
          <w:b/>
          <w:noProof/>
          <w:sz w:val="28"/>
          <w:szCs w:val="28"/>
          <w:lang w:eastAsia="bg-BG"/>
        </w:rPr>
      </w:pPr>
      <w:r w:rsidRPr="007013D4">
        <w:rPr>
          <w:b/>
          <w:noProof/>
          <w:sz w:val="28"/>
          <w:szCs w:val="28"/>
          <w:lang w:eastAsia="bg-BG"/>
        </w:rPr>
        <w:t>С</w:t>
      </w:r>
      <w:r w:rsidR="002E581D" w:rsidRPr="007013D4">
        <w:rPr>
          <w:b/>
          <w:noProof/>
          <w:sz w:val="28"/>
          <w:szCs w:val="28"/>
          <w:lang w:eastAsia="bg-BG"/>
        </w:rPr>
        <w:t>ЧЕТО</w:t>
      </w:r>
      <w:bookmarkStart w:id="0" w:name="_GoBack"/>
      <w:bookmarkEnd w:id="0"/>
      <w:r w:rsidR="002E581D" w:rsidRPr="007013D4">
        <w:rPr>
          <w:b/>
          <w:noProof/>
          <w:sz w:val="28"/>
          <w:szCs w:val="28"/>
          <w:lang w:eastAsia="bg-BG"/>
        </w:rPr>
        <w:t>ВОДНО ОТЧИТАНЕ НА РАЗХОДИТЕ</w:t>
      </w:r>
    </w:p>
    <w:p w:rsidR="007013D4" w:rsidRDefault="007013D4" w:rsidP="00A711CD">
      <w:pPr>
        <w:ind w:firstLine="426"/>
        <w:jc w:val="both"/>
        <w:rPr>
          <w:noProof/>
          <w:sz w:val="24"/>
          <w:szCs w:val="24"/>
          <w:lang w:eastAsia="bg-BG"/>
        </w:rPr>
      </w:pPr>
    </w:p>
    <w:p w:rsidR="00056C8B" w:rsidRDefault="00AF189D" w:rsidP="00A711CD">
      <w:pPr>
        <w:ind w:firstLine="426"/>
        <w:jc w:val="both"/>
        <w:rPr>
          <w:noProof/>
          <w:sz w:val="24"/>
          <w:szCs w:val="24"/>
          <w:lang w:eastAsia="bg-BG"/>
        </w:rPr>
      </w:pPr>
      <w:r>
        <w:rPr>
          <w:noProof/>
          <w:sz w:val="24"/>
          <w:szCs w:val="24"/>
          <w:lang w:eastAsia="bg-BG"/>
        </w:rPr>
        <w:t>Разходите</w:t>
      </w:r>
      <w:r w:rsidR="00A711CD">
        <w:rPr>
          <w:noProof/>
          <w:sz w:val="24"/>
          <w:szCs w:val="24"/>
          <w:lang w:eastAsia="bg-BG"/>
        </w:rPr>
        <w:t xml:space="preserve"> представляват</w:t>
      </w:r>
      <w:r>
        <w:rPr>
          <w:noProof/>
          <w:sz w:val="24"/>
          <w:szCs w:val="24"/>
          <w:lang w:eastAsia="bg-BG"/>
        </w:rPr>
        <w:t xml:space="preserve"> намал</w:t>
      </w:r>
      <w:r w:rsidR="002E581D">
        <w:rPr>
          <w:noProof/>
          <w:sz w:val="24"/>
          <w:szCs w:val="24"/>
          <w:lang w:eastAsia="bg-BG"/>
        </w:rPr>
        <w:t xml:space="preserve">ение </w:t>
      </w:r>
      <w:r>
        <w:rPr>
          <w:noProof/>
          <w:sz w:val="24"/>
          <w:szCs w:val="24"/>
          <w:lang w:eastAsia="bg-BG"/>
        </w:rPr>
        <w:t>на икономическата изгода в предприятието, което се реали</w:t>
      </w:r>
      <w:r w:rsidR="00510C55">
        <w:rPr>
          <w:noProof/>
          <w:sz w:val="24"/>
          <w:szCs w:val="24"/>
          <w:lang w:eastAsia="bg-BG"/>
        </w:rPr>
        <w:t>зи</w:t>
      </w:r>
      <w:r>
        <w:rPr>
          <w:noProof/>
          <w:sz w:val="24"/>
          <w:szCs w:val="24"/>
          <w:lang w:eastAsia="bg-BG"/>
        </w:rPr>
        <w:t xml:space="preserve">ра чрез </w:t>
      </w:r>
      <w:r w:rsidR="00186CBF">
        <w:rPr>
          <w:noProof/>
          <w:sz w:val="24"/>
          <w:szCs w:val="24"/>
          <w:lang w:eastAsia="bg-BG"/>
        </w:rPr>
        <w:t xml:space="preserve">лишаване от </w:t>
      </w:r>
      <w:r>
        <w:rPr>
          <w:noProof/>
          <w:sz w:val="24"/>
          <w:szCs w:val="24"/>
          <w:lang w:eastAsia="bg-BG"/>
        </w:rPr>
        <w:t xml:space="preserve">активи или </w:t>
      </w:r>
      <w:r w:rsidR="00186CBF">
        <w:rPr>
          <w:noProof/>
          <w:sz w:val="24"/>
          <w:szCs w:val="24"/>
          <w:lang w:eastAsia="bg-BG"/>
        </w:rPr>
        <w:t>поемане</w:t>
      </w:r>
      <w:r>
        <w:rPr>
          <w:noProof/>
          <w:sz w:val="24"/>
          <w:szCs w:val="24"/>
          <w:lang w:eastAsia="bg-BG"/>
        </w:rPr>
        <w:t xml:space="preserve"> на пасиви.</w:t>
      </w:r>
      <w:r w:rsidR="00A711CD">
        <w:rPr>
          <w:noProof/>
          <w:sz w:val="24"/>
          <w:szCs w:val="24"/>
          <w:lang w:eastAsia="bg-BG"/>
        </w:rPr>
        <w:t xml:space="preserve"> Те </w:t>
      </w:r>
      <w:r w:rsidR="006670D3">
        <w:rPr>
          <w:noProof/>
          <w:sz w:val="24"/>
          <w:szCs w:val="24"/>
          <w:lang w:eastAsia="bg-BG"/>
        </w:rPr>
        <w:t xml:space="preserve">имат разнообразна </w:t>
      </w:r>
      <w:r w:rsidR="00510C55">
        <w:rPr>
          <w:noProof/>
          <w:sz w:val="24"/>
          <w:szCs w:val="24"/>
          <w:lang w:eastAsia="bg-BG"/>
        </w:rPr>
        <w:t xml:space="preserve">икономическа </w:t>
      </w:r>
      <w:r w:rsidR="006670D3">
        <w:rPr>
          <w:noProof/>
          <w:sz w:val="24"/>
          <w:szCs w:val="24"/>
          <w:lang w:eastAsia="bg-BG"/>
        </w:rPr>
        <w:t xml:space="preserve">същност и нееднакво функционално предназначение. </w:t>
      </w:r>
      <w:r w:rsidR="006670D3" w:rsidRPr="002E581D">
        <w:rPr>
          <w:b/>
          <w:i/>
          <w:noProof/>
          <w:sz w:val="24"/>
          <w:szCs w:val="24"/>
          <w:lang w:eastAsia="bg-BG"/>
        </w:rPr>
        <w:t xml:space="preserve">Според състава им </w:t>
      </w:r>
      <w:r w:rsidR="00A711CD" w:rsidRPr="00A711CD">
        <w:rPr>
          <w:b/>
          <w:i/>
          <w:noProof/>
          <w:sz w:val="24"/>
          <w:szCs w:val="24"/>
          <w:lang w:eastAsia="bg-BG"/>
        </w:rPr>
        <w:t>разходите</w:t>
      </w:r>
      <w:r w:rsidR="006670D3" w:rsidRPr="002E581D">
        <w:rPr>
          <w:b/>
          <w:i/>
          <w:noProof/>
          <w:sz w:val="24"/>
          <w:szCs w:val="24"/>
          <w:lang w:eastAsia="bg-BG"/>
        </w:rPr>
        <w:t xml:space="preserve"> </w:t>
      </w:r>
      <w:r w:rsidR="00524F8D" w:rsidRPr="00524F8D">
        <w:rPr>
          <w:noProof/>
          <w:sz w:val="24"/>
          <w:szCs w:val="24"/>
          <w:lang w:eastAsia="bg-BG"/>
        </w:rPr>
        <w:t>може да</w:t>
      </w:r>
      <w:r w:rsidR="00524F8D">
        <w:rPr>
          <w:b/>
          <w:i/>
          <w:noProof/>
          <w:sz w:val="24"/>
          <w:szCs w:val="24"/>
          <w:lang w:eastAsia="bg-BG"/>
        </w:rPr>
        <w:t xml:space="preserve"> </w:t>
      </w:r>
      <w:r w:rsidR="00A711CD">
        <w:rPr>
          <w:noProof/>
          <w:sz w:val="24"/>
          <w:szCs w:val="24"/>
          <w:lang w:eastAsia="bg-BG"/>
        </w:rPr>
        <w:t>се класифицират на</w:t>
      </w:r>
      <w:r w:rsidR="006670D3" w:rsidRPr="002E581D">
        <w:rPr>
          <w:b/>
          <w:i/>
          <w:noProof/>
          <w:sz w:val="24"/>
          <w:szCs w:val="24"/>
          <w:lang w:eastAsia="bg-BG"/>
        </w:rPr>
        <w:t xml:space="preserve"> едноелементни</w:t>
      </w:r>
      <w:r w:rsidR="006670D3">
        <w:rPr>
          <w:noProof/>
          <w:sz w:val="24"/>
          <w:szCs w:val="24"/>
          <w:lang w:eastAsia="bg-BG"/>
        </w:rPr>
        <w:t xml:space="preserve"> –</w:t>
      </w:r>
      <w:r w:rsidR="00A711CD">
        <w:rPr>
          <w:noProof/>
          <w:sz w:val="24"/>
          <w:szCs w:val="24"/>
          <w:lang w:eastAsia="bg-BG"/>
        </w:rPr>
        <w:t xml:space="preserve"> </w:t>
      </w:r>
      <w:r w:rsidR="006670D3">
        <w:rPr>
          <w:noProof/>
          <w:sz w:val="24"/>
          <w:szCs w:val="24"/>
          <w:lang w:eastAsia="bg-BG"/>
        </w:rPr>
        <w:t xml:space="preserve">имат еднородно съдържание (например разходи за материали, амортизации, заплати), </w:t>
      </w:r>
      <w:r w:rsidR="006670D3" w:rsidRPr="00006400">
        <w:rPr>
          <w:noProof/>
          <w:sz w:val="24"/>
          <w:szCs w:val="24"/>
          <w:lang w:eastAsia="bg-BG"/>
        </w:rPr>
        <w:t>и</w:t>
      </w:r>
      <w:r w:rsidR="002E581D">
        <w:rPr>
          <w:noProof/>
          <w:sz w:val="24"/>
          <w:szCs w:val="24"/>
          <w:lang w:eastAsia="bg-BG"/>
        </w:rPr>
        <w:t xml:space="preserve"> </w:t>
      </w:r>
      <w:r w:rsidR="006670D3" w:rsidRPr="002E581D">
        <w:rPr>
          <w:b/>
          <w:i/>
          <w:noProof/>
          <w:sz w:val="24"/>
          <w:szCs w:val="24"/>
          <w:lang w:eastAsia="bg-BG"/>
        </w:rPr>
        <w:t xml:space="preserve">комплексни </w:t>
      </w:r>
      <w:r w:rsidR="006670D3">
        <w:rPr>
          <w:noProof/>
          <w:sz w:val="24"/>
          <w:szCs w:val="24"/>
          <w:lang w:eastAsia="bg-BG"/>
        </w:rPr>
        <w:t>–</w:t>
      </w:r>
      <w:r w:rsidR="00A711CD">
        <w:rPr>
          <w:noProof/>
          <w:sz w:val="24"/>
          <w:szCs w:val="24"/>
          <w:lang w:eastAsia="bg-BG"/>
        </w:rPr>
        <w:t xml:space="preserve"> </w:t>
      </w:r>
      <w:r w:rsidR="00510C55">
        <w:rPr>
          <w:noProof/>
          <w:sz w:val="24"/>
          <w:szCs w:val="24"/>
          <w:lang w:eastAsia="bg-BG"/>
        </w:rPr>
        <w:t>формират</w:t>
      </w:r>
      <w:r w:rsidR="00A711CD">
        <w:rPr>
          <w:noProof/>
          <w:sz w:val="24"/>
          <w:szCs w:val="24"/>
          <w:lang w:eastAsia="bg-BG"/>
        </w:rPr>
        <w:t xml:space="preserve"> се</w:t>
      </w:r>
      <w:r w:rsidR="00510C55">
        <w:rPr>
          <w:noProof/>
          <w:sz w:val="24"/>
          <w:szCs w:val="24"/>
          <w:lang w:eastAsia="bg-BG"/>
        </w:rPr>
        <w:t xml:space="preserve"> от два или повече едноелементни разход</w:t>
      </w:r>
      <w:r w:rsidR="00ED0230">
        <w:rPr>
          <w:noProof/>
          <w:sz w:val="24"/>
          <w:szCs w:val="24"/>
          <w:lang w:eastAsia="bg-BG"/>
        </w:rPr>
        <w:t>а</w:t>
      </w:r>
      <w:r w:rsidR="00510C55">
        <w:rPr>
          <w:noProof/>
          <w:sz w:val="24"/>
          <w:szCs w:val="24"/>
          <w:lang w:eastAsia="bg-BG"/>
        </w:rPr>
        <w:t xml:space="preserve"> (например разходи за организация и управление,</w:t>
      </w:r>
      <w:r w:rsidR="00006400">
        <w:rPr>
          <w:noProof/>
          <w:sz w:val="24"/>
          <w:szCs w:val="24"/>
          <w:lang w:eastAsia="bg-BG"/>
        </w:rPr>
        <w:t xml:space="preserve"> разходи</w:t>
      </w:r>
      <w:r w:rsidR="00510C55">
        <w:rPr>
          <w:noProof/>
          <w:sz w:val="24"/>
          <w:szCs w:val="24"/>
          <w:lang w:eastAsia="bg-BG"/>
        </w:rPr>
        <w:t xml:space="preserve"> за продажба на продукция). </w:t>
      </w:r>
      <w:r w:rsidR="00510C55" w:rsidRPr="002E581D">
        <w:rPr>
          <w:b/>
          <w:i/>
          <w:noProof/>
          <w:sz w:val="24"/>
          <w:szCs w:val="24"/>
          <w:lang w:eastAsia="bg-BG"/>
        </w:rPr>
        <w:t>В зависимост</w:t>
      </w:r>
      <w:r w:rsidR="00510C55">
        <w:rPr>
          <w:noProof/>
          <w:sz w:val="24"/>
          <w:szCs w:val="24"/>
          <w:lang w:eastAsia="bg-BG"/>
        </w:rPr>
        <w:t xml:space="preserve"> </w:t>
      </w:r>
      <w:r w:rsidR="00510C55" w:rsidRPr="002E581D">
        <w:rPr>
          <w:b/>
          <w:i/>
          <w:noProof/>
          <w:sz w:val="24"/>
          <w:szCs w:val="24"/>
          <w:lang w:eastAsia="bg-BG"/>
        </w:rPr>
        <w:t xml:space="preserve">от отношението им към </w:t>
      </w:r>
      <w:r w:rsidR="00006400" w:rsidRPr="002E581D">
        <w:rPr>
          <w:b/>
          <w:i/>
          <w:noProof/>
          <w:sz w:val="24"/>
          <w:szCs w:val="24"/>
          <w:lang w:eastAsia="bg-BG"/>
        </w:rPr>
        <w:t>себестойността</w:t>
      </w:r>
      <w:r w:rsidR="00006400">
        <w:rPr>
          <w:noProof/>
          <w:sz w:val="24"/>
          <w:szCs w:val="24"/>
          <w:lang w:eastAsia="bg-BG"/>
        </w:rPr>
        <w:t xml:space="preserve"> на продукцията разходите се групират на:</w:t>
      </w:r>
      <w:r w:rsidR="00510C55">
        <w:rPr>
          <w:noProof/>
          <w:sz w:val="24"/>
          <w:szCs w:val="24"/>
          <w:lang w:eastAsia="bg-BG"/>
        </w:rPr>
        <w:t xml:space="preserve"> </w:t>
      </w:r>
      <w:r w:rsidR="00510C55" w:rsidRPr="002E581D">
        <w:rPr>
          <w:b/>
          <w:i/>
          <w:noProof/>
          <w:sz w:val="24"/>
          <w:szCs w:val="24"/>
          <w:lang w:eastAsia="bg-BG"/>
        </w:rPr>
        <w:t>преки</w:t>
      </w:r>
      <w:r w:rsidR="00510C55">
        <w:rPr>
          <w:noProof/>
          <w:sz w:val="24"/>
          <w:szCs w:val="24"/>
          <w:lang w:eastAsia="bg-BG"/>
        </w:rPr>
        <w:t xml:space="preserve"> – това са разходи, които могат да се отнесат </w:t>
      </w:r>
      <w:r w:rsidR="00006400">
        <w:rPr>
          <w:noProof/>
          <w:sz w:val="24"/>
          <w:szCs w:val="24"/>
          <w:lang w:eastAsia="bg-BG"/>
        </w:rPr>
        <w:t xml:space="preserve">пряко </w:t>
      </w:r>
      <w:r w:rsidR="00510C55">
        <w:rPr>
          <w:noProof/>
          <w:sz w:val="24"/>
          <w:szCs w:val="24"/>
          <w:lang w:eastAsia="bg-BG"/>
        </w:rPr>
        <w:t xml:space="preserve">към </w:t>
      </w:r>
      <w:r w:rsidR="00186CBF">
        <w:rPr>
          <w:noProof/>
          <w:sz w:val="24"/>
          <w:szCs w:val="24"/>
          <w:lang w:eastAsia="bg-BG"/>
        </w:rPr>
        <w:t xml:space="preserve">себестойността на </w:t>
      </w:r>
      <w:r w:rsidR="00510C55">
        <w:rPr>
          <w:noProof/>
          <w:sz w:val="24"/>
          <w:szCs w:val="24"/>
          <w:lang w:eastAsia="bg-BG"/>
        </w:rPr>
        <w:t xml:space="preserve">даден продукт или </w:t>
      </w:r>
      <w:r w:rsidR="00A711CD">
        <w:rPr>
          <w:noProof/>
          <w:sz w:val="24"/>
          <w:szCs w:val="24"/>
          <w:lang w:eastAsia="bg-BG"/>
        </w:rPr>
        <w:t xml:space="preserve">конкретна </w:t>
      </w:r>
      <w:r w:rsidR="00510C55">
        <w:rPr>
          <w:noProof/>
          <w:sz w:val="24"/>
          <w:szCs w:val="24"/>
          <w:lang w:eastAsia="bg-BG"/>
        </w:rPr>
        <w:t xml:space="preserve">дейност, и </w:t>
      </w:r>
      <w:r w:rsidR="00510C55" w:rsidRPr="002E581D">
        <w:rPr>
          <w:b/>
          <w:i/>
          <w:noProof/>
          <w:sz w:val="24"/>
          <w:szCs w:val="24"/>
          <w:lang w:eastAsia="bg-BG"/>
        </w:rPr>
        <w:t>непреки</w:t>
      </w:r>
      <w:r w:rsidR="00510C55">
        <w:rPr>
          <w:noProof/>
          <w:sz w:val="24"/>
          <w:szCs w:val="24"/>
          <w:lang w:eastAsia="bg-BG"/>
        </w:rPr>
        <w:t xml:space="preserve"> </w:t>
      </w:r>
      <w:r w:rsidR="00006400">
        <w:rPr>
          <w:noProof/>
          <w:sz w:val="24"/>
          <w:szCs w:val="24"/>
          <w:lang w:eastAsia="bg-BG"/>
        </w:rPr>
        <w:t>–</w:t>
      </w:r>
      <w:r w:rsidR="00A711CD">
        <w:rPr>
          <w:noProof/>
          <w:sz w:val="24"/>
          <w:szCs w:val="24"/>
          <w:lang w:eastAsia="bg-BG"/>
        </w:rPr>
        <w:t xml:space="preserve"> </w:t>
      </w:r>
      <w:r w:rsidR="00006400">
        <w:rPr>
          <w:noProof/>
          <w:sz w:val="24"/>
          <w:szCs w:val="24"/>
          <w:lang w:eastAsia="bg-BG"/>
        </w:rPr>
        <w:t xml:space="preserve">свързани </w:t>
      </w:r>
      <w:r w:rsidR="00A711CD">
        <w:rPr>
          <w:noProof/>
          <w:sz w:val="24"/>
          <w:szCs w:val="24"/>
          <w:lang w:eastAsia="bg-BG"/>
        </w:rPr>
        <w:t xml:space="preserve">са </w:t>
      </w:r>
      <w:r w:rsidR="00006400">
        <w:rPr>
          <w:noProof/>
          <w:sz w:val="24"/>
          <w:szCs w:val="24"/>
          <w:lang w:eastAsia="bg-BG"/>
        </w:rPr>
        <w:t xml:space="preserve">с </w:t>
      </w:r>
      <w:r w:rsidR="00186CBF">
        <w:rPr>
          <w:noProof/>
          <w:sz w:val="24"/>
          <w:szCs w:val="24"/>
          <w:lang w:eastAsia="bg-BG"/>
        </w:rPr>
        <w:t>дейността</w:t>
      </w:r>
      <w:r w:rsidR="00006400" w:rsidRPr="00006400">
        <w:rPr>
          <w:noProof/>
          <w:sz w:val="24"/>
          <w:szCs w:val="24"/>
          <w:lang w:eastAsia="bg-BG"/>
        </w:rPr>
        <w:t xml:space="preserve"> </w:t>
      </w:r>
      <w:r w:rsidR="00006400">
        <w:rPr>
          <w:noProof/>
          <w:sz w:val="24"/>
          <w:szCs w:val="24"/>
          <w:lang w:eastAsia="bg-BG"/>
        </w:rPr>
        <w:t xml:space="preserve">на предприятието, като цяло. </w:t>
      </w:r>
      <w:r w:rsidR="00006400" w:rsidRPr="002E581D">
        <w:rPr>
          <w:b/>
          <w:i/>
          <w:noProof/>
          <w:sz w:val="24"/>
          <w:szCs w:val="24"/>
          <w:lang w:eastAsia="bg-BG"/>
        </w:rPr>
        <w:t xml:space="preserve">От гледна точка на обема на </w:t>
      </w:r>
      <w:r w:rsidR="00186CBF" w:rsidRPr="002E581D">
        <w:rPr>
          <w:b/>
          <w:i/>
          <w:noProof/>
          <w:sz w:val="24"/>
          <w:szCs w:val="24"/>
          <w:lang w:eastAsia="bg-BG"/>
        </w:rPr>
        <w:t xml:space="preserve">стопанската </w:t>
      </w:r>
      <w:r w:rsidR="00006400" w:rsidRPr="002E581D">
        <w:rPr>
          <w:b/>
          <w:i/>
          <w:noProof/>
          <w:sz w:val="24"/>
          <w:szCs w:val="24"/>
          <w:lang w:eastAsia="bg-BG"/>
        </w:rPr>
        <w:t>дейност</w:t>
      </w:r>
      <w:r w:rsidR="00006400">
        <w:rPr>
          <w:noProof/>
          <w:sz w:val="24"/>
          <w:szCs w:val="24"/>
          <w:lang w:eastAsia="bg-BG"/>
        </w:rPr>
        <w:t xml:space="preserve"> разходите </w:t>
      </w:r>
      <w:r w:rsidR="00524F8D">
        <w:rPr>
          <w:noProof/>
          <w:sz w:val="24"/>
          <w:szCs w:val="24"/>
          <w:lang w:eastAsia="bg-BG"/>
        </w:rPr>
        <w:t>са</w:t>
      </w:r>
      <w:r w:rsidR="00006400">
        <w:rPr>
          <w:noProof/>
          <w:sz w:val="24"/>
          <w:szCs w:val="24"/>
          <w:lang w:eastAsia="bg-BG"/>
        </w:rPr>
        <w:t xml:space="preserve">: </w:t>
      </w:r>
      <w:r w:rsidR="00006400" w:rsidRPr="002E581D">
        <w:rPr>
          <w:b/>
          <w:i/>
          <w:noProof/>
          <w:sz w:val="24"/>
          <w:szCs w:val="24"/>
          <w:lang w:eastAsia="bg-BG"/>
        </w:rPr>
        <w:t>променливи</w:t>
      </w:r>
      <w:r w:rsidR="00006400">
        <w:rPr>
          <w:noProof/>
          <w:sz w:val="24"/>
          <w:szCs w:val="24"/>
          <w:lang w:eastAsia="bg-BG"/>
        </w:rPr>
        <w:t xml:space="preserve"> – те </w:t>
      </w:r>
      <w:r w:rsidR="002E581D">
        <w:rPr>
          <w:noProof/>
          <w:sz w:val="24"/>
          <w:szCs w:val="24"/>
          <w:lang w:eastAsia="bg-BG"/>
        </w:rPr>
        <w:t>са</w:t>
      </w:r>
      <w:r w:rsidR="00006400">
        <w:rPr>
          <w:noProof/>
          <w:sz w:val="24"/>
          <w:szCs w:val="24"/>
          <w:lang w:eastAsia="bg-BG"/>
        </w:rPr>
        <w:t xml:space="preserve"> пропорционалн</w:t>
      </w:r>
      <w:r w:rsidR="002E581D">
        <w:rPr>
          <w:noProof/>
          <w:sz w:val="24"/>
          <w:szCs w:val="24"/>
          <w:lang w:eastAsia="bg-BG"/>
        </w:rPr>
        <w:t xml:space="preserve">и </w:t>
      </w:r>
      <w:r w:rsidR="00A711CD">
        <w:rPr>
          <w:noProof/>
          <w:sz w:val="24"/>
          <w:szCs w:val="24"/>
          <w:lang w:eastAsia="bg-BG"/>
        </w:rPr>
        <w:t xml:space="preserve">спрямо </w:t>
      </w:r>
      <w:r w:rsidR="00006400">
        <w:rPr>
          <w:noProof/>
          <w:sz w:val="24"/>
          <w:szCs w:val="24"/>
          <w:lang w:eastAsia="bg-BG"/>
        </w:rPr>
        <w:t>обема на произвежданата продукция, и</w:t>
      </w:r>
      <w:r w:rsidR="008D3604">
        <w:rPr>
          <w:noProof/>
          <w:sz w:val="24"/>
          <w:szCs w:val="24"/>
          <w:lang w:eastAsia="bg-BG"/>
        </w:rPr>
        <w:t xml:space="preserve"> </w:t>
      </w:r>
      <w:r w:rsidR="008D3604" w:rsidRPr="002E581D">
        <w:rPr>
          <w:b/>
          <w:i/>
          <w:noProof/>
          <w:sz w:val="24"/>
          <w:szCs w:val="24"/>
          <w:lang w:eastAsia="bg-BG"/>
        </w:rPr>
        <w:t xml:space="preserve">условно-постоянни </w:t>
      </w:r>
      <w:r w:rsidR="008D3604">
        <w:rPr>
          <w:noProof/>
          <w:sz w:val="24"/>
          <w:szCs w:val="24"/>
          <w:lang w:eastAsia="bg-BG"/>
        </w:rPr>
        <w:t>–</w:t>
      </w:r>
      <w:r w:rsidR="002E581D">
        <w:rPr>
          <w:noProof/>
          <w:sz w:val="24"/>
          <w:szCs w:val="24"/>
          <w:lang w:eastAsia="bg-BG"/>
        </w:rPr>
        <w:t xml:space="preserve"> </w:t>
      </w:r>
      <w:r w:rsidR="008D3604">
        <w:rPr>
          <w:noProof/>
          <w:sz w:val="24"/>
          <w:szCs w:val="24"/>
          <w:lang w:eastAsia="bg-BG"/>
        </w:rPr>
        <w:t>непропорционални</w:t>
      </w:r>
      <w:r w:rsidR="00186CBF">
        <w:rPr>
          <w:noProof/>
          <w:sz w:val="24"/>
          <w:szCs w:val="24"/>
          <w:lang w:eastAsia="bg-BG"/>
        </w:rPr>
        <w:t xml:space="preserve"> са</w:t>
      </w:r>
      <w:r w:rsidR="008D3604">
        <w:rPr>
          <w:noProof/>
          <w:sz w:val="24"/>
          <w:szCs w:val="24"/>
          <w:lang w:eastAsia="bg-BG"/>
        </w:rPr>
        <w:t xml:space="preserve"> спрямо обема на продукцията. </w:t>
      </w:r>
      <w:r w:rsidR="00056C8B">
        <w:rPr>
          <w:sz w:val="24"/>
          <w:szCs w:val="24"/>
        </w:rPr>
        <w:t>Ключова роля за счетоводното отчитане на разходите имат принципите Текущо начисляване</w:t>
      </w:r>
      <w:r w:rsidR="00056C8B">
        <w:rPr>
          <w:rStyle w:val="FootnoteReference"/>
          <w:sz w:val="24"/>
          <w:szCs w:val="24"/>
        </w:rPr>
        <w:footnoteReference w:id="1"/>
      </w:r>
      <w:r w:rsidR="00056C8B">
        <w:rPr>
          <w:sz w:val="24"/>
          <w:szCs w:val="24"/>
        </w:rPr>
        <w:t>, Съпоставимост</w:t>
      </w:r>
      <w:r w:rsidR="00056C8B">
        <w:rPr>
          <w:rStyle w:val="FootnoteReference"/>
          <w:sz w:val="24"/>
          <w:szCs w:val="24"/>
        </w:rPr>
        <w:footnoteReference w:id="2"/>
      </w:r>
      <w:r w:rsidR="00056C8B">
        <w:rPr>
          <w:sz w:val="24"/>
          <w:szCs w:val="24"/>
        </w:rPr>
        <w:t xml:space="preserve"> и Предпазливост</w:t>
      </w:r>
      <w:r w:rsidR="00056C8B">
        <w:rPr>
          <w:rStyle w:val="FootnoteReference"/>
          <w:sz w:val="24"/>
          <w:szCs w:val="24"/>
        </w:rPr>
        <w:footnoteReference w:id="3"/>
      </w:r>
      <w:r w:rsidR="00056C8B">
        <w:rPr>
          <w:sz w:val="24"/>
          <w:szCs w:val="24"/>
        </w:rPr>
        <w:t>.</w:t>
      </w:r>
    </w:p>
    <w:p w:rsidR="00AF189D" w:rsidRDefault="00472EC2" w:rsidP="00A711CD">
      <w:pPr>
        <w:ind w:firstLine="426"/>
        <w:jc w:val="both"/>
        <w:rPr>
          <w:noProof/>
          <w:sz w:val="24"/>
          <w:szCs w:val="24"/>
          <w:lang w:eastAsia="bg-BG"/>
        </w:rPr>
      </w:pPr>
      <w:r>
        <w:rPr>
          <w:noProof/>
          <w:sz w:val="24"/>
          <w:szCs w:val="24"/>
          <w:lang w:eastAsia="bg-BG"/>
        </w:rPr>
        <w:t xml:space="preserve">В счетоводството </w:t>
      </w:r>
      <w:r w:rsidR="00056C8B">
        <w:rPr>
          <w:noProof/>
          <w:sz w:val="24"/>
          <w:szCs w:val="24"/>
          <w:lang w:eastAsia="bg-BG"/>
        </w:rPr>
        <w:t xml:space="preserve">на предприятието </w:t>
      </w:r>
      <w:r>
        <w:rPr>
          <w:noProof/>
          <w:sz w:val="24"/>
          <w:szCs w:val="24"/>
          <w:lang w:eastAsia="bg-BG"/>
        </w:rPr>
        <w:t xml:space="preserve">разходите се </w:t>
      </w:r>
      <w:r w:rsidR="00056C8B">
        <w:rPr>
          <w:noProof/>
          <w:sz w:val="24"/>
          <w:szCs w:val="24"/>
          <w:lang w:eastAsia="bg-BG"/>
        </w:rPr>
        <w:t>записват съгласно</w:t>
      </w:r>
      <w:r w:rsidR="00DD7751">
        <w:rPr>
          <w:noProof/>
          <w:sz w:val="24"/>
          <w:szCs w:val="24"/>
          <w:lang w:eastAsia="bg-BG"/>
        </w:rPr>
        <w:t xml:space="preserve"> техния</w:t>
      </w:r>
      <w:r w:rsidR="007D2354">
        <w:rPr>
          <w:noProof/>
          <w:sz w:val="24"/>
          <w:szCs w:val="24"/>
          <w:lang w:eastAsia="bg-BG"/>
        </w:rPr>
        <w:t xml:space="preserve"> </w:t>
      </w:r>
      <w:r>
        <w:rPr>
          <w:noProof/>
          <w:sz w:val="24"/>
          <w:szCs w:val="24"/>
          <w:lang w:eastAsia="bg-BG"/>
        </w:rPr>
        <w:t>произход</w:t>
      </w:r>
      <w:r w:rsidR="007D2354">
        <w:rPr>
          <w:noProof/>
          <w:sz w:val="24"/>
          <w:szCs w:val="24"/>
          <w:lang w:eastAsia="bg-BG"/>
        </w:rPr>
        <w:t xml:space="preserve"> (икономическата им същност)</w:t>
      </w:r>
      <w:r>
        <w:rPr>
          <w:noProof/>
          <w:sz w:val="24"/>
          <w:szCs w:val="24"/>
          <w:lang w:eastAsia="bg-BG"/>
        </w:rPr>
        <w:t xml:space="preserve"> и </w:t>
      </w:r>
      <w:r w:rsidR="00056C8B">
        <w:rPr>
          <w:noProof/>
          <w:sz w:val="24"/>
          <w:szCs w:val="24"/>
          <w:lang w:eastAsia="bg-BG"/>
        </w:rPr>
        <w:t xml:space="preserve">според </w:t>
      </w:r>
      <w:r>
        <w:rPr>
          <w:noProof/>
          <w:sz w:val="24"/>
          <w:szCs w:val="24"/>
          <w:lang w:eastAsia="bg-BG"/>
        </w:rPr>
        <w:t>предназначение</w:t>
      </w:r>
      <w:r w:rsidR="00056C8B">
        <w:rPr>
          <w:noProof/>
          <w:sz w:val="24"/>
          <w:szCs w:val="24"/>
          <w:lang w:eastAsia="bg-BG"/>
        </w:rPr>
        <w:t xml:space="preserve">то </w:t>
      </w:r>
      <w:r w:rsidR="007D2354">
        <w:rPr>
          <w:noProof/>
          <w:sz w:val="24"/>
          <w:szCs w:val="24"/>
          <w:lang w:eastAsia="bg-BG"/>
        </w:rPr>
        <w:t>им (дейността, за която са направени)</w:t>
      </w:r>
      <w:r>
        <w:rPr>
          <w:noProof/>
          <w:sz w:val="24"/>
          <w:szCs w:val="24"/>
          <w:lang w:eastAsia="bg-BG"/>
        </w:rPr>
        <w:t xml:space="preserve">. </w:t>
      </w:r>
      <w:r w:rsidR="00A711CD">
        <w:rPr>
          <w:noProof/>
          <w:sz w:val="24"/>
          <w:szCs w:val="24"/>
          <w:lang w:eastAsia="bg-BG"/>
        </w:rPr>
        <w:t xml:space="preserve">В тази връзка </w:t>
      </w:r>
      <w:r w:rsidR="000E13FF">
        <w:rPr>
          <w:noProof/>
          <w:sz w:val="24"/>
          <w:szCs w:val="24"/>
          <w:lang w:eastAsia="bg-BG"/>
        </w:rPr>
        <w:t>се изгражда система от сметки</w:t>
      </w:r>
      <w:r w:rsidR="00ED0230">
        <w:rPr>
          <w:noProof/>
          <w:sz w:val="24"/>
          <w:szCs w:val="24"/>
          <w:lang w:eastAsia="bg-BG"/>
        </w:rPr>
        <w:t xml:space="preserve">, предназначена </w:t>
      </w:r>
      <w:r w:rsidR="000E13FF">
        <w:rPr>
          <w:noProof/>
          <w:sz w:val="24"/>
          <w:szCs w:val="24"/>
          <w:lang w:eastAsia="bg-BG"/>
        </w:rPr>
        <w:t xml:space="preserve">за двуаспектно записване </w:t>
      </w:r>
      <w:r w:rsidR="00ED0230">
        <w:rPr>
          <w:noProof/>
          <w:sz w:val="24"/>
          <w:szCs w:val="24"/>
          <w:lang w:eastAsia="bg-BG"/>
        </w:rPr>
        <w:t>на всеки</w:t>
      </w:r>
      <w:r w:rsidR="000E13FF">
        <w:rPr>
          <w:noProof/>
          <w:sz w:val="24"/>
          <w:szCs w:val="24"/>
          <w:lang w:eastAsia="bg-BG"/>
        </w:rPr>
        <w:t xml:space="preserve"> </w:t>
      </w:r>
      <w:r w:rsidR="00524F8D">
        <w:rPr>
          <w:noProof/>
          <w:sz w:val="24"/>
          <w:szCs w:val="24"/>
          <w:lang w:eastAsia="bg-BG"/>
        </w:rPr>
        <w:t>разход</w:t>
      </w:r>
      <w:r w:rsidR="000E13FF">
        <w:rPr>
          <w:noProof/>
          <w:sz w:val="24"/>
          <w:szCs w:val="24"/>
          <w:lang w:eastAsia="bg-BG"/>
        </w:rPr>
        <w:t xml:space="preserve"> </w:t>
      </w:r>
      <w:r w:rsidR="00524F8D">
        <w:rPr>
          <w:noProof/>
          <w:sz w:val="24"/>
          <w:szCs w:val="24"/>
          <w:lang w:eastAsia="bg-BG"/>
        </w:rPr>
        <w:t xml:space="preserve">– по икономически елементи </w:t>
      </w:r>
      <w:r w:rsidR="00A711CD">
        <w:rPr>
          <w:noProof/>
          <w:sz w:val="24"/>
          <w:szCs w:val="24"/>
          <w:lang w:eastAsia="bg-BG"/>
        </w:rPr>
        <w:t xml:space="preserve">и </w:t>
      </w:r>
      <w:r w:rsidR="00524F8D">
        <w:rPr>
          <w:noProof/>
          <w:sz w:val="24"/>
          <w:szCs w:val="24"/>
          <w:lang w:eastAsia="bg-BG"/>
        </w:rPr>
        <w:t xml:space="preserve">по </w:t>
      </w:r>
      <w:r w:rsidR="00A711CD">
        <w:rPr>
          <w:noProof/>
          <w:sz w:val="24"/>
          <w:szCs w:val="24"/>
          <w:lang w:eastAsia="bg-BG"/>
        </w:rPr>
        <w:t>дейност</w:t>
      </w:r>
      <w:r w:rsidR="00524F8D">
        <w:rPr>
          <w:noProof/>
          <w:sz w:val="24"/>
          <w:szCs w:val="24"/>
          <w:lang w:eastAsia="bg-BG"/>
        </w:rPr>
        <w:t>и</w:t>
      </w:r>
      <w:r w:rsidR="00A711CD">
        <w:rPr>
          <w:noProof/>
          <w:sz w:val="24"/>
          <w:szCs w:val="24"/>
          <w:lang w:eastAsia="bg-BG"/>
        </w:rPr>
        <w:t>.</w:t>
      </w:r>
    </w:p>
    <w:p w:rsidR="00524F8D" w:rsidRDefault="00524F8D" w:rsidP="00A711CD">
      <w:pPr>
        <w:ind w:firstLine="426"/>
        <w:jc w:val="both"/>
        <w:rPr>
          <w:b/>
          <w:noProof/>
          <w:sz w:val="24"/>
          <w:szCs w:val="24"/>
          <w:lang w:eastAsia="bg-BG"/>
        </w:rPr>
      </w:pPr>
      <w:r w:rsidRPr="00524F8D">
        <w:rPr>
          <w:b/>
          <w:noProof/>
          <w:sz w:val="24"/>
          <w:szCs w:val="24"/>
          <w:lang w:val="en-US" w:eastAsia="bg-BG"/>
        </w:rPr>
        <w:t>I</w:t>
      </w:r>
      <w:r w:rsidRPr="00524F8D">
        <w:rPr>
          <w:b/>
          <w:noProof/>
          <w:sz w:val="24"/>
          <w:szCs w:val="24"/>
          <w:lang w:eastAsia="bg-BG"/>
        </w:rPr>
        <w:t xml:space="preserve"> Счетоводно отчитане на разходите по икономически елементи.</w:t>
      </w:r>
    </w:p>
    <w:p w:rsidR="00056C8B" w:rsidRPr="000A0F17" w:rsidRDefault="007D2354" w:rsidP="007D2354">
      <w:pPr>
        <w:ind w:firstLine="426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bg-BG"/>
        </w:rPr>
        <w:t xml:space="preserve">Счетоводното отчитане на разходите по икономически елементи се реализира чрез </w:t>
      </w:r>
      <w:r w:rsidR="00056C8B">
        <w:rPr>
          <w:sz w:val="24"/>
          <w:szCs w:val="24"/>
        </w:rPr>
        <w:t xml:space="preserve">сметките от </w:t>
      </w:r>
      <w:r w:rsidR="00056C8B" w:rsidRPr="007D2354">
        <w:rPr>
          <w:sz w:val="24"/>
          <w:szCs w:val="24"/>
        </w:rPr>
        <w:t>Група 60</w:t>
      </w:r>
      <w:r w:rsidR="00056C8B" w:rsidRPr="000A0F17">
        <w:rPr>
          <w:b/>
          <w:sz w:val="24"/>
          <w:szCs w:val="24"/>
        </w:rPr>
        <w:t xml:space="preserve"> </w:t>
      </w:r>
      <w:r w:rsidR="00056C8B" w:rsidRPr="007D2354">
        <w:rPr>
          <w:i/>
          <w:sz w:val="24"/>
          <w:szCs w:val="24"/>
        </w:rPr>
        <w:t>Разходи по икономически елементи</w:t>
      </w:r>
      <w:r w:rsidR="00056C8B">
        <w:rPr>
          <w:sz w:val="24"/>
          <w:szCs w:val="24"/>
        </w:rPr>
        <w:t>:</w:t>
      </w:r>
    </w:p>
    <w:p w:rsidR="00056C8B" w:rsidRDefault="00056C8B" w:rsidP="00056C8B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Сметка 601 </w:t>
      </w:r>
      <w:r w:rsidRPr="007D2354">
        <w:rPr>
          <w:i/>
          <w:sz w:val="24"/>
          <w:szCs w:val="24"/>
        </w:rPr>
        <w:t>Разходи за материали</w:t>
      </w:r>
      <w:r>
        <w:rPr>
          <w:sz w:val="24"/>
          <w:szCs w:val="24"/>
        </w:rPr>
        <w:t xml:space="preserve"> </w:t>
      </w:r>
    </w:p>
    <w:p w:rsidR="00056C8B" w:rsidRPr="007D2354" w:rsidRDefault="00056C8B" w:rsidP="00056C8B">
      <w:pPr>
        <w:pStyle w:val="ListParagraph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Сметка 602 </w:t>
      </w:r>
      <w:r w:rsidRPr="007D2354">
        <w:rPr>
          <w:i/>
          <w:sz w:val="24"/>
          <w:szCs w:val="24"/>
        </w:rPr>
        <w:t xml:space="preserve">Разходи за външни услуги </w:t>
      </w:r>
    </w:p>
    <w:p w:rsidR="00056C8B" w:rsidRPr="003A6657" w:rsidRDefault="00056C8B" w:rsidP="00056C8B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Сметка 603 </w:t>
      </w:r>
      <w:r w:rsidRPr="007D2354">
        <w:rPr>
          <w:i/>
          <w:sz w:val="24"/>
          <w:szCs w:val="24"/>
        </w:rPr>
        <w:t>Разходи за амортизация</w:t>
      </w:r>
      <w:r>
        <w:rPr>
          <w:sz w:val="24"/>
          <w:szCs w:val="24"/>
        </w:rPr>
        <w:t xml:space="preserve"> </w:t>
      </w:r>
    </w:p>
    <w:p w:rsidR="00056C8B" w:rsidRDefault="00056C8B" w:rsidP="00056C8B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Сметка 604 </w:t>
      </w:r>
      <w:r w:rsidRPr="007D2354">
        <w:rPr>
          <w:i/>
          <w:sz w:val="24"/>
          <w:szCs w:val="24"/>
        </w:rPr>
        <w:t>Раз</w:t>
      </w:r>
      <w:r w:rsidR="00202645">
        <w:rPr>
          <w:i/>
          <w:sz w:val="24"/>
          <w:szCs w:val="24"/>
        </w:rPr>
        <w:t>ходи за заплати</w:t>
      </w:r>
    </w:p>
    <w:p w:rsidR="00056C8B" w:rsidRDefault="00056C8B" w:rsidP="00056C8B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Сметка 605 </w:t>
      </w:r>
      <w:r w:rsidRPr="007D2354">
        <w:rPr>
          <w:i/>
          <w:sz w:val="24"/>
          <w:szCs w:val="24"/>
        </w:rPr>
        <w:t>Разходи за осигуровки</w:t>
      </w:r>
      <w:r>
        <w:rPr>
          <w:sz w:val="24"/>
          <w:szCs w:val="24"/>
        </w:rPr>
        <w:t xml:space="preserve"> </w:t>
      </w:r>
    </w:p>
    <w:p w:rsidR="00056C8B" w:rsidRPr="007D2354" w:rsidRDefault="00056C8B" w:rsidP="00056C8B">
      <w:pPr>
        <w:pStyle w:val="ListParagraph"/>
        <w:ind w:left="0" w:firstLine="567"/>
        <w:jc w:val="both"/>
        <w:rPr>
          <w:i/>
          <w:sz w:val="24"/>
          <w:szCs w:val="24"/>
        </w:rPr>
      </w:pPr>
      <w:r w:rsidRPr="00A3399E">
        <w:rPr>
          <w:sz w:val="24"/>
          <w:szCs w:val="24"/>
        </w:rPr>
        <w:t>Сметка 60</w:t>
      </w:r>
      <w:r>
        <w:rPr>
          <w:sz w:val="24"/>
          <w:szCs w:val="24"/>
        </w:rPr>
        <w:t xml:space="preserve">6 </w:t>
      </w:r>
      <w:r w:rsidRPr="007D2354">
        <w:rPr>
          <w:i/>
          <w:sz w:val="24"/>
          <w:szCs w:val="24"/>
        </w:rPr>
        <w:t xml:space="preserve">Разходи за данъци, такси и други подобни плащания </w:t>
      </w:r>
    </w:p>
    <w:p w:rsidR="00056C8B" w:rsidRDefault="00056C8B" w:rsidP="00056C8B">
      <w:pPr>
        <w:pStyle w:val="ListParagraph"/>
        <w:ind w:left="0" w:firstLine="567"/>
        <w:jc w:val="both"/>
        <w:rPr>
          <w:sz w:val="24"/>
          <w:szCs w:val="24"/>
        </w:rPr>
      </w:pPr>
      <w:r w:rsidRPr="00A3399E">
        <w:rPr>
          <w:sz w:val="24"/>
          <w:szCs w:val="24"/>
        </w:rPr>
        <w:t>Сметка 60</w:t>
      </w:r>
      <w:r>
        <w:rPr>
          <w:sz w:val="24"/>
          <w:szCs w:val="24"/>
        </w:rPr>
        <w:t xml:space="preserve">7 </w:t>
      </w:r>
      <w:r w:rsidRPr="007D2354">
        <w:rPr>
          <w:i/>
          <w:sz w:val="24"/>
          <w:szCs w:val="24"/>
        </w:rPr>
        <w:t>Разходи за провизии</w:t>
      </w:r>
    </w:p>
    <w:p w:rsidR="00056C8B" w:rsidRDefault="00056C8B" w:rsidP="00056C8B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Сметка 608 </w:t>
      </w:r>
      <w:r w:rsidRPr="007D2354">
        <w:rPr>
          <w:i/>
          <w:sz w:val="24"/>
          <w:szCs w:val="24"/>
        </w:rPr>
        <w:t>Разходи от последващи оценки на активи</w:t>
      </w:r>
    </w:p>
    <w:p w:rsidR="00056C8B" w:rsidRDefault="00056C8B" w:rsidP="00056C8B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Сметка 609 </w:t>
      </w:r>
      <w:r w:rsidRPr="007D2354">
        <w:rPr>
          <w:i/>
          <w:sz w:val="24"/>
          <w:szCs w:val="24"/>
        </w:rPr>
        <w:t>Други разходи</w:t>
      </w:r>
      <w:r>
        <w:rPr>
          <w:sz w:val="24"/>
          <w:szCs w:val="24"/>
        </w:rPr>
        <w:t xml:space="preserve"> </w:t>
      </w:r>
    </w:p>
    <w:p w:rsidR="00056C8B" w:rsidRPr="00EC13A3" w:rsidRDefault="00056C8B" w:rsidP="00EC13A3">
      <w:pPr>
        <w:ind w:firstLine="426"/>
        <w:jc w:val="both"/>
        <w:rPr>
          <w:sz w:val="24"/>
          <w:szCs w:val="24"/>
        </w:rPr>
      </w:pPr>
      <w:r w:rsidRPr="00EC13A3">
        <w:rPr>
          <w:sz w:val="24"/>
          <w:szCs w:val="24"/>
        </w:rPr>
        <w:t xml:space="preserve">Сметките от Група 60 </w:t>
      </w:r>
      <w:r w:rsidRPr="00EC13A3">
        <w:rPr>
          <w:i/>
          <w:sz w:val="24"/>
          <w:szCs w:val="24"/>
        </w:rPr>
        <w:t>Разходи по икономически елементи</w:t>
      </w:r>
      <w:r w:rsidRPr="00EC13A3">
        <w:rPr>
          <w:sz w:val="24"/>
          <w:szCs w:val="24"/>
        </w:rPr>
        <w:t xml:space="preserve"> са операционни. Те се използват с характер на активни сметки и са типични за всички предприятия, независимо от предмета на дейността им – промишлена, земеделска, търговска – и формата на собственост – държавна, кооперативна, еднолична, колективна. Всяка от посочените счетоводни сметки се води по чисти обороти, т.е. дебитира се и се кредитира с една и съща сума. (Ето защо при корекции (намаляване) на сумата на направените разходи се записва „сторно“, вместо обратно счетоводно записване, например: за изписаните  от склада, но неупотребени до края на отчетния период материали</w:t>
      </w:r>
      <w:r w:rsidR="007D2354" w:rsidRPr="00EC13A3">
        <w:rPr>
          <w:sz w:val="24"/>
          <w:szCs w:val="24"/>
        </w:rPr>
        <w:t xml:space="preserve">, се съставя </w:t>
      </w:r>
      <w:r w:rsidRPr="00EC13A3">
        <w:rPr>
          <w:sz w:val="24"/>
          <w:szCs w:val="24"/>
        </w:rPr>
        <w:t>сторнировъчна</w:t>
      </w:r>
      <w:r w:rsidR="007D2354" w:rsidRPr="00EC13A3">
        <w:rPr>
          <w:sz w:val="24"/>
          <w:szCs w:val="24"/>
        </w:rPr>
        <w:t xml:space="preserve"> (с отрицателни стойности) </w:t>
      </w:r>
      <w:r w:rsidRPr="00EC13A3">
        <w:rPr>
          <w:sz w:val="24"/>
          <w:szCs w:val="24"/>
        </w:rPr>
        <w:t xml:space="preserve">статия: Дебит сметка 601 </w:t>
      </w:r>
      <w:r w:rsidRPr="00EC13A3">
        <w:rPr>
          <w:i/>
          <w:sz w:val="24"/>
          <w:szCs w:val="24"/>
        </w:rPr>
        <w:t>Разходи за материали</w:t>
      </w:r>
      <w:r w:rsidRPr="00EC13A3">
        <w:rPr>
          <w:sz w:val="24"/>
          <w:szCs w:val="24"/>
        </w:rPr>
        <w:t xml:space="preserve">, Кредит сметка 302 </w:t>
      </w:r>
      <w:r w:rsidRPr="00EC13A3">
        <w:rPr>
          <w:i/>
          <w:sz w:val="24"/>
          <w:szCs w:val="24"/>
        </w:rPr>
        <w:t>Материали</w:t>
      </w:r>
      <w:r w:rsidRPr="00EC13A3">
        <w:rPr>
          <w:sz w:val="24"/>
          <w:szCs w:val="24"/>
        </w:rPr>
        <w:t xml:space="preserve">.) </w:t>
      </w:r>
    </w:p>
    <w:p w:rsidR="00056C8B" w:rsidRDefault="00056C8B" w:rsidP="00EC13A3">
      <w:pPr>
        <w:ind w:firstLine="426"/>
        <w:jc w:val="both"/>
        <w:rPr>
          <w:sz w:val="24"/>
          <w:szCs w:val="24"/>
        </w:rPr>
      </w:pPr>
      <w:r w:rsidRPr="00EC13A3">
        <w:rPr>
          <w:sz w:val="24"/>
          <w:szCs w:val="24"/>
        </w:rPr>
        <w:t>Сметките от Група 60</w:t>
      </w:r>
      <w:r w:rsidRPr="00EC13A3">
        <w:rPr>
          <w:b/>
          <w:sz w:val="24"/>
          <w:szCs w:val="24"/>
        </w:rPr>
        <w:t xml:space="preserve"> </w:t>
      </w:r>
      <w:r w:rsidRPr="00EC13A3">
        <w:rPr>
          <w:i/>
          <w:sz w:val="24"/>
          <w:szCs w:val="24"/>
        </w:rPr>
        <w:t>Разходи по икономически елементи</w:t>
      </w:r>
      <w:r w:rsidRPr="00EC13A3">
        <w:rPr>
          <w:b/>
          <w:sz w:val="24"/>
          <w:szCs w:val="24"/>
        </w:rPr>
        <w:t xml:space="preserve"> </w:t>
      </w:r>
      <w:r w:rsidRPr="00EC13A3">
        <w:rPr>
          <w:sz w:val="24"/>
          <w:szCs w:val="24"/>
        </w:rPr>
        <w:t>се приключват чрез записване по предназначение на отчетените по тях разходи. При това разходите за материали, външни</w:t>
      </w:r>
      <w:r w:rsidR="007D2354" w:rsidRPr="00EC13A3">
        <w:rPr>
          <w:sz w:val="24"/>
          <w:szCs w:val="24"/>
        </w:rPr>
        <w:t xml:space="preserve"> услуги, амортизация, заплати и</w:t>
      </w:r>
      <w:r w:rsidRPr="00EC13A3">
        <w:rPr>
          <w:sz w:val="24"/>
          <w:szCs w:val="24"/>
        </w:rPr>
        <w:t xml:space="preserve"> други се отнасят към дейността, </w:t>
      </w:r>
      <w:r w:rsidR="007D2354" w:rsidRPr="00EC13A3">
        <w:rPr>
          <w:sz w:val="24"/>
          <w:szCs w:val="24"/>
        </w:rPr>
        <w:t xml:space="preserve">в която са </w:t>
      </w:r>
      <w:r w:rsidRPr="00EC13A3">
        <w:rPr>
          <w:sz w:val="24"/>
          <w:szCs w:val="24"/>
        </w:rPr>
        <w:t xml:space="preserve">извършени. </w:t>
      </w:r>
      <w:r w:rsidR="007D2354" w:rsidRPr="00EC13A3">
        <w:rPr>
          <w:sz w:val="24"/>
          <w:szCs w:val="24"/>
        </w:rPr>
        <w:t xml:space="preserve">Това счетоводно </w:t>
      </w:r>
      <w:r w:rsidR="00EC13A3" w:rsidRPr="00EC13A3">
        <w:rPr>
          <w:sz w:val="24"/>
          <w:szCs w:val="24"/>
        </w:rPr>
        <w:t xml:space="preserve">записване може да се осъществи или </w:t>
      </w:r>
      <w:r w:rsidRPr="00EC13A3">
        <w:rPr>
          <w:sz w:val="24"/>
          <w:szCs w:val="24"/>
        </w:rPr>
        <w:t>текущо</w:t>
      </w:r>
      <w:r w:rsidR="00EC13A3" w:rsidRPr="00EC13A3">
        <w:rPr>
          <w:sz w:val="24"/>
          <w:szCs w:val="24"/>
        </w:rPr>
        <w:t xml:space="preserve"> – веднага след отчитане </w:t>
      </w:r>
      <w:r w:rsidRPr="00EC13A3">
        <w:rPr>
          <w:sz w:val="24"/>
          <w:szCs w:val="24"/>
        </w:rPr>
        <w:t>на разходите по икономически елементи</w:t>
      </w:r>
      <w:r w:rsidR="00EC13A3" w:rsidRPr="00EC13A3">
        <w:rPr>
          <w:sz w:val="24"/>
          <w:szCs w:val="24"/>
        </w:rPr>
        <w:t>, отразяването</w:t>
      </w:r>
      <w:r w:rsidRPr="00EC13A3">
        <w:rPr>
          <w:sz w:val="24"/>
          <w:szCs w:val="24"/>
        </w:rPr>
        <w:t xml:space="preserve"> и</w:t>
      </w:r>
      <w:r w:rsidR="00EC13A3" w:rsidRPr="00EC13A3">
        <w:rPr>
          <w:sz w:val="24"/>
          <w:szCs w:val="24"/>
        </w:rPr>
        <w:t>м и</w:t>
      </w:r>
      <w:r w:rsidRPr="00EC13A3">
        <w:rPr>
          <w:sz w:val="24"/>
          <w:szCs w:val="24"/>
        </w:rPr>
        <w:t xml:space="preserve"> </w:t>
      </w:r>
      <w:r w:rsidR="00EC13A3" w:rsidRPr="00EC13A3">
        <w:rPr>
          <w:sz w:val="24"/>
          <w:szCs w:val="24"/>
        </w:rPr>
        <w:t>по дейности,</w:t>
      </w:r>
      <w:r w:rsidRPr="00EC13A3">
        <w:rPr>
          <w:sz w:val="24"/>
          <w:szCs w:val="24"/>
        </w:rPr>
        <w:t xml:space="preserve"> или периодично</w:t>
      </w:r>
      <w:r w:rsidR="00EC13A3" w:rsidRPr="00EC13A3">
        <w:rPr>
          <w:sz w:val="24"/>
          <w:szCs w:val="24"/>
        </w:rPr>
        <w:t xml:space="preserve"> – </w:t>
      </w:r>
      <w:r w:rsidRPr="00EC13A3">
        <w:rPr>
          <w:sz w:val="24"/>
          <w:szCs w:val="24"/>
        </w:rPr>
        <w:t>текущо от</w:t>
      </w:r>
      <w:r w:rsidR="00EC13A3" w:rsidRPr="00EC13A3">
        <w:rPr>
          <w:sz w:val="24"/>
          <w:szCs w:val="24"/>
        </w:rPr>
        <w:t xml:space="preserve">читане </w:t>
      </w:r>
      <w:r w:rsidRPr="00EC13A3">
        <w:rPr>
          <w:sz w:val="24"/>
          <w:szCs w:val="24"/>
        </w:rPr>
        <w:t>на разходите по икономически елементи и чак в края на отчетния период – записване по дейност</w:t>
      </w:r>
      <w:r w:rsidR="00EC13A3" w:rsidRPr="00EC13A3">
        <w:rPr>
          <w:sz w:val="24"/>
          <w:szCs w:val="24"/>
        </w:rPr>
        <w:t>и</w:t>
      </w:r>
      <w:r w:rsidRPr="00EC13A3">
        <w:rPr>
          <w:sz w:val="24"/>
          <w:szCs w:val="24"/>
        </w:rPr>
        <w:t xml:space="preserve">. </w:t>
      </w:r>
      <w:r w:rsidR="00EC13A3" w:rsidRPr="00EC13A3">
        <w:rPr>
          <w:sz w:val="24"/>
          <w:szCs w:val="24"/>
        </w:rPr>
        <w:t>В практиката се п</w:t>
      </w:r>
      <w:r w:rsidRPr="00EC13A3">
        <w:rPr>
          <w:sz w:val="24"/>
          <w:szCs w:val="24"/>
        </w:rPr>
        <w:t>редпочита текущото отразяване на разходите както по икономически елементи, така и по дейности</w:t>
      </w:r>
      <w:r w:rsidR="00EC13A3" w:rsidRPr="00EC13A3">
        <w:rPr>
          <w:sz w:val="24"/>
          <w:szCs w:val="24"/>
        </w:rPr>
        <w:t>.</w:t>
      </w:r>
    </w:p>
    <w:p w:rsidR="00DB6431" w:rsidRDefault="00DB6431" w:rsidP="00EC13A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По-често използваните счетоводни записвания на разходите по икономически елементи са:</w:t>
      </w:r>
    </w:p>
    <w:p w:rsidR="00DB6431" w:rsidRPr="00E34963" w:rsidRDefault="00DB6431" w:rsidP="00DB6431">
      <w:pPr>
        <w:pStyle w:val="ListParagraph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E34963">
        <w:rPr>
          <w:b/>
          <w:i/>
          <w:sz w:val="24"/>
          <w:szCs w:val="24"/>
        </w:rPr>
        <w:t>Счетоводно отчитане на разходите за материали</w:t>
      </w:r>
    </w:p>
    <w:p w:rsidR="00DB6431" w:rsidRPr="004B16DA" w:rsidRDefault="00DB6431" w:rsidP="00E34963">
      <w:pPr>
        <w:ind w:firstLine="426"/>
        <w:jc w:val="both"/>
        <w:rPr>
          <w:sz w:val="24"/>
          <w:szCs w:val="24"/>
        </w:rPr>
      </w:pPr>
      <w:r w:rsidRPr="004B16DA">
        <w:rPr>
          <w:sz w:val="24"/>
          <w:szCs w:val="24"/>
        </w:rPr>
        <w:t>За отразяване на изразходваните материали съгласно икономическата им същност се съставя следната статия:</w:t>
      </w:r>
    </w:p>
    <w:p w:rsidR="00DB6431" w:rsidRPr="008B0E16" w:rsidRDefault="00DB6431" w:rsidP="00DB6431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Дебит </w:t>
      </w:r>
      <w:r w:rsidR="00E34963">
        <w:rPr>
          <w:sz w:val="24"/>
          <w:szCs w:val="24"/>
        </w:rPr>
        <w:t>С</w:t>
      </w:r>
      <w:r>
        <w:rPr>
          <w:sz w:val="24"/>
          <w:szCs w:val="24"/>
        </w:rPr>
        <w:t xml:space="preserve">метка 601 </w:t>
      </w:r>
      <w:r w:rsidRPr="00DB6431">
        <w:rPr>
          <w:i/>
          <w:sz w:val="24"/>
          <w:szCs w:val="24"/>
        </w:rPr>
        <w:t>Разходи за материали</w:t>
      </w:r>
      <w:r>
        <w:rPr>
          <w:sz w:val="24"/>
          <w:szCs w:val="24"/>
        </w:rPr>
        <w:t xml:space="preserve"> </w:t>
      </w:r>
    </w:p>
    <w:p w:rsidR="00DB6431" w:rsidRDefault="00DB6431" w:rsidP="00DB6431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</w:t>
      </w:r>
      <w:r w:rsidR="00E34963">
        <w:rPr>
          <w:sz w:val="24"/>
          <w:szCs w:val="24"/>
        </w:rPr>
        <w:t>С</w:t>
      </w:r>
      <w:r>
        <w:rPr>
          <w:sz w:val="24"/>
          <w:szCs w:val="24"/>
        </w:rPr>
        <w:t xml:space="preserve">метка 302 </w:t>
      </w:r>
      <w:r w:rsidRPr="00DB6431">
        <w:rPr>
          <w:i/>
          <w:sz w:val="24"/>
          <w:szCs w:val="24"/>
        </w:rPr>
        <w:t xml:space="preserve">Материали </w:t>
      </w:r>
    </w:p>
    <w:p w:rsidR="004B16DA" w:rsidRPr="00E34963" w:rsidRDefault="00DB6431" w:rsidP="00E34963">
      <w:pPr>
        <w:ind w:firstLine="426"/>
        <w:jc w:val="both"/>
        <w:rPr>
          <w:sz w:val="24"/>
          <w:szCs w:val="24"/>
        </w:rPr>
      </w:pPr>
      <w:r w:rsidRPr="00E34963">
        <w:rPr>
          <w:sz w:val="24"/>
          <w:szCs w:val="24"/>
        </w:rPr>
        <w:t>Всички изразходвани материали</w:t>
      </w:r>
      <w:r w:rsidR="004B16DA" w:rsidRPr="00E34963">
        <w:rPr>
          <w:sz w:val="24"/>
          <w:szCs w:val="24"/>
        </w:rPr>
        <w:t xml:space="preserve"> в предприятието </w:t>
      </w:r>
      <w:r w:rsidRPr="00E34963">
        <w:rPr>
          <w:sz w:val="24"/>
          <w:szCs w:val="24"/>
        </w:rPr>
        <w:t xml:space="preserve">се записват по дебита на сметка 601. </w:t>
      </w:r>
      <w:r w:rsidR="004B16DA" w:rsidRPr="00E34963">
        <w:rPr>
          <w:sz w:val="24"/>
          <w:szCs w:val="24"/>
        </w:rPr>
        <w:t xml:space="preserve">(Вместо Сметка 302 </w:t>
      </w:r>
      <w:r w:rsidR="004B16DA" w:rsidRPr="00E34963">
        <w:rPr>
          <w:i/>
          <w:sz w:val="24"/>
          <w:szCs w:val="24"/>
        </w:rPr>
        <w:t>Материали</w:t>
      </w:r>
      <w:r w:rsidR="004B16DA" w:rsidRPr="00E34963">
        <w:rPr>
          <w:sz w:val="24"/>
          <w:szCs w:val="24"/>
        </w:rPr>
        <w:t xml:space="preserve"> се допуска кредитиране на Сметка 301 </w:t>
      </w:r>
      <w:r w:rsidR="004B16DA" w:rsidRPr="00E34963">
        <w:rPr>
          <w:i/>
          <w:sz w:val="24"/>
          <w:szCs w:val="24"/>
        </w:rPr>
        <w:t>Доставки</w:t>
      </w:r>
      <w:r w:rsidR="004B16DA" w:rsidRPr="00E34963">
        <w:rPr>
          <w:sz w:val="24"/>
          <w:szCs w:val="24"/>
        </w:rPr>
        <w:t xml:space="preserve">. Тази възможност се използва в случаите, когато доставените материали не се заприходяват в склада, а се разходват едновременно с доставката. Възможно е също кредитиране на Сметка 303 </w:t>
      </w:r>
      <w:r w:rsidR="004B16DA" w:rsidRPr="00E34963">
        <w:rPr>
          <w:i/>
          <w:sz w:val="24"/>
          <w:szCs w:val="24"/>
        </w:rPr>
        <w:t xml:space="preserve">Продукция </w:t>
      </w:r>
      <w:r w:rsidR="004B16DA" w:rsidRPr="00E34963">
        <w:rPr>
          <w:sz w:val="24"/>
          <w:szCs w:val="24"/>
        </w:rPr>
        <w:t xml:space="preserve">– когато като материал се използва произведената от самото предприятие продукция.) Допуска се и кредитиране на Сметка 401 </w:t>
      </w:r>
      <w:r w:rsidR="004B16DA" w:rsidRPr="00E34963">
        <w:rPr>
          <w:i/>
          <w:sz w:val="24"/>
          <w:szCs w:val="24"/>
        </w:rPr>
        <w:t>Доставчици</w:t>
      </w:r>
      <w:r w:rsidR="004B16DA" w:rsidRPr="00E34963">
        <w:rPr>
          <w:sz w:val="24"/>
          <w:szCs w:val="24"/>
        </w:rPr>
        <w:t xml:space="preserve">, Сметка 501 </w:t>
      </w:r>
      <w:r w:rsidR="004B16DA" w:rsidRPr="00E34963">
        <w:rPr>
          <w:i/>
          <w:sz w:val="24"/>
          <w:szCs w:val="24"/>
        </w:rPr>
        <w:t>Каса</w:t>
      </w:r>
      <w:r w:rsidR="004B16DA" w:rsidRPr="00E34963">
        <w:rPr>
          <w:sz w:val="24"/>
          <w:szCs w:val="24"/>
        </w:rPr>
        <w:t xml:space="preserve">, Сметка 503 </w:t>
      </w:r>
      <w:r w:rsidR="004B16DA" w:rsidRPr="00E34963">
        <w:rPr>
          <w:i/>
          <w:sz w:val="24"/>
          <w:szCs w:val="24"/>
        </w:rPr>
        <w:t>Разплащателна сметка</w:t>
      </w:r>
      <w:r w:rsidR="004B16DA" w:rsidRPr="00E34963">
        <w:rPr>
          <w:sz w:val="24"/>
          <w:szCs w:val="24"/>
        </w:rPr>
        <w:t>.)</w:t>
      </w:r>
    </w:p>
    <w:p w:rsidR="00DB6431" w:rsidRDefault="00DB6431" w:rsidP="00EC13A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След </w:t>
      </w:r>
      <w:r w:rsidR="004B16DA">
        <w:rPr>
          <w:sz w:val="24"/>
          <w:szCs w:val="24"/>
        </w:rPr>
        <w:t xml:space="preserve">отчитане на разходите за материали по дебита на едноименната Сметка 601, следва записването им </w:t>
      </w:r>
      <w:r>
        <w:rPr>
          <w:sz w:val="24"/>
          <w:szCs w:val="24"/>
        </w:rPr>
        <w:t xml:space="preserve">по предназначение </w:t>
      </w:r>
      <w:r w:rsidR="004B16DA">
        <w:rPr>
          <w:sz w:val="24"/>
          <w:szCs w:val="24"/>
        </w:rPr>
        <w:t>чрез сметките от Група 61  Р</w:t>
      </w:r>
      <w:r w:rsidR="004B16DA" w:rsidRPr="004B16DA">
        <w:rPr>
          <w:i/>
          <w:sz w:val="24"/>
          <w:szCs w:val="24"/>
        </w:rPr>
        <w:t>азходи за дейността</w:t>
      </w:r>
      <w:r w:rsidR="004B16DA">
        <w:rPr>
          <w:sz w:val="24"/>
          <w:szCs w:val="24"/>
        </w:rPr>
        <w:t xml:space="preserve"> </w:t>
      </w:r>
      <w:r>
        <w:rPr>
          <w:sz w:val="24"/>
          <w:szCs w:val="24"/>
        </w:rPr>
        <w:t>– за основна дейност, за спомагателна дейност, за органи</w:t>
      </w:r>
      <w:r w:rsidR="004B16DA">
        <w:rPr>
          <w:sz w:val="24"/>
          <w:szCs w:val="24"/>
        </w:rPr>
        <w:t>зация и управление, за продажби:</w:t>
      </w:r>
    </w:p>
    <w:p w:rsidR="004B16DA" w:rsidRDefault="00E34963" w:rsidP="004B16DA">
      <w:pPr>
        <w:pStyle w:val="ListParagraph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Дебит С</w:t>
      </w:r>
      <w:r w:rsidR="004B16DA">
        <w:rPr>
          <w:sz w:val="24"/>
          <w:szCs w:val="24"/>
        </w:rPr>
        <w:t xml:space="preserve">метка 611 </w:t>
      </w:r>
      <w:r w:rsidR="004B16DA" w:rsidRPr="004B16DA">
        <w:rPr>
          <w:i/>
          <w:sz w:val="24"/>
          <w:szCs w:val="24"/>
        </w:rPr>
        <w:t xml:space="preserve">Разходи за </w:t>
      </w:r>
      <w:r w:rsidR="004B16DA">
        <w:rPr>
          <w:i/>
          <w:sz w:val="24"/>
          <w:szCs w:val="24"/>
        </w:rPr>
        <w:t xml:space="preserve">основна дейност </w:t>
      </w:r>
      <w:r w:rsidRPr="00E34963">
        <w:rPr>
          <w:sz w:val="24"/>
          <w:szCs w:val="24"/>
        </w:rPr>
        <w:t>(или</w:t>
      </w:r>
      <w:r>
        <w:rPr>
          <w:i/>
          <w:sz w:val="24"/>
          <w:szCs w:val="24"/>
        </w:rPr>
        <w:t xml:space="preserve"> С</w:t>
      </w:r>
      <w:r w:rsidR="004B16DA" w:rsidRPr="004B16DA">
        <w:rPr>
          <w:sz w:val="24"/>
          <w:szCs w:val="24"/>
        </w:rPr>
        <w:t>метка 612</w:t>
      </w:r>
      <w:r w:rsidR="004B16DA">
        <w:rPr>
          <w:i/>
          <w:sz w:val="24"/>
          <w:szCs w:val="24"/>
        </w:rPr>
        <w:t xml:space="preserve"> Разходи за спомагателна дейност</w:t>
      </w:r>
      <w:r>
        <w:rPr>
          <w:i/>
          <w:sz w:val="24"/>
          <w:szCs w:val="24"/>
        </w:rPr>
        <w:t xml:space="preserve"> </w:t>
      </w:r>
      <w:r w:rsidRPr="00E34963">
        <w:rPr>
          <w:sz w:val="24"/>
          <w:szCs w:val="24"/>
        </w:rPr>
        <w:t>или</w:t>
      </w:r>
      <w:r>
        <w:rPr>
          <w:sz w:val="24"/>
          <w:szCs w:val="24"/>
        </w:rPr>
        <w:t xml:space="preserve"> С</w:t>
      </w:r>
      <w:r w:rsidR="004B16DA">
        <w:rPr>
          <w:sz w:val="24"/>
          <w:szCs w:val="24"/>
        </w:rPr>
        <w:t xml:space="preserve">метка 614 </w:t>
      </w:r>
      <w:r w:rsidR="004B16DA">
        <w:rPr>
          <w:i/>
          <w:sz w:val="24"/>
          <w:szCs w:val="24"/>
        </w:rPr>
        <w:t>Административни разходи</w:t>
      </w:r>
      <w:r>
        <w:rPr>
          <w:i/>
          <w:sz w:val="24"/>
          <w:szCs w:val="24"/>
        </w:rPr>
        <w:t xml:space="preserve"> </w:t>
      </w:r>
      <w:r w:rsidRPr="00E34963">
        <w:rPr>
          <w:sz w:val="24"/>
          <w:szCs w:val="24"/>
        </w:rPr>
        <w:t>или С</w:t>
      </w:r>
      <w:r w:rsidR="004B16DA" w:rsidRPr="00E34963">
        <w:rPr>
          <w:sz w:val="24"/>
          <w:szCs w:val="24"/>
        </w:rPr>
        <w:t>метка</w:t>
      </w:r>
      <w:r w:rsidR="004B16DA">
        <w:rPr>
          <w:sz w:val="24"/>
          <w:szCs w:val="24"/>
        </w:rPr>
        <w:t xml:space="preserve"> 615</w:t>
      </w:r>
      <w:r w:rsidR="004B16DA">
        <w:rPr>
          <w:i/>
          <w:sz w:val="24"/>
          <w:szCs w:val="24"/>
        </w:rPr>
        <w:t xml:space="preserve"> Разходи за продажба на продукция</w:t>
      </w:r>
      <w:r>
        <w:rPr>
          <w:i/>
          <w:sz w:val="24"/>
          <w:szCs w:val="24"/>
        </w:rPr>
        <w:t>)</w:t>
      </w:r>
    </w:p>
    <w:p w:rsidR="004B16DA" w:rsidRDefault="004B16DA" w:rsidP="004B16DA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сметка 601 </w:t>
      </w:r>
      <w:r w:rsidRPr="004B16DA">
        <w:rPr>
          <w:i/>
          <w:sz w:val="24"/>
          <w:szCs w:val="24"/>
        </w:rPr>
        <w:t>Разходи за материали</w:t>
      </w:r>
      <w:r>
        <w:rPr>
          <w:sz w:val="24"/>
          <w:szCs w:val="24"/>
        </w:rPr>
        <w:t xml:space="preserve"> </w:t>
      </w:r>
    </w:p>
    <w:p w:rsidR="00E34963" w:rsidRDefault="00E34963" w:rsidP="00E34963">
      <w:pPr>
        <w:pStyle w:val="ListParagraph"/>
        <w:spacing w:before="240"/>
        <w:ind w:left="1146"/>
        <w:jc w:val="both"/>
        <w:rPr>
          <w:sz w:val="24"/>
          <w:szCs w:val="24"/>
        </w:rPr>
      </w:pPr>
    </w:p>
    <w:p w:rsidR="00E34963" w:rsidRPr="00E34963" w:rsidRDefault="00E34963" w:rsidP="00E34963">
      <w:pPr>
        <w:pStyle w:val="ListParagraph"/>
        <w:numPr>
          <w:ilvl w:val="0"/>
          <w:numId w:val="1"/>
        </w:numPr>
        <w:spacing w:before="240"/>
        <w:jc w:val="both"/>
        <w:rPr>
          <w:b/>
          <w:i/>
          <w:sz w:val="24"/>
          <w:szCs w:val="24"/>
        </w:rPr>
      </w:pPr>
      <w:r w:rsidRPr="00E34963">
        <w:rPr>
          <w:b/>
          <w:i/>
          <w:sz w:val="24"/>
          <w:szCs w:val="24"/>
        </w:rPr>
        <w:t xml:space="preserve">Счетоводно отчитане на </w:t>
      </w:r>
      <w:r>
        <w:rPr>
          <w:b/>
          <w:i/>
          <w:sz w:val="24"/>
          <w:szCs w:val="24"/>
        </w:rPr>
        <w:t>външни услуги</w:t>
      </w:r>
    </w:p>
    <w:p w:rsidR="00E34963" w:rsidRPr="004B16DA" w:rsidRDefault="00E34963" w:rsidP="00E34963">
      <w:pPr>
        <w:ind w:firstLine="426"/>
        <w:jc w:val="both"/>
        <w:rPr>
          <w:sz w:val="24"/>
          <w:szCs w:val="24"/>
        </w:rPr>
      </w:pPr>
      <w:r w:rsidRPr="004B16DA">
        <w:rPr>
          <w:sz w:val="24"/>
          <w:szCs w:val="24"/>
        </w:rPr>
        <w:t xml:space="preserve">За отразяване на </w:t>
      </w:r>
      <w:r>
        <w:rPr>
          <w:sz w:val="24"/>
          <w:szCs w:val="24"/>
        </w:rPr>
        <w:t>разходите за услуги, извършени от външни спрямо</w:t>
      </w:r>
      <w:r w:rsidR="00202645">
        <w:rPr>
          <w:sz w:val="24"/>
          <w:szCs w:val="24"/>
        </w:rPr>
        <w:t xml:space="preserve"> </w:t>
      </w:r>
      <w:r>
        <w:rPr>
          <w:sz w:val="24"/>
          <w:szCs w:val="24"/>
        </w:rPr>
        <w:t>предприятието лица, се съставя счетоводната статия</w:t>
      </w:r>
      <w:r w:rsidRPr="004B16DA">
        <w:rPr>
          <w:sz w:val="24"/>
          <w:szCs w:val="24"/>
        </w:rPr>
        <w:t>:</w:t>
      </w:r>
    </w:p>
    <w:p w:rsidR="00E34963" w:rsidRPr="008B0E16" w:rsidRDefault="00E34963" w:rsidP="00E34963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Дебит сметка 602 </w:t>
      </w:r>
      <w:r>
        <w:rPr>
          <w:i/>
          <w:sz w:val="24"/>
          <w:szCs w:val="24"/>
        </w:rPr>
        <w:t>Разходи за външни услуги</w:t>
      </w:r>
    </w:p>
    <w:p w:rsidR="00E34963" w:rsidRDefault="00E34963" w:rsidP="00E34963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сметка 503 Разплащателна сметка </w:t>
      </w:r>
      <w:r w:rsidRPr="00E34963">
        <w:rPr>
          <w:sz w:val="24"/>
          <w:szCs w:val="24"/>
        </w:rPr>
        <w:t>(или</w:t>
      </w:r>
      <w:r>
        <w:rPr>
          <w:i/>
          <w:sz w:val="24"/>
          <w:szCs w:val="24"/>
        </w:rPr>
        <w:t xml:space="preserve"> С</w:t>
      </w:r>
      <w:r w:rsidRPr="004B16DA">
        <w:rPr>
          <w:sz w:val="24"/>
          <w:szCs w:val="24"/>
        </w:rPr>
        <w:t xml:space="preserve">метка </w:t>
      </w:r>
      <w:r>
        <w:rPr>
          <w:sz w:val="24"/>
          <w:szCs w:val="24"/>
        </w:rPr>
        <w:t xml:space="preserve">501 </w:t>
      </w:r>
      <w:r w:rsidRPr="00E34963">
        <w:rPr>
          <w:i/>
          <w:sz w:val="24"/>
          <w:szCs w:val="24"/>
        </w:rPr>
        <w:t>Каса</w:t>
      </w:r>
      <w:r>
        <w:rPr>
          <w:i/>
          <w:sz w:val="24"/>
          <w:szCs w:val="24"/>
        </w:rPr>
        <w:t xml:space="preserve"> </w:t>
      </w:r>
      <w:r w:rsidRPr="00E34963">
        <w:rPr>
          <w:sz w:val="24"/>
          <w:szCs w:val="24"/>
        </w:rPr>
        <w:t>или</w:t>
      </w:r>
      <w:r>
        <w:rPr>
          <w:sz w:val="24"/>
          <w:szCs w:val="24"/>
        </w:rPr>
        <w:t xml:space="preserve"> Сметка 401 </w:t>
      </w:r>
      <w:r w:rsidRPr="00E34963">
        <w:rPr>
          <w:i/>
          <w:sz w:val="24"/>
          <w:szCs w:val="24"/>
        </w:rPr>
        <w:t>Доставчици</w:t>
      </w:r>
      <w:r>
        <w:rPr>
          <w:sz w:val="24"/>
          <w:szCs w:val="24"/>
        </w:rPr>
        <w:t>)</w:t>
      </w:r>
    </w:p>
    <w:p w:rsidR="00E34963" w:rsidRPr="00E34963" w:rsidRDefault="00E34963" w:rsidP="00E34963">
      <w:pPr>
        <w:ind w:firstLine="567"/>
        <w:jc w:val="both"/>
        <w:rPr>
          <w:sz w:val="24"/>
          <w:szCs w:val="24"/>
        </w:rPr>
      </w:pPr>
      <w:r w:rsidRPr="00E34963">
        <w:rPr>
          <w:sz w:val="24"/>
          <w:szCs w:val="24"/>
        </w:rPr>
        <w:t>Ако извършителят на външната услуга е регистриран по ЗДДС, то по сделката се дължи Данък върху добавената стойност</w:t>
      </w:r>
      <w:r>
        <w:rPr>
          <w:sz w:val="24"/>
          <w:szCs w:val="24"/>
        </w:rPr>
        <w:t xml:space="preserve"> (ДДС)</w:t>
      </w:r>
      <w:r w:rsidRPr="00E34963">
        <w:rPr>
          <w:sz w:val="24"/>
          <w:szCs w:val="24"/>
        </w:rPr>
        <w:t xml:space="preserve">. За отразяване на този данък се дебитира Сметка 453 </w:t>
      </w:r>
      <w:r w:rsidRPr="00E34963">
        <w:rPr>
          <w:i/>
          <w:sz w:val="24"/>
          <w:szCs w:val="24"/>
        </w:rPr>
        <w:t>Разчети за ДДС</w:t>
      </w:r>
      <w:r w:rsidR="007013D4">
        <w:rPr>
          <w:sz w:val="24"/>
          <w:szCs w:val="24"/>
        </w:rPr>
        <w:t xml:space="preserve">, аналитична </w:t>
      </w:r>
      <w:r w:rsidRPr="00E34963">
        <w:rPr>
          <w:sz w:val="24"/>
          <w:szCs w:val="24"/>
        </w:rPr>
        <w:t xml:space="preserve">сметка 4531 </w:t>
      </w:r>
      <w:r w:rsidRPr="00E34963">
        <w:rPr>
          <w:i/>
          <w:sz w:val="24"/>
          <w:szCs w:val="24"/>
        </w:rPr>
        <w:t>Начислен данък за покупките</w:t>
      </w:r>
      <w:r w:rsidRPr="00E34963">
        <w:rPr>
          <w:sz w:val="24"/>
          <w:szCs w:val="24"/>
        </w:rPr>
        <w:t>:</w:t>
      </w:r>
    </w:p>
    <w:p w:rsidR="00E34963" w:rsidRDefault="00E34963" w:rsidP="00E34963">
      <w:pPr>
        <w:pStyle w:val="ListParagraph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Дебит сметка 602 </w:t>
      </w:r>
      <w:r>
        <w:rPr>
          <w:i/>
          <w:sz w:val="24"/>
          <w:szCs w:val="24"/>
        </w:rPr>
        <w:t>Разходи за външни услуги</w:t>
      </w:r>
    </w:p>
    <w:p w:rsidR="00202645" w:rsidRDefault="00202645" w:rsidP="00202645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Дебит сметка 453 </w:t>
      </w:r>
      <w:r w:rsidRPr="00E34963">
        <w:rPr>
          <w:i/>
          <w:sz w:val="24"/>
          <w:szCs w:val="24"/>
        </w:rPr>
        <w:t>Разчети за ДДС</w:t>
      </w:r>
    </w:p>
    <w:p w:rsidR="00202645" w:rsidRDefault="00202645" w:rsidP="00202645">
      <w:pPr>
        <w:pStyle w:val="ListParagraph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E4320">
        <w:rPr>
          <w:sz w:val="24"/>
          <w:szCs w:val="24"/>
        </w:rPr>
        <w:t>Аналитична см</w:t>
      </w:r>
      <w:r>
        <w:rPr>
          <w:sz w:val="24"/>
          <w:szCs w:val="24"/>
        </w:rPr>
        <w:t xml:space="preserve">етка 4531 </w:t>
      </w:r>
      <w:r w:rsidRPr="00E34963">
        <w:rPr>
          <w:i/>
          <w:sz w:val="24"/>
          <w:szCs w:val="24"/>
        </w:rPr>
        <w:t>Начислен данък за покупките</w:t>
      </w:r>
    </w:p>
    <w:p w:rsidR="00E34963" w:rsidRDefault="00E34963" w:rsidP="00E34963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сметка 503 </w:t>
      </w:r>
      <w:r w:rsidRPr="00202645">
        <w:rPr>
          <w:i/>
          <w:sz w:val="24"/>
          <w:szCs w:val="24"/>
        </w:rPr>
        <w:t>Разплащателна сметка</w:t>
      </w:r>
      <w:r>
        <w:rPr>
          <w:sz w:val="24"/>
          <w:szCs w:val="24"/>
        </w:rPr>
        <w:t xml:space="preserve"> </w:t>
      </w:r>
      <w:r w:rsidRPr="00E34963">
        <w:rPr>
          <w:sz w:val="24"/>
          <w:szCs w:val="24"/>
        </w:rPr>
        <w:t>(или</w:t>
      </w:r>
      <w:r>
        <w:rPr>
          <w:i/>
          <w:sz w:val="24"/>
          <w:szCs w:val="24"/>
        </w:rPr>
        <w:t xml:space="preserve"> С</w:t>
      </w:r>
      <w:r w:rsidRPr="004B16DA">
        <w:rPr>
          <w:sz w:val="24"/>
          <w:szCs w:val="24"/>
        </w:rPr>
        <w:t xml:space="preserve">метка </w:t>
      </w:r>
      <w:r>
        <w:rPr>
          <w:sz w:val="24"/>
          <w:szCs w:val="24"/>
        </w:rPr>
        <w:t xml:space="preserve">501 </w:t>
      </w:r>
      <w:r w:rsidRPr="00E34963">
        <w:rPr>
          <w:i/>
          <w:sz w:val="24"/>
          <w:szCs w:val="24"/>
        </w:rPr>
        <w:t>Каса</w:t>
      </w:r>
      <w:r>
        <w:rPr>
          <w:i/>
          <w:sz w:val="24"/>
          <w:szCs w:val="24"/>
        </w:rPr>
        <w:t xml:space="preserve"> </w:t>
      </w:r>
      <w:r w:rsidRPr="00E34963">
        <w:rPr>
          <w:sz w:val="24"/>
          <w:szCs w:val="24"/>
        </w:rPr>
        <w:t>или</w:t>
      </w:r>
      <w:r>
        <w:rPr>
          <w:sz w:val="24"/>
          <w:szCs w:val="24"/>
        </w:rPr>
        <w:t xml:space="preserve"> Сметка 401 </w:t>
      </w:r>
      <w:r w:rsidRPr="00E34963">
        <w:rPr>
          <w:i/>
          <w:sz w:val="24"/>
          <w:szCs w:val="24"/>
        </w:rPr>
        <w:t>Доставчици</w:t>
      </w:r>
      <w:r>
        <w:rPr>
          <w:sz w:val="24"/>
          <w:szCs w:val="24"/>
        </w:rPr>
        <w:t>)</w:t>
      </w:r>
    </w:p>
    <w:p w:rsidR="00E34963" w:rsidRDefault="00E34963" w:rsidP="00E3496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След отчитане на разходите за външни услуги по дебита на едноименната Сметка 602, следва записването им по предназначение чрез сметките от Група 61  Р</w:t>
      </w:r>
      <w:r w:rsidRPr="004B16DA">
        <w:rPr>
          <w:i/>
          <w:sz w:val="24"/>
          <w:szCs w:val="24"/>
        </w:rPr>
        <w:t>азходи за дейността</w:t>
      </w:r>
      <w:r>
        <w:rPr>
          <w:sz w:val="24"/>
          <w:szCs w:val="24"/>
        </w:rPr>
        <w:t xml:space="preserve"> – за основна дейност, за спомагателна дейност, за организация и управление, за продажби:</w:t>
      </w:r>
    </w:p>
    <w:p w:rsidR="00E34963" w:rsidRDefault="00E34963" w:rsidP="00E34963">
      <w:pPr>
        <w:pStyle w:val="ListParagraph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Дебит Сметка 611 </w:t>
      </w:r>
      <w:r w:rsidRPr="004B16DA">
        <w:rPr>
          <w:i/>
          <w:sz w:val="24"/>
          <w:szCs w:val="24"/>
        </w:rPr>
        <w:t xml:space="preserve">Разходи за </w:t>
      </w:r>
      <w:r>
        <w:rPr>
          <w:i/>
          <w:sz w:val="24"/>
          <w:szCs w:val="24"/>
        </w:rPr>
        <w:t xml:space="preserve">основна дейност </w:t>
      </w:r>
      <w:r w:rsidRPr="00E34963">
        <w:rPr>
          <w:sz w:val="24"/>
          <w:szCs w:val="24"/>
        </w:rPr>
        <w:t>(или</w:t>
      </w:r>
      <w:r>
        <w:rPr>
          <w:i/>
          <w:sz w:val="24"/>
          <w:szCs w:val="24"/>
        </w:rPr>
        <w:t xml:space="preserve"> С</w:t>
      </w:r>
      <w:r w:rsidRPr="004B16DA">
        <w:rPr>
          <w:sz w:val="24"/>
          <w:szCs w:val="24"/>
        </w:rPr>
        <w:t>метка 612</w:t>
      </w:r>
      <w:r>
        <w:rPr>
          <w:i/>
          <w:sz w:val="24"/>
          <w:szCs w:val="24"/>
        </w:rPr>
        <w:t xml:space="preserve"> Разходи за спомагателна дейност </w:t>
      </w:r>
      <w:r w:rsidRPr="00E34963">
        <w:rPr>
          <w:sz w:val="24"/>
          <w:szCs w:val="24"/>
        </w:rPr>
        <w:t>или</w:t>
      </w:r>
      <w:r>
        <w:rPr>
          <w:sz w:val="24"/>
          <w:szCs w:val="24"/>
        </w:rPr>
        <w:t xml:space="preserve"> Сметка 614 </w:t>
      </w:r>
      <w:r>
        <w:rPr>
          <w:i/>
          <w:sz w:val="24"/>
          <w:szCs w:val="24"/>
        </w:rPr>
        <w:t xml:space="preserve">Административни разходи </w:t>
      </w:r>
      <w:r w:rsidRPr="00E34963">
        <w:rPr>
          <w:sz w:val="24"/>
          <w:szCs w:val="24"/>
        </w:rPr>
        <w:t>или Сметка</w:t>
      </w:r>
      <w:r>
        <w:rPr>
          <w:sz w:val="24"/>
          <w:szCs w:val="24"/>
        </w:rPr>
        <w:t xml:space="preserve"> 615</w:t>
      </w:r>
      <w:r>
        <w:rPr>
          <w:i/>
          <w:sz w:val="24"/>
          <w:szCs w:val="24"/>
        </w:rPr>
        <w:t xml:space="preserve"> Разходи за продажба на продукция)</w:t>
      </w:r>
    </w:p>
    <w:p w:rsidR="00E34963" w:rsidRDefault="00E34963" w:rsidP="00E34963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сметка 602 </w:t>
      </w:r>
      <w:r w:rsidRPr="004B16DA">
        <w:rPr>
          <w:i/>
          <w:sz w:val="24"/>
          <w:szCs w:val="24"/>
        </w:rPr>
        <w:t xml:space="preserve">Разходи за </w:t>
      </w:r>
      <w:r>
        <w:rPr>
          <w:i/>
          <w:sz w:val="24"/>
          <w:szCs w:val="24"/>
        </w:rPr>
        <w:t>външни услуги</w:t>
      </w:r>
    </w:p>
    <w:p w:rsidR="00E34963" w:rsidRDefault="00E34963" w:rsidP="00E34963">
      <w:pPr>
        <w:pStyle w:val="ListParagraph"/>
        <w:ind w:left="0" w:firstLine="567"/>
        <w:jc w:val="both"/>
        <w:rPr>
          <w:sz w:val="24"/>
          <w:szCs w:val="24"/>
        </w:rPr>
      </w:pPr>
    </w:p>
    <w:p w:rsidR="00E34963" w:rsidRPr="00E34963" w:rsidRDefault="00E34963" w:rsidP="00E34963">
      <w:pPr>
        <w:pStyle w:val="ListParagraph"/>
        <w:numPr>
          <w:ilvl w:val="0"/>
          <w:numId w:val="1"/>
        </w:numPr>
        <w:spacing w:before="240"/>
        <w:jc w:val="both"/>
        <w:rPr>
          <w:b/>
          <w:i/>
          <w:sz w:val="24"/>
          <w:szCs w:val="24"/>
        </w:rPr>
      </w:pPr>
      <w:r w:rsidRPr="00E34963">
        <w:rPr>
          <w:b/>
          <w:i/>
          <w:sz w:val="24"/>
          <w:szCs w:val="24"/>
        </w:rPr>
        <w:t>Счетоводно отчитане на разходите за амортизации</w:t>
      </w:r>
    </w:p>
    <w:p w:rsidR="00E34963" w:rsidRPr="00202645" w:rsidRDefault="00E34963" w:rsidP="00202645">
      <w:pPr>
        <w:ind w:firstLine="567"/>
        <w:jc w:val="both"/>
        <w:rPr>
          <w:sz w:val="24"/>
          <w:szCs w:val="24"/>
        </w:rPr>
      </w:pPr>
      <w:r w:rsidRPr="00202645">
        <w:rPr>
          <w:sz w:val="24"/>
          <w:szCs w:val="24"/>
        </w:rPr>
        <w:t>Амортизацията на дълготрайните активи, собственос</w:t>
      </w:r>
      <w:r w:rsidR="00202645" w:rsidRPr="00202645">
        <w:rPr>
          <w:sz w:val="24"/>
          <w:szCs w:val="24"/>
        </w:rPr>
        <w:t>т на предприятието, се отчита чрез следната счетоводна статия:</w:t>
      </w:r>
    </w:p>
    <w:p w:rsidR="00E34963" w:rsidRPr="008B0E16" w:rsidRDefault="00202645" w:rsidP="00E34963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Дебит С</w:t>
      </w:r>
      <w:r w:rsidR="00E34963">
        <w:rPr>
          <w:sz w:val="24"/>
          <w:szCs w:val="24"/>
        </w:rPr>
        <w:t xml:space="preserve">метка 603 </w:t>
      </w:r>
      <w:r w:rsidR="00E34963" w:rsidRPr="00202645">
        <w:rPr>
          <w:i/>
          <w:sz w:val="24"/>
          <w:szCs w:val="24"/>
        </w:rPr>
        <w:t>Разходи за амортизация</w:t>
      </w:r>
    </w:p>
    <w:p w:rsidR="00E34963" w:rsidRDefault="00202645" w:rsidP="00E34963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Кредит С</w:t>
      </w:r>
      <w:r w:rsidR="00E34963">
        <w:rPr>
          <w:sz w:val="24"/>
          <w:szCs w:val="24"/>
        </w:rPr>
        <w:t xml:space="preserve">метка 241 </w:t>
      </w:r>
      <w:r w:rsidR="00E34963" w:rsidRPr="00202645">
        <w:rPr>
          <w:i/>
          <w:sz w:val="24"/>
          <w:szCs w:val="24"/>
        </w:rPr>
        <w:t>Амортизация на Д</w:t>
      </w:r>
      <w:r>
        <w:rPr>
          <w:i/>
          <w:sz w:val="24"/>
          <w:szCs w:val="24"/>
        </w:rPr>
        <w:t>ълготрайни</w:t>
      </w:r>
      <w:r w:rsidR="007013D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материални активи</w:t>
      </w:r>
      <w:r>
        <w:rPr>
          <w:sz w:val="24"/>
          <w:szCs w:val="24"/>
        </w:rPr>
        <w:t xml:space="preserve"> (или С</w:t>
      </w:r>
      <w:r w:rsidR="00E34963">
        <w:rPr>
          <w:sz w:val="24"/>
          <w:szCs w:val="24"/>
        </w:rPr>
        <w:t xml:space="preserve">метка 242 </w:t>
      </w:r>
      <w:r w:rsidR="00E34963" w:rsidRPr="00202645">
        <w:rPr>
          <w:i/>
          <w:sz w:val="24"/>
          <w:szCs w:val="24"/>
        </w:rPr>
        <w:t>Амортизация на Д</w:t>
      </w:r>
      <w:r>
        <w:rPr>
          <w:i/>
          <w:sz w:val="24"/>
          <w:szCs w:val="24"/>
        </w:rPr>
        <w:t>ълготрайни нематериални активи</w:t>
      </w:r>
      <w:r w:rsidR="00E34963">
        <w:rPr>
          <w:sz w:val="24"/>
          <w:szCs w:val="24"/>
        </w:rPr>
        <w:t xml:space="preserve">)  </w:t>
      </w:r>
    </w:p>
    <w:p w:rsidR="00E34963" w:rsidRDefault="00202645" w:rsidP="0020264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 отразяване по предназначение на вече записаната по дебита на Сметка 603 амортизация се съставя статията:</w:t>
      </w:r>
    </w:p>
    <w:p w:rsidR="00202645" w:rsidRDefault="00202645" w:rsidP="00202645">
      <w:pPr>
        <w:pStyle w:val="ListParagraph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Дебит Сметка 611 </w:t>
      </w:r>
      <w:r w:rsidRPr="004B16DA">
        <w:rPr>
          <w:i/>
          <w:sz w:val="24"/>
          <w:szCs w:val="24"/>
        </w:rPr>
        <w:t xml:space="preserve">Разходи за </w:t>
      </w:r>
      <w:r>
        <w:rPr>
          <w:i/>
          <w:sz w:val="24"/>
          <w:szCs w:val="24"/>
        </w:rPr>
        <w:t xml:space="preserve">основна дейност </w:t>
      </w:r>
      <w:r w:rsidRPr="00E34963">
        <w:rPr>
          <w:sz w:val="24"/>
          <w:szCs w:val="24"/>
        </w:rPr>
        <w:t>(или</w:t>
      </w:r>
      <w:r>
        <w:rPr>
          <w:i/>
          <w:sz w:val="24"/>
          <w:szCs w:val="24"/>
        </w:rPr>
        <w:t xml:space="preserve"> С</w:t>
      </w:r>
      <w:r w:rsidRPr="004B16DA">
        <w:rPr>
          <w:sz w:val="24"/>
          <w:szCs w:val="24"/>
        </w:rPr>
        <w:t>метка 612</w:t>
      </w:r>
      <w:r>
        <w:rPr>
          <w:i/>
          <w:sz w:val="24"/>
          <w:szCs w:val="24"/>
        </w:rPr>
        <w:t xml:space="preserve"> Разходи за спомагателна дейност </w:t>
      </w:r>
      <w:r w:rsidRPr="00E34963">
        <w:rPr>
          <w:sz w:val="24"/>
          <w:szCs w:val="24"/>
        </w:rPr>
        <w:t>или</w:t>
      </w:r>
      <w:r>
        <w:rPr>
          <w:sz w:val="24"/>
          <w:szCs w:val="24"/>
        </w:rPr>
        <w:t xml:space="preserve"> Сметка 614 </w:t>
      </w:r>
      <w:r>
        <w:rPr>
          <w:i/>
          <w:sz w:val="24"/>
          <w:szCs w:val="24"/>
        </w:rPr>
        <w:t xml:space="preserve">Административни разходи </w:t>
      </w:r>
      <w:r w:rsidRPr="00E34963">
        <w:rPr>
          <w:sz w:val="24"/>
          <w:szCs w:val="24"/>
        </w:rPr>
        <w:t>или Сметка</w:t>
      </w:r>
      <w:r>
        <w:rPr>
          <w:sz w:val="24"/>
          <w:szCs w:val="24"/>
        </w:rPr>
        <w:t xml:space="preserve"> 615</w:t>
      </w:r>
      <w:r>
        <w:rPr>
          <w:i/>
          <w:sz w:val="24"/>
          <w:szCs w:val="24"/>
        </w:rPr>
        <w:t xml:space="preserve"> Разходи за продажба на продукция)</w:t>
      </w:r>
    </w:p>
    <w:p w:rsidR="00202645" w:rsidRDefault="00202645" w:rsidP="00202645">
      <w:pPr>
        <w:pStyle w:val="ListParagraph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Кредит сметка 60</w:t>
      </w:r>
      <w:r w:rsidR="00893B54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B16DA">
        <w:rPr>
          <w:i/>
          <w:sz w:val="24"/>
          <w:szCs w:val="24"/>
        </w:rPr>
        <w:t xml:space="preserve">Разходи за </w:t>
      </w:r>
      <w:r>
        <w:rPr>
          <w:i/>
          <w:sz w:val="24"/>
          <w:szCs w:val="24"/>
        </w:rPr>
        <w:t>амортизация</w:t>
      </w:r>
    </w:p>
    <w:p w:rsidR="00202645" w:rsidRPr="00202645" w:rsidRDefault="00202645" w:rsidP="00202645">
      <w:pPr>
        <w:pStyle w:val="ListParagraph"/>
        <w:ind w:left="0" w:firstLine="567"/>
        <w:jc w:val="both"/>
        <w:rPr>
          <w:sz w:val="24"/>
          <w:szCs w:val="24"/>
        </w:rPr>
      </w:pPr>
    </w:p>
    <w:p w:rsidR="00202645" w:rsidRPr="00202645" w:rsidRDefault="00202645" w:rsidP="00202645">
      <w:pPr>
        <w:pStyle w:val="ListParagraph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202645">
        <w:rPr>
          <w:b/>
          <w:i/>
          <w:sz w:val="24"/>
          <w:szCs w:val="24"/>
        </w:rPr>
        <w:t>Счетоводно отчитане на разходите за заплати</w:t>
      </w:r>
    </w:p>
    <w:p w:rsidR="00893B54" w:rsidRPr="00893B54" w:rsidRDefault="00893B54" w:rsidP="00893B54">
      <w:pPr>
        <w:ind w:firstLine="567"/>
        <w:jc w:val="both"/>
        <w:rPr>
          <w:sz w:val="24"/>
          <w:szCs w:val="24"/>
        </w:rPr>
      </w:pPr>
      <w:r w:rsidRPr="00893B54">
        <w:rPr>
          <w:sz w:val="24"/>
          <w:szCs w:val="24"/>
        </w:rPr>
        <w:t>За с</w:t>
      </w:r>
      <w:r w:rsidR="00202645" w:rsidRPr="00893B54">
        <w:rPr>
          <w:sz w:val="24"/>
          <w:szCs w:val="24"/>
        </w:rPr>
        <w:t xml:space="preserve">четоводно отчитане на разходите за заплати се </w:t>
      </w:r>
      <w:r w:rsidRPr="00893B54">
        <w:rPr>
          <w:sz w:val="24"/>
          <w:szCs w:val="24"/>
        </w:rPr>
        <w:t xml:space="preserve">съставя </w:t>
      </w:r>
      <w:r w:rsidR="00202645" w:rsidRPr="00893B54">
        <w:rPr>
          <w:sz w:val="24"/>
          <w:szCs w:val="24"/>
        </w:rPr>
        <w:t xml:space="preserve">следната статия: </w:t>
      </w:r>
    </w:p>
    <w:p w:rsidR="00893B54" w:rsidRPr="008B0E16" w:rsidRDefault="00893B54" w:rsidP="00893B5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Дебит сметка 604 </w:t>
      </w:r>
      <w:r w:rsidRPr="00893B54">
        <w:rPr>
          <w:i/>
          <w:sz w:val="24"/>
          <w:szCs w:val="24"/>
        </w:rPr>
        <w:t>Разходи за заплати</w:t>
      </w:r>
      <w:r>
        <w:rPr>
          <w:sz w:val="24"/>
          <w:szCs w:val="24"/>
        </w:rPr>
        <w:t xml:space="preserve"> </w:t>
      </w:r>
    </w:p>
    <w:p w:rsidR="00893B54" w:rsidRDefault="00893B54" w:rsidP="00893B5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сметка 421 </w:t>
      </w:r>
      <w:r w:rsidRPr="00893B54">
        <w:rPr>
          <w:i/>
          <w:sz w:val="24"/>
          <w:szCs w:val="24"/>
        </w:rPr>
        <w:t xml:space="preserve">Персонал </w:t>
      </w:r>
    </w:p>
    <w:p w:rsidR="00893B54" w:rsidRDefault="00893B54" w:rsidP="00893B5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Текущо или в края на отчетния период разходите за заплати, записани по дебита на счетоводна</w:t>
      </w:r>
      <w:r w:rsidR="007013D4">
        <w:rPr>
          <w:sz w:val="24"/>
          <w:szCs w:val="24"/>
        </w:rPr>
        <w:t>та</w:t>
      </w:r>
      <w:r>
        <w:rPr>
          <w:sz w:val="24"/>
          <w:szCs w:val="24"/>
        </w:rPr>
        <w:t xml:space="preserve"> Сметка 604, се отразяват по предназначение:</w:t>
      </w:r>
    </w:p>
    <w:p w:rsidR="00893B54" w:rsidRDefault="00893B54" w:rsidP="00893B54">
      <w:pPr>
        <w:pStyle w:val="ListParagraph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Дебит Сметка 611 </w:t>
      </w:r>
      <w:r w:rsidRPr="004B16DA">
        <w:rPr>
          <w:i/>
          <w:sz w:val="24"/>
          <w:szCs w:val="24"/>
        </w:rPr>
        <w:t xml:space="preserve">Разходи за </w:t>
      </w:r>
      <w:r>
        <w:rPr>
          <w:i/>
          <w:sz w:val="24"/>
          <w:szCs w:val="24"/>
        </w:rPr>
        <w:t xml:space="preserve">основна дейност </w:t>
      </w:r>
      <w:r w:rsidRPr="00E34963">
        <w:rPr>
          <w:sz w:val="24"/>
          <w:szCs w:val="24"/>
        </w:rPr>
        <w:t>(или</w:t>
      </w:r>
      <w:r>
        <w:rPr>
          <w:i/>
          <w:sz w:val="24"/>
          <w:szCs w:val="24"/>
        </w:rPr>
        <w:t xml:space="preserve"> С</w:t>
      </w:r>
      <w:r w:rsidRPr="004B16DA">
        <w:rPr>
          <w:sz w:val="24"/>
          <w:szCs w:val="24"/>
        </w:rPr>
        <w:t>метка 612</w:t>
      </w:r>
      <w:r>
        <w:rPr>
          <w:i/>
          <w:sz w:val="24"/>
          <w:szCs w:val="24"/>
        </w:rPr>
        <w:t xml:space="preserve"> Разходи за спомагателна дейност </w:t>
      </w:r>
      <w:r w:rsidRPr="00E34963">
        <w:rPr>
          <w:sz w:val="24"/>
          <w:szCs w:val="24"/>
        </w:rPr>
        <w:t>или</w:t>
      </w:r>
      <w:r>
        <w:rPr>
          <w:sz w:val="24"/>
          <w:szCs w:val="24"/>
        </w:rPr>
        <w:t xml:space="preserve"> Сметка 614 </w:t>
      </w:r>
      <w:r>
        <w:rPr>
          <w:i/>
          <w:sz w:val="24"/>
          <w:szCs w:val="24"/>
        </w:rPr>
        <w:t xml:space="preserve">Административни разходи </w:t>
      </w:r>
      <w:r w:rsidRPr="00E34963">
        <w:rPr>
          <w:sz w:val="24"/>
          <w:szCs w:val="24"/>
        </w:rPr>
        <w:t>или Сметка</w:t>
      </w:r>
      <w:r>
        <w:rPr>
          <w:sz w:val="24"/>
          <w:szCs w:val="24"/>
        </w:rPr>
        <w:t xml:space="preserve"> 615</w:t>
      </w:r>
      <w:r>
        <w:rPr>
          <w:i/>
          <w:sz w:val="24"/>
          <w:szCs w:val="24"/>
        </w:rPr>
        <w:t xml:space="preserve"> Разходи за продажба на продукция)</w:t>
      </w:r>
    </w:p>
    <w:p w:rsidR="00893B54" w:rsidRDefault="00893B54" w:rsidP="00893B54">
      <w:pPr>
        <w:pStyle w:val="ListParagraph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Кредит сметка 604 </w:t>
      </w:r>
      <w:r w:rsidRPr="004B16DA">
        <w:rPr>
          <w:i/>
          <w:sz w:val="24"/>
          <w:szCs w:val="24"/>
        </w:rPr>
        <w:t xml:space="preserve">Разходи за </w:t>
      </w:r>
      <w:r>
        <w:rPr>
          <w:i/>
          <w:sz w:val="24"/>
          <w:szCs w:val="24"/>
        </w:rPr>
        <w:t>заплати</w:t>
      </w:r>
    </w:p>
    <w:p w:rsidR="00893B54" w:rsidRDefault="00893B54" w:rsidP="00893B54">
      <w:pPr>
        <w:pStyle w:val="ListParagraph"/>
        <w:ind w:left="0" w:firstLine="567"/>
        <w:jc w:val="both"/>
        <w:rPr>
          <w:i/>
          <w:sz w:val="24"/>
          <w:szCs w:val="24"/>
        </w:rPr>
      </w:pPr>
    </w:p>
    <w:p w:rsidR="00893B54" w:rsidRPr="00202645" w:rsidRDefault="00893B54" w:rsidP="00893B54">
      <w:pPr>
        <w:pStyle w:val="ListParagraph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202645">
        <w:rPr>
          <w:b/>
          <w:i/>
          <w:sz w:val="24"/>
          <w:szCs w:val="24"/>
        </w:rPr>
        <w:t xml:space="preserve">Счетоводно отчитане на разходите за </w:t>
      </w:r>
      <w:r>
        <w:rPr>
          <w:b/>
          <w:i/>
          <w:sz w:val="24"/>
          <w:szCs w:val="24"/>
        </w:rPr>
        <w:t>осигуровки</w:t>
      </w:r>
    </w:p>
    <w:p w:rsidR="00893B54" w:rsidRDefault="00893B54" w:rsidP="00893B54">
      <w:pPr>
        <w:ind w:firstLine="567"/>
        <w:jc w:val="both"/>
        <w:rPr>
          <w:sz w:val="24"/>
          <w:szCs w:val="24"/>
        </w:rPr>
      </w:pPr>
      <w:r w:rsidRPr="00893B54">
        <w:rPr>
          <w:sz w:val="24"/>
          <w:szCs w:val="24"/>
        </w:rPr>
        <w:t>Разходите за осигуровки имат едноелементна икономическа същност и разнообразно целево предназначение. Затова към Сметка 605</w:t>
      </w:r>
      <w:r w:rsidRPr="00893B54">
        <w:rPr>
          <w:b/>
          <w:sz w:val="24"/>
          <w:szCs w:val="24"/>
        </w:rPr>
        <w:t xml:space="preserve"> </w:t>
      </w:r>
      <w:r w:rsidRPr="00893B54">
        <w:rPr>
          <w:i/>
          <w:sz w:val="24"/>
          <w:szCs w:val="24"/>
        </w:rPr>
        <w:t>Разходи за осигуровки</w:t>
      </w:r>
      <w:r w:rsidRPr="00893B54">
        <w:rPr>
          <w:sz w:val="24"/>
          <w:szCs w:val="24"/>
        </w:rPr>
        <w:t xml:space="preserve"> се </w:t>
      </w:r>
      <w:r>
        <w:rPr>
          <w:sz w:val="24"/>
          <w:szCs w:val="24"/>
        </w:rPr>
        <w:t xml:space="preserve">налага </w:t>
      </w:r>
      <w:r w:rsidRPr="00893B54">
        <w:rPr>
          <w:sz w:val="24"/>
          <w:szCs w:val="24"/>
        </w:rPr>
        <w:t>организира</w:t>
      </w:r>
      <w:r>
        <w:rPr>
          <w:sz w:val="24"/>
          <w:szCs w:val="24"/>
        </w:rPr>
        <w:t>не на</w:t>
      </w:r>
      <w:r w:rsidRPr="00893B54">
        <w:rPr>
          <w:sz w:val="24"/>
          <w:szCs w:val="24"/>
        </w:rPr>
        <w:t xml:space="preserve"> подходяща аналитична отчетност:</w:t>
      </w:r>
    </w:p>
    <w:p w:rsidR="00893B54" w:rsidRPr="00893B54" w:rsidRDefault="00893B54" w:rsidP="00BE4320">
      <w:pPr>
        <w:spacing w:after="0"/>
        <w:ind w:left="567"/>
        <w:jc w:val="both"/>
        <w:rPr>
          <w:b/>
          <w:sz w:val="24"/>
          <w:szCs w:val="24"/>
        </w:rPr>
      </w:pPr>
      <w:r w:rsidRPr="00893B54">
        <w:rPr>
          <w:sz w:val="24"/>
          <w:szCs w:val="24"/>
        </w:rPr>
        <w:t>-</w:t>
      </w:r>
      <w:r>
        <w:rPr>
          <w:b/>
          <w:i/>
          <w:sz w:val="24"/>
          <w:szCs w:val="24"/>
        </w:rPr>
        <w:t xml:space="preserve"> </w:t>
      </w:r>
      <w:r w:rsidRPr="00893B54">
        <w:rPr>
          <w:sz w:val="24"/>
          <w:szCs w:val="24"/>
        </w:rPr>
        <w:t>Сметка 6051</w:t>
      </w:r>
      <w:r w:rsidRPr="00893B54">
        <w:rPr>
          <w:b/>
          <w:i/>
          <w:sz w:val="24"/>
          <w:szCs w:val="24"/>
        </w:rPr>
        <w:t xml:space="preserve"> </w:t>
      </w:r>
      <w:r w:rsidRPr="00893B54">
        <w:rPr>
          <w:i/>
          <w:sz w:val="24"/>
          <w:szCs w:val="24"/>
        </w:rPr>
        <w:t>Начислени  суми за фонд „Пенсии</w:t>
      </w:r>
      <w:r w:rsidRPr="00893B54">
        <w:rPr>
          <w:sz w:val="24"/>
          <w:szCs w:val="24"/>
        </w:rPr>
        <w:t>“</w:t>
      </w:r>
    </w:p>
    <w:p w:rsidR="00893B54" w:rsidRPr="00893B54" w:rsidRDefault="00893B54" w:rsidP="00BE4320">
      <w:pPr>
        <w:spacing w:after="0"/>
        <w:ind w:left="567"/>
        <w:jc w:val="both"/>
        <w:rPr>
          <w:b/>
          <w:sz w:val="24"/>
          <w:szCs w:val="24"/>
        </w:rPr>
      </w:pPr>
      <w:r w:rsidRPr="00893B54">
        <w:rPr>
          <w:sz w:val="24"/>
          <w:szCs w:val="24"/>
        </w:rPr>
        <w:t>- Сметка 6052</w:t>
      </w:r>
      <w:r w:rsidRPr="00893B54">
        <w:rPr>
          <w:b/>
          <w:i/>
          <w:sz w:val="24"/>
          <w:szCs w:val="24"/>
        </w:rPr>
        <w:t xml:space="preserve"> </w:t>
      </w:r>
      <w:r w:rsidRPr="00893B54">
        <w:rPr>
          <w:i/>
          <w:sz w:val="24"/>
          <w:szCs w:val="24"/>
        </w:rPr>
        <w:t>Начислени суми за фонд „Трудова злополука и проф. болест“</w:t>
      </w:r>
    </w:p>
    <w:p w:rsidR="00893B54" w:rsidRPr="00893B54" w:rsidRDefault="00893B54" w:rsidP="00BE4320">
      <w:pPr>
        <w:spacing w:after="0"/>
        <w:ind w:left="567"/>
        <w:jc w:val="both"/>
        <w:rPr>
          <w:sz w:val="24"/>
          <w:szCs w:val="24"/>
        </w:rPr>
      </w:pPr>
      <w:r w:rsidRPr="00893B54">
        <w:rPr>
          <w:i/>
          <w:sz w:val="24"/>
          <w:szCs w:val="24"/>
        </w:rPr>
        <w:t xml:space="preserve">- </w:t>
      </w:r>
      <w:r w:rsidRPr="00893B54">
        <w:rPr>
          <w:sz w:val="24"/>
          <w:szCs w:val="24"/>
        </w:rPr>
        <w:t>Сметка 6053</w:t>
      </w:r>
      <w:r w:rsidRPr="00893B54">
        <w:rPr>
          <w:b/>
          <w:i/>
          <w:sz w:val="24"/>
          <w:szCs w:val="24"/>
        </w:rPr>
        <w:t xml:space="preserve"> </w:t>
      </w:r>
      <w:r w:rsidRPr="00893B54">
        <w:rPr>
          <w:i/>
          <w:sz w:val="24"/>
          <w:szCs w:val="24"/>
        </w:rPr>
        <w:t>Начислени суми за фонд „Общо заболяване и майчинство“</w:t>
      </w:r>
    </w:p>
    <w:p w:rsidR="00893B54" w:rsidRPr="00893B54" w:rsidRDefault="00893B54" w:rsidP="00BE4320">
      <w:pPr>
        <w:spacing w:after="0"/>
        <w:ind w:left="567"/>
        <w:jc w:val="both"/>
        <w:rPr>
          <w:b/>
          <w:sz w:val="24"/>
          <w:szCs w:val="24"/>
        </w:rPr>
      </w:pPr>
      <w:r w:rsidRPr="00893B54">
        <w:rPr>
          <w:sz w:val="24"/>
          <w:szCs w:val="24"/>
        </w:rPr>
        <w:t>- Сметка 6054</w:t>
      </w:r>
      <w:r w:rsidRPr="00893B54">
        <w:rPr>
          <w:b/>
          <w:i/>
          <w:sz w:val="24"/>
          <w:szCs w:val="24"/>
        </w:rPr>
        <w:t xml:space="preserve"> </w:t>
      </w:r>
      <w:r w:rsidRPr="00893B54">
        <w:rPr>
          <w:i/>
          <w:sz w:val="24"/>
          <w:szCs w:val="24"/>
        </w:rPr>
        <w:t>Начислени суми за фонд „Безработица“</w:t>
      </w:r>
    </w:p>
    <w:p w:rsidR="00893B54" w:rsidRPr="00893B54" w:rsidRDefault="00893B54" w:rsidP="00BE4320">
      <w:pPr>
        <w:spacing w:after="0"/>
        <w:ind w:left="567"/>
        <w:jc w:val="both"/>
        <w:rPr>
          <w:b/>
          <w:sz w:val="24"/>
          <w:szCs w:val="24"/>
        </w:rPr>
      </w:pPr>
      <w:r w:rsidRPr="00893B54">
        <w:rPr>
          <w:sz w:val="24"/>
          <w:szCs w:val="24"/>
        </w:rPr>
        <w:t>- Сметка 6055</w:t>
      </w:r>
      <w:r w:rsidRPr="00893B54">
        <w:rPr>
          <w:b/>
          <w:i/>
          <w:sz w:val="24"/>
          <w:szCs w:val="24"/>
        </w:rPr>
        <w:t xml:space="preserve"> </w:t>
      </w:r>
      <w:r w:rsidRPr="00893B54">
        <w:rPr>
          <w:i/>
          <w:sz w:val="24"/>
          <w:szCs w:val="24"/>
        </w:rPr>
        <w:t>Начислени суми за здравно осигуряване</w:t>
      </w:r>
    </w:p>
    <w:p w:rsidR="00893B54" w:rsidRPr="00893B54" w:rsidRDefault="00893B54" w:rsidP="00BE4320">
      <w:pPr>
        <w:spacing w:after="0"/>
        <w:ind w:left="567"/>
        <w:jc w:val="both"/>
        <w:rPr>
          <w:b/>
          <w:sz w:val="24"/>
          <w:szCs w:val="24"/>
        </w:rPr>
      </w:pPr>
      <w:r w:rsidRPr="00893B54">
        <w:rPr>
          <w:sz w:val="24"/>
          <w:szCs w:val="24"/>
        </w:rPr>
        <w:t>- Сметка 6056</w:t>
      </w:r>
      <w:r w:rsidRPr="00893B54">
        <w:rPr>
          <w:b/>
          <w:i/>
          <w:sz w:val="24"/>
          <w:szCs w:val="24"/>
        </w:rPr>
        <w:t xml:space="preserve"> </w:t>
      </w:r>
      <w:r w:rsidRPr="00893B54">
        <w:rPr>
          <w:i/>
          <w:sz w:val="24"/>
          <w:szCs w:val="24"/>
        </w:rPr>
        <w:t>Начислени суми за допълн. задължително пенсионно осигуряване</w:t>
      </w:r>
    </w:p>
    <w:p w:rsidR="00893B54" w:rsidRPr="00893B54" w:rsidRDefault="00893B54" w:rsidP="00BE4320">
      <w:pPr>
        <w:spacing w:after="0"/>
        <w:ind w:left="567"/>
        <w:jc w:val="both"/>
        <w:rPr>
          <w:b/>
          <w:sz w:val="24"/>
          <w:szCs w:val="24"/>
        </w:rPr>
      </w:pPr>
      <w:r w:rsidRPr="00893B54">
        <w:rPr>
          <w:sz w:val="24"/>
          <w:szCs w:val="24"/>
        </w:rPr>
        <w:t>- Сметка 6057</w:t>
      </w:r>
      <w:r w:rsidRPr="00893B54">
        <w:rPr>
          <w:i/>
          <w:sz w:val="24"/>
          <w:szCs w:val="24"/>
        </w:rPr>
        <w:t xml:space="preserve"> Начислени су</w:t>
      </w:r>
      <w:r>
        <w:rPr>
          <w:i/>
          <w:sz w:val="24"/>
          <w:szCs w:val="24"/>
        </w:rPr>
        <w:t>м</w:t>
      </w:r>
      <w:r w:rsidRPr="00893B54">
        <w:rPr>
          <w:i/>
          <w:sz w:val="24"/>
          <w:szCs w:val="24"/>
        </w:rPr>
        <w:t>и за доп</w:t>
      </w:r>
      <w:r>
        <w:rPr>
          <w:i/>
          <w:sz w:val="24"/>
          <w:szCs w:val="24"/>
        </w:rPr>
        <w:t xml:space="preserve">ълн. </w:t>
      </w:r>
      <w:r w:rsidRPr="00893B54">
        <w:rPr>
          <w:i/>
          <w:sz w:val="24"/>
          <w:szCs w:val="24"/>
        </w:rPr>
        <w:t>доброволно пенсионно осигуряване</w:t>
      </w:r>
    </w:p>
    <w:p w:rsidR="00893B54" w:rsidRPr="00893B54" w:rsidRDefault="00893B54" w:rsidP="00BE4320">
      <w:pPr>
        <w:spacing w:after="0"/>
        <w:ind w:left="567"/>
        <w:jc w:val="both"/>
        <w:rPr>
          <w:sz w:val="24"/>
          <w:szCs w:val="24"/>
        </w:rPr>
      </w:pPr>
      <w:r w:rsidRPr="00893B54">
        <w:rPr>
          <w:sz w:val="24"/>
          <w:szCs w:val="24"/>
        </w:rPr>
        <w:t>- Сметка 6058</w:t>
      </w:r>
      <w:r w:rsidRPr="00893B54">
        <w:rPr>
          <w:b/>
          <w:i/>
          <w:sz w:val="24"/>
          <w:szCs w:val="24"/>
        </w:rPr>
        <w:t xml:space="preserve"> </w:t>
      </w:r>
      <w:r w:rsidRPr="00893B54">
        <w:rPr>
          <w:i/>
          <w:sz w:val="24"/>
          <w:szCs w:val="24"/>
        </w:rPr>
        <w:t>Начислени суми за социални надбавки и помощи на персонала</w:t>
      </w:r>
    </w:p>
    <w:p w:rsidR="00893B54" w:rsidRPr="00893B54" w:rsidRDefault="00893B54" w:rsidP="00BE4320">
      <w:pPr>
        <w:spacing w:after="0"/>
        <w:ind w:left="567"/>
        <w:jc w:val="both"/>
        <w:rPr>
          <w:b/>
          <w:sz w:val="24"/>
          <w:szCs w:val="24"/>
        </w:rPr>
      </w:pPr>
      <w:r w:rsidRPr="00893B54">
        <w:rPr>
          <w:sz w:val="24"/>
          <w:szCs w:val="24"/>
        </w:rPr>
        <w:t>-</w:t>
      </w:r>
      <w:r>
        <w:rPr>
          <w:b/>
          <w:i/>
          <w:sz w:val="24"/>
          <w:szCs w:val="24"/>
        </w:rPr>
        <w:t xml:space="preserve"> </w:t>
      </w:r>
      <w:r w:rsidRPr="00893B54">
        <w:rPr>
          <w:sz w:val="24"/>
          <w:szCs w:val="24"/>
        </w:rPr>
        <w:t xml:space="preserve">Сметка 6059 </w:t>
      </w:r>
      <w:r w:rsidRPr="00893B54">
        <w:rPr>
          <w:i/>
          <w:sz w:val="24"/>
          <w:szCs w:val="24"/>
        </w:rPr>
        <w:t>Начислени суми за временна нетрудоспособност на персонала</w:t>
      </w:r>
    </w:p>
    <w:p w:rsidR="00893B54" w:rsidRPr="00893B54" w:rsidRDefault="00893B54" w:rsidP="00BE4320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893B54">
        <w:rPr>
          <w:sz w:val="24"/>
          <w:szCs w:val="24"/>
        </w:rPr>
        <w:t xml:space="preserve">азходите за </w:t>
      </w:r>
      <w:r>
        <w:rPr>
          <w:sz w:val="24"/>
          <w:szCs w:val="24"/>
        </w:rPr>
        <w:t xml:space="preserve">осигуровки </w:t>
      </w:r>
      <w:r w:rsidRPr="00893B54">
        <w:rPr>
          <w:sz w:val="24"/>
          <w:szCs w:val="24"/>
        </w:rPr>
        <w:t xml:space="preserve">се </w:t>
      </w:r>
      <w:r>
        <w:rPr>
          <w:sz w:val="24"/>
          <w:szCs w:val="24"/>
        </w:rPr>
        <w:t xml:space="preserve">записват </w:t>
      </w:r>
      <w:r w:rsidR="007013D4">
        <w:rPr>
          <w:sz w:val="24"/>
          <w:szCs w:val="24"/>
        </w:rPr>
        <w:t xml:space="preserve">при възникването им със </w:t>
      </w:r>
      <w:r>
        <w:rPr>
          <w:sz w:val="24"/>
          <w:szCs w:val="24"/>
        </w:rPr>
        <w:t>статията</w:t>
      </w:r>
      <w:r w:rsidRPr="00893B54">
        <w:rPr>
          <w:sz w:val="24"/>
          <w:szCs w:val="24"/>
        </w:rPr>
        <w:t xml:space="preserve">: </w:t>
      </w:r>
    </w:p>
    <w:p w:rsidR="00893B54" w:rsidRPr="008B0E16" w:rsidRDefault="00BE4320" w:rsidP="00893B5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Дебит С</w:t>
      </w:r>
      <w:r w:rsidR="00893B54">
        <w:rPr>
          <w:sz w:val="24"/>
          <w:szCs w:val="24"/>
        </w:rPr>
        <w:t xml:space="preserve">метка 605 </w:t>
      </w:r>
      <w:r w:rsidR="00893B54" w:rsidRPr="00893B54">
        <w:rPr>
          <w:i/>
          <w:sz w:val="24"/>
          <w:szCs w:val="24"/>
        </w:rPr>
        <w:t xml:space="preserve">Разходи за </w:t>
      </w:r>
      <w:r w:rsidR="00893B54">
        <w:rPr>
          <w:i/>
          <w:sz w:val="24"/>
          <w:szCs w:val="24"/>
        </w:rPr>
        <w:t>осигуровки</w:t>
      </w:r>
    </w:p>
    <w:p w:rsidR="00BE4320" w:rsidRDefault="00BE4320" w:rsidP="00BE4320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Сметка 461  </w:t>
      </w:r>
      <w:r w:rsidRPr="00BE4320">
        <w:rPr>
          <w:i/>
          <w:sz w:val="24"/>
          <w:szCs w:val="24"/>
        </w:rPr>
        <w:t>Разчети с НОИ</w:t>
      </w:r>
    </w:p>
    <w:p w:rsidR="00BE4320" w:rsidRDefault="00BE4320" w:rsidP="00BE4320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Сметка 463 </w:t>
      </w:r>
      <w:r w:rsidRPr="00BE4320">
        <w:rPr>
          <w:i/>
          <w:sz w:val="24"/>
          <w:szCs w:val="24"/>
        </w:rPr>
        <w:t>Разчети за здравно осигуряване</w:t>
      </w:r>
    </w:p>
    <w:p w:rsidR="00BE4320" w:rsidRDefault="00BE4320" w:rsidP="00BE4320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Сметка 464 </w:t>
      </w:r>
      <w:r w:rsidRPr="00BE4320">
        <w:rPr>
          <w:i/>
          <w:sz w:val="24"/>
          <w:szCs w:val="24"/>
        </w:rPr>
        <w:t>Разчети за еднократни помощи и  детски надбавки</w:t>
      </w:r>
    </w:p>
    <w:p w:rsidR="00BE4320" w:rsidRDefault="00BE4320" w:rsidP="00BE4320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Сметка 469 </w:t>
      </w:r>
      <w:r w:rsidRPr="00BE4320">
        <w:rPr>
          <w:i/>
          <w:sz w:val="24"/>
          <w:szCs w:val="24"/>
        </w:rPr>
        <w:t>Други разчети с осигурители</w:t>
      </w:r>
    </w:p>
    <w:p w:rsidR="00893B54" w:rsidRDefault="00893B54" w:rsidP="00893B5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Текущо или в края на отчетния период разходите за осигуровки, записани по дебита на счетоводна Сметка 605, се отразяват по предназначение:</w:t>
      </w:r>
    </w:p>
    <w:p w:rsidR="00893B54" w:rsidRDefault="00893B54" w:rsidP="00893B54">
      <w:pPr>
        <w:pStyle w:val="ListParagraph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Дебит Сметка 611 </w:t>
      </w:r>
      <w:r w:rsidRPr="004B16DA">
        <w:rPr>
          <w:i/>
          <w:sz w:val="24"/>
          <w:szCs w:val="24"/>
        </w:rPr>
        <w:t xml:space="preserve">Разходи за </w:t>
      </w:r>
      <w:r>
        <w:rPr>
          <w:i/>
          <w:sz w:val="24"/>
          <w:szCs w:val="24"/>
        </w:rPr>
        <w:t xml:space="preserve">основна дейност </w:t>
      </w:r>
      <w:r w:rsidRPr="00E34963">
        <w:rPr>
          <w:sz w:val="24"/>
          <w:szCs w:val="24"/>
        </w:rPr>
        <w:t>(или</w:t>
      </w:r>
      <w:r>
        <w:rPr>
          <w:i/>
          <w:sz w:val="24"/>
          <w:szCs w:val="24"/>
        </w:rPr>
        <w:t xml:space="preserve"> С</w:t>
      </w:r>
      <w:r w:rsidRPr="004B16DA">
        <w:rPr>
          <w:sz w:val="24"/>
          <w:szCs w:val="24"/>
        </w:rPr>
        <w:t>метка 612</w:t>
      </w:r>
      <w:r>
        <w:rPr>
          <w:i/>
          <w:sz w:val="24"/>
          <w:szCs w:val="24"/>
        </w:rPr>
        <w:t xml:space="preserve"> Разходи за спомагателна дейност </w:t>
      </w:r>
      <w:r w:rsidRPr="00E34963">
        <w:rPr>
          <w:sz w:val="24"/>
          <w:szCs w:val="24"/>
        </w:rPr>
        <w:t>или</w:t>
      </w:r>
      <w:r>
        <w:rPr>
          <w:sz w:val="24"/>
          <w:szCs w:val="24"/>
        </w:rPr>
        <w:t xml:space="preserve"> Сметка 614 </w:t>
      </w:r>
      <w:r>
        <w:rPr>
          <w:i/>
          <w:sz w:val="24"/>
          <w:szCs w:val="24"/>
        </w:rPr>
        <w:t xml:space="preserve">Административни разходи </w:t>
      </w:r>
      <w:r w:rsidRPr="00E34963">
        <w:rPr>
          <w:sz w:val="24"/>
          <w:szCs w:val="24"/>
        </w:rPr>
        <w:t>или Сметка</w:t>
      </w:r>
      <w:r>
        <w:rPr>
          <w:sz w:val="24"/>
          <w:szCs w:val="24"/>
        </w:rPr>
        <w:t xml:space="preserve"> 615</w:t>
      </w:r>
      <w:r>
        <w:rPr>
          <w:i/>
          <w:sz w:val="24"/>
          <w:szCs w:val="24"/>
        </w:rPr>
        <w:t xml:space="preserve"> Разходи за продажба на продукция)</w:t>
      </w:r>
    </w:p>
    <w:p w:rsidR="00893B54" w:rsidRDefault="00893B54" w:rsidP="00893B54">
      <w:pPr>
        <w:pStyle w:val="ListParagraph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Кредит сметка 605 </w:t>
      </w:r>
      <w:r w:rsidRPr="004B16DA">
        <w:rPr>
          <w:i/>
          <w:sz w:val="24"/>
          <w:szCs w:val="24"/>
        </w:rPr>
        <w:t xml:space="preserve">Разходи за </w:t>
      </w:r>
      <w:r>
        <w:rPr>
          <w:i/>
          <w:sz w:val="24"/>
          <w:szCs w:val="24"/>
        </w:rPr>
        <w:t>осигуровки</w:t>
      </w:r>
    </w:p>
    <w:p w:rsidR="00202645" w:rsidRDefault="00202645" w:rsidP="00202645">
      <w:pPr>
        <w:pStyle w:val="ListParagraph"/>
        <w:ind w:left="0" w:firstLine="567"/>
        <w:jc w:val="both"/>
        <w:rPr>
          <w:sz w:val="24"/>
          <w:szCs w:val="24"/>
        </w:rPr>
      </w:pPr>
    </w:p>
    <w:p w:rsidR="00BE4320" w:rsidRPr="00202645" w:rsidRDefault="00BE4320" w:rsidP="00BE4320">
      <w:pPr>
        <w:pStyle w:val="ListParagraph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202645">
        <w:rPr>
          <w:b/>
          <w:i/>
          <w:sz w:val="24"/>
          <w:szCs w:val="24"/>
        </w:rPr>
        <w:t xml:space="preserve">Счетоводно отчитане на разходите за </w:t>
      </w:r>
      <w:r>
        <w:rPr>
          <w:b/>
          <w:i/>
          <w:sz w:val="24"/>
          <w:szCs w:val="24"/>
        </w:rPr>
        <w:t>данъци, такси и други подобни плащания</w:t>
      </w:r>
    </w:p>
    <w:p w:rsidR="00BE4320" w:rsidRDefault="00BE4320" w:rsidP="00BE4320">
      <w:pPr>
        <w:ind w:firstLine="567"/>
        <w:jc w:val="both"/>
        <w:rPr>
          <w:sz w:val="24"/>
          <w:szCs w:val="24"/>
        </w:rPr>
      </w:pPr>
      <w:r w:rsidRPr="00BE4320">
        <w:rPr>
          <w:sz w:val="24"/>
          <w:szCs w:val="24"/>
        </w:rPr>
        <w:t>Разходите за данъци, такси и други подобни плащания се извършват съгласно нормативните предписания. Такива разходи са: данък върху недвижимите имоти, данък върху превозните средства, такси за битови отпадъци, такси за ползване на пазари, тържища, тротоари, такси за административни услуги и други такси към държавната администрация; данъци по чл. 204 от ЗКПО</w:t>
      </w:r>
      <w:r>
        <w:rPr>
          <w:rStyle w:val="FootnoteReference"/>
          <w:sz w:val="24"/>
          <w:szCs w:val="24"/>
        </w:rPr>
        <w:footnoteReference w:id="4"/>
      </w:r>
      <w:r w:rsidRPr="00BE4320">
        <w:rPr>
          <w:sz w:val="24"/>
          <w:szCs w:val="24"/>
        </w:rPr>
        <w:t xml:space="preserve">. </w:t>
      </w:r>
    </w:p>
    <w:p w:rsidR="00BE4320" w:rsidRPr="00893B54" w:rsidRDefault="00BE4320" w:rsidP="00BE4320">
      <w:pPr>
        <w:ind w:firstLine="567"/>
        <w:jc w:val="both"/>
        <w:rPr>
          <w:sz w:val="24"/>
          <w:szCs w:val="24"/>
        </w:rPr>
      </w:pPr>
      <w:r w:rsidRPr="00893B54">
        <w:rPr>
          <w:sz w:val="24"/>
          <w:szCs w:val="24"/>
        </w:rPr>
        <w:t xml:space="preserve">За счетоводно отчитане на </w:t>
      </w:r>
      <w:r>
        <w:rPr>
          <w:sz w:val="24"/>
          <w:szCs w:val="24"/>
        </w:rPr>
        <w:t xml:space="preserve">възникването на </w:t>
      </w:r>
      <w:r w:rsidRPr="00893B54">
        <w:rPr>
          <w:sz w:val="24"/>
          <w:szCs w:val="24"/>
        </w:rPr>
        <w:t xml:space="preserve">разходите за </w:t>
      </w:r>
      <w:r>
        <w:rPr>
          <w:sz w:val="24"/>
          <w:szCs w:val="24"/>
        </w:rPr>
        <w:t xml:space="preserve">данъци, такси и други подобни плащания се съставя статията: </w:t>
      </w:r>
    </w:p>
    <w:p w:rsidR="00BE4320" w:rsidRPr="00EC4CAD" w:rsidRDefault="00BE4320" w:rsidP="00BE4320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Дебит Сметка 606 </w:t>
      </w:r>
      <w:r w:rsidRPr="00BE4320">
        <w:rPr>
          <w:i/>
          <w:sz w:val="24"/>
          <w:szCs w:val="24"/>
        </w:rPr>
        <w:t>Разходи за данъци, такси и други подобни плащания</w:t>
      </w:r>
      <w:r>
        <w:rPr>
          <w:sz w:val="24"/>
          <w:szCs w:val="24"/>
        </w:rPr>
        <w:t xml:space="preserve"> </w:t>
      </w:r>
      <w:r w:rsidRPr="00EC4CAD">
        <w:rPr>
          <w:sz w:val="24"/>
          <w:szCs w:val="24"/>
        </w:rPr>
        <w:t xml:space="preserve"> </w:t>
      </w:r>
    </w:p>
    <w:p w:rsidR="00BE4320" w:rsidRDefault="00BE4320" w:rsidP="00BE4320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Сметка 451 </w:t>
      </w:r>
      <w:r w:rsidRPr="00174636">
        <w:rPr>
          <w:i/>
          <w:sz w:val="24"/>
          <w:szCs w:val="24"/>
        </w:rPr>
        <w:t>Разчети с общините</w:t>
      </w:r>
      <w:r>
        <w:rPr>
          <w:sz w:val="24"/>
          <w:szCs w:val="24"/>
        </w:rPr>
        <w:t xml:space="preserve"> (или Сметка 459 </w:t>
      </w:r>
      <w:r w:rsidRPr="00BE4320">
        <w:rPr>
          <w:i/>
          <w:sz w:val="24"/>
          <w:szCs w:val="24"/>
        </w:rPr>
        <w:t>Други разчети с бюджета и ведомства</w:t>
      </w:r>
      <w:r>
        <w:rPr>
          <w:sz w:val="24"/>
          <w:szCs w:val="24"/>
        </w:rPr>
        <w:t>)</w:t>
      </w:r>
    </w:p>
    <w:p w:rsidR="00BE4320" w:rsidRDefault="00BE4320" w:rsidP="00BE432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Текущо или в края на отчетния период разходите, отчетени по дебита на Сметка 60</w:t>
      </w:r>
      <w:r w:rsidR="00174636">
        <w:rPr>
          <w:sz w:val="24"/>
          <w:szCs w:val="24"/>
        </w:rPr>
        <w:t>6</w:t>
      </w:r>
      <w:r>
        <w:rPr>
          <w:sz w:val="24"/>
          <w:szCs w:val="24"/>
        </w:rPr>
        <w:t>, се записват по предназначение:</w:t>
      </w:r>
    </w:p>
    <w:p w:rsidR="00BE4320" w:rsidRDefault="00BE4320" w:rsidP="00BE4320">
      <w:pPr>
        <w:pStyle w:val="ListParagraph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Дебит Сметка 611 </w:t>
      </w:r>
      <w:r w:rsidRPr="004B16DA">
        <w:rPr>
          <w:i/>
          <w:sz w:val="24"/>
          <w:szCs w:val="24"/>
        </w:rPr>
        <w:t xml:space="preserve">Разходи за </w:t>
      </w:r>
      <w:r>
        <w:rPr>
          <w:i/>
          <w:sz w:val="24"/>
          <w:szCs w:val="24"/>
        </w:rPr>
        <w:t xml:space="preserve">основна дейност </w:t>
      </w:r>
      <w:r w:rsidRPr="00E34963">
        <w:rPr>
          <w:sz w:val="24"/>
          <w:szCs w:val="24"/>
        </w:rPr>
        <w:t>(или</w:t>
      </w:r>
      <w:r>
        <w:rPr>
          <w:i/>
          <w:sz w:val="24"/>
          <w:szCs w:val="24"/>
        </w:rPr>
        <w:t xml:space="preserve"> С</w:t>
      </w:r>
      <w:r w:rsidRPr="004B16DA">
        <w:rPr>
          <w:sz w:val="24"/>
          <w:szCs w:val="24"/>
        </w:rPr>
        <w:t>метка 612</w:t>
      </w:r>
      <w:r>
        <w:rPr>
          <w:i/>
          <w:sz w:val="24"/>
          <w:szCs w:val="24"/>
        </w:rPr>
        <w:t xml:space="preserve"> Разходи за спомагателна дейност </w:t>
      </w:r>
      <w:r w:rsidRPr="00E34963">
        <w:rPr>
          <w:sz w:val="24"/>
          <w:szCs w:val="24"/>
        </w:rPr>
        <w:t>или</w:t>
      </w:r>
      <w:r>
        <w:rPr>
          <w:sz w:val="24"/>
          <w:szCs w:val="24"/>
        </w:rPr>
        <w:t xml:space="preserve"> Сметка 614 </w:t>
      </w:r>
      <w:r>
        <w:rPr>
          <w:i/>
          <w:sz w:val="24"/>
          <w:szCs w:val="24"/>
        </w:rPr>
        <w:t xml:space="preserve">Административни разходи </w:t>
      </w:r>
      <w:r w:rsidRPr="00E34963">
        <w:rPr>
          <w:sz w:val="24"/>
          <w:szCs w:val="24"/>
        </w:rPr>
        <w:t>или Сметка</w:t>
      </w:r>
      <w:r>
        <w:rPr>
          <w:sz w:val="24"/>
          <w:szCs w:val="24"/>
        </w:rPr>
        <w:t xml:space="preserve"> 615</w:t>
      </w:r>
      <w:r>
        <w:rPr>
          <w:i/>
          <w:sz w:val="24"/>
          <w:szCs w:val="24"/>
        </w:rPr>
        <w:t xml:space="preserve"> Разходи за продажба на продукция)</w:t>
      </w:r>
    </w:p>
    <w:p w:rsidR="00BE4320" w:rsidRDefault="00BE4320" w:rsidP="00BE4320">
      <w:pPr>
        <w:pStyle w:val="ListParagraph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Кредит сметка 606 </w:t>
      </w:r>
      <w:r w:rsidRPr="004B16DA">
        <w:rPr>
          <w:i/>
          <w:sz w:val="24"/>
          <w:szCs w:val="24"/>
        </w:rPr>
        <w:t xml:space="preserve">Разходи за </w:t>
      </w:r>
      <w:r>
        <w:rPr>
          <w:i/>
          <w:sz w:val="24"/>
          <w:szCs w:val="24"/>
        </w:rPr>
        <w:t>данъци, такси и други подобни плащания</w:t>
      </w:r>
    </w:p>
    <w:p w:rsidR="00174636" w:rsidRDefault="00174636" w:rsidP="00BE4320">
      <w:pPr>
        <w:pStyle w:val="ListParagraph"/>
        <w:ind w:left="0" w:firstLine="567"/>
        <w:jc w:val="both"/>
        <w:rPr>
          <w:i/>
          <w:sz w:val="24"/>
          <w:szCs w:val="24"/>
        </w:rPr>
      </w:pPr>
    </w:p>
    <w:p w:rsidR="00174636" w:rsidRDefault="00174636" w:rsidP="00BE4320">
      <w:pPr>
        <w:pStyle w:val="ListParagraph"/>
        <w:ind w:left="0" w:firstLine="567"/>
        <w:jc w:val="both"/>
        <w:rPr>
          <w:i/>
          <w:sz w:val="24"/>
          <w:szCs w:val="24"/>
        </w:rPr>
      </w:pPr>
    </w:p>
    <w:p w:rsidR="00BE4320" w:rsidRDefault="00BE4320" w:rsidP="00BE4320">
      <w:pPr>
        <w:pStyle w:val="ListParagraph"/>
        <w:ind w:left="0" w:firstLine="567"/>
        <w:jc w:val="both"/>
        <w:rPr>
          <w:i/>
          <w:sz w:val="24"/>
          <w:szCs w:val="24"/>
        </w:rPr>
      </w:pPr>
    </w:p>
    <w:p w:rsidR="00BE4320" w:rsidRPr="00202645" w:rsidRDefault="00BE4320" w:rsidP="00BE4320">
      <w:pPr>
        <w:pStyle w:val="ListParagraph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202645">
        <w:rPr>
          <w:b/>
          <w:i/>
          <w:sz w:val="24"/>
          <w:szCs w:val="24"/>
        </w:rPr>
        <w:lastRenderedPageBreak/>
        <w:t>Счетоводно отчитане на разходите за</w:t>
      </w:r>
      <w:r>
        <w:rPr>
          <w:b/>
          <w:i/>
          <w:sz w:val="24"/>
          <w:szCs w:val="24"/>
        </w:rPr>
        <w:t xml:space="preserve"> провизии</w:t>
      </w:r>
    </w:p>
    <w:p w:rsidR="00BE4320" w:rsidRPr="00BE4320" w:rsidRDefault="00BE4320" w:rsidP="00BE4320">
      <w:pPr>
        <w:ind w:firstLine="567"/>
        <w:jc w:val="both"/>
        <w:rPr>
          <w:sz w:val="24"/>
          <w:szCs w:val="24"/>
        </w:rPr>
      </w:pPr>
      <w:r w:rsidRPr="00BE4320">
        <w:rPr>
          <w:sz w:val="24"/>
          <w:szCs w:val="24"/>
        </w:rPr>
        <w:t xml:space="preserve">Разходите за провизии възникват при поемане на задължения с неопределена срочност и сума (например предприятие извършва продажби, като в договорите, регламентиращи тази дейност, се съдържа клауза, </w:t>
      </w:r>
      <w:r>
        <w:rPr>
          <w:sz w:val="24"/>
          <w:szCs w:val="24"/>
        </w:rPr>
        <w:t xml:space="preserve">според която </w:t>
      </w:r>
      <w:r w:rsidRPr="00BE4320">
        <w:rPr>
          <w:sz w:val="24"/>
          <w:szCs w:val="24"/>
        </w:rPr>
        <w:t>продавачът се задължава да обезщети клиентите си срещу всички възникнали дефекти</w:t>
      </w:r>
      <w:r>
        <w:rPr>
          <w:sz w:val="24"/>
          <w:szCs w:val="24"/>
        </w:rPr>
        <w:t xml:space="preserve"> през </w:t>
      </w:r>
      <w:r w:rsidRPr="00BE4320">
        <w:rPr>
          <w:sz w:val="24"/>
          <w:szCs w:val="24"/>
        </w:rPr>
        <w:t>определен срок). Тези разходи зависят от вида на стоката, която се покупко-продава, от нейното качество и от продължителността на гаранционния срок. Те са значими в предприятия,</w:t>
      </w:r>
      <w:r>
        <w:rPr>
          <w:sz w:val="24"/>
          <w:szCs w:val="24"/>
        </w:rPr>
        <w:t xml:space="preserve"> които</w:t>
      </w:r>
      <w:r w:rsidRPr="00BE4320">
        <w:rPr>
          <w:sz w:val="24"/>
          <w:szCs w:val="24"/>
        </w:rPr>
        <w:t xml:space="preserve"> произвежда</w:t>
      </w:r>
      <w:r>
        <w:rPr>
          <w:sz w:val="24"/>
          <w:szCs w:val="24"/>
        </w:rPr>
        <w:t xml:space="preserve">т </w:t>
      </w:r>
      <w:r w:rsidRPr="00BE4320">
        <w:rPr>
          <w:sz w:val="24"/>
          <w:szCs w:val="24"/>
        </w:rPr>
        <w:t>и търгува</w:t>
      </w:r>
      <w:r>
        <w:rPr>
          <w:sz w:val="24"/>
          <w:szCs w:val="24"/>
        </w:rPr>
        <w:t xml:space="preserve">т </w:t>
      </w:r>
      <w:r w:rsidRPr="00BE4320">
        <w:rPr>
          <w:sz w:val="24"/>
          <w:szCs w:val="24"/>
        </w:rPr>
        <w:t>със стоки с дълготрайна употреба и ниско качество</w:t>
      </w:r>
      <w:r>
        <w:rPr>
          <w:sz w:val="24"/>
          <w:szCs w:val="24"/>
        </w:rPr>
        <w:t>. За счетоводно отчитане на възникването на разходите за провизии се съставя следната статия:</w:t>
      </w:r>
    </w:p>
    <w:p w:rsidR="00BE4320" w:rsidRPr="00EC4CAD" w:rsidRDefault="00BE4320" w:rsidP="00BE4320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Дебит Сметка 607 </w:t>
      </w:r>
      <w:r w:rsidRPr="00BE4320">
        <w:rPr>
          <w:i/>
          <w:sz w:val="24"/>
          <w:szCs w:val="24"/>
        </w:rPr>
        <w:t>Разходи за провизии</w:t>
      </w:r>
      <w:r>
        <w:rPr>
          <w:sz w:val="24"/>
          <w:szCs w:val="24"/>
        </w:rPr>
        <w:t xml:space="preserve">  </w:t>
      </w:r>
      <w:r w:rsidRPr="00EC4CAD">
        <w:rPr>
          <w:sz w:val="24"/>
          <w:szCs w:val="24"/>
        </w:rPr>
        <w:t xml:space="preserve"> </w:t>
      </w:r>
    </w:p>
    <w:p w:rsidR="00BE4320" w:rsidRDefault="00BE4320" w:rsidP="00BE4320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Сметка 499 </w:t>
      </w:r>
      <w:r w:rsidRPr="00BE4320">
        <w:rPr>
          <w:i/>
          <w:sz w:val="24"/>
          <w:szCs w:val="24"/>
        </w:rPr>
        <w:t>Други кредитори</w:t>
      </w:r>
    </w:p>
    <w:p w:rsidR="00BE4320" w:rsidRDefault="00BE4320" w:rsidP="00BE4320">
      <w:pPr>
        <w:pStyle w:val="ListParagraph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Аналитична сметка 4991 </w:t>
      </w:r>
      <w:r w:rsidRPr="00BE4320">
        <w:rPr>
          <w:i/>
          <w:sz w:val="24"/>
          <w:szCs w:val="24"/>
        </w:rPr>
        <w:t>Провизии, признати като пасиви</w:t>
      </w:r>
      <w:r>
        <w:rPr>
          <w:sz w:val="24"/>
          <w:szCs w:val="24"/>
        </w:rPr>
        <w:t xml:space="preserve">  </w:t>
      </w:r>
    </w:p>
    <w:p w:rsidR="00BE4320" w:rsidRPr="00174636" w:rsidRDefault="00174636" w:rsidP="00174636">
      <w:pPr>
        <w:ind w:firstLine="567"/>
        <w:jc w:val="both"/>
        <w:rPr>
          <w:sz w:val="24"/>
          <w:szCs w:val="24"/>
        </w:rPr>
      </w:pPr>
      <w:r w:rsidRPr="00174636">
        <w:rPr>
          <w:sz w:val="24"/>
          <w:szCs w:val="24"/>
        </w:rPr>
        <w:t xml:space="preserve">При отнасяне по предназначение на </w:t>
      </w:r>
      <w:r w:rsidR="00BE4320" w:rsidRPr="00174636">
        <w:rPr>
          <w:sz w:val="24"/>
          <w:szCs w:val="24"/>
        </w:rPr>
        <w:t>разходите за провизии</w:t>
      </w:r>
      <w:r w:rsidRPr="00174636">
        <w:rPr>
          <w:sz w:val="24"/>
          <w:szCs w:val="24"/>
        </w:rPr>
        <w:t xml:space="preserve"> се съставя счетоводната статия</w:t>
      </w:r>
      <w:r w:rsidR="00BE4320" w:rsidRPr="00174636">
        <w:rPr>
          <w:sz w:val="24"/>
          <w:szCs w:val="24"/>
        </w:rPr>
        <w:t>:</w:t>
      </w:r>
    </w:p>
    <w:p w:rsidR="00174636" w:rsidRDefault="00174636" w:rsidP="00174636">
      <w:pPr>
        <w:pStyle w:val="ListParagraph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Дебит Сметка 611 </w:t>
      </w:r>
      <w:r w:rsidRPr="004B16DA">
        <w:rPr>
          <w:i/>
          <w:sz w:val="24"/>
          <w:szCs w:val="24"/>
        </w:rPr>
        <w:t xml:space="preserve">Разходи за </w:t>
      </w:r>
      <w:r>
        <w:rPr>
          <w:i/>
          <w:sz w:val="24"/>
          <w:szCs w:val="24"/>
        </w:rPr>
        <w:t xml:space="preserve">основна дейност </w:t>
      </w:r>
      <w:r w:rsidRPr="00E34963">
        <w:rPr>
          <w:sz w:val="24"/>
          <w:szCs w:val="24"/>
        </w:rPr>
        <w:t>(или</w:t>
      </w:r>
      <w:r>
        <w:rPr>
          <w:i/>
          <w:sz w:val="24"/>
          <w:szCs w:val="24"/>
        </w:rPr>
        <w:t xml:space="preserve"> С</w:t>
      </w:r>
      <w:r w:rsidRPr="004B16DA">
        <w:rPr>
          <w:sz w:val="24"/>
          <w:szCs w:val="24"/>
        </w:rPr>
        <w:t>метка 612</w:t>
      </w:r>
      <w:r>
        <w:rPr>
          <w:i/>
          <w:sz w:val="24"/>
          <w:szCs w:val="24"/>
        </w:rPr>
        <w:t xml:space="preserve"> Разходи за спомагателна дейност </w:t>
      </w:r>
      <w:r w:rsidRPr="00E34963">
        <w:rPr>
          <w:sz w:val="24"/>
          <w:szCs w:val="24"/>
        </w:rPr>
        <w:t>или</w:t>
      </w:r>
      <w:r>
        <w:rPr>
          <w:sz w:val="24"/>
          <w:szCs w:val="24"/>
        </w:rPr>
        <w:t xml:space="preserve"> Сметка 614 </w:t>
      </w:r>
      <w:r>
        <w:rPr>
          <w:i/>
          <w:sz w:val="24"/>
          <w:szCs w:val="24"/>
        </w:rPr>
        <w:t xml:space="preserve">Административни разходи </w:t>
      </w:r>
      <w:r w:rsidRPr="00E34963">
        <w:rPr>
          <w:sz w:val="24"/>
          <w:szCs w:val="24"/>
        </w:rPr>
        <w:t>или Сметка</w:t>
      </w:r>
      <w:r>
        <w:rPr>
          <w:sz w:val="24"/>
          <w:szCs w:val="24"/>
        </w:rPr>
        <w:t xml:space="preserve"> 615</w:t>
      </w:r>
      <w:r>
        <w:rPr>
          <w:i/>
          <w:sz w:val="24"/>
          <w:szCs w:val="24"/>
        </w:rPr>
        <w:t xml:space="preserve"> Разходи за продажба на продукция)</w:t>
      </w:r>
    </w:p>
    <w:p w:rsidR="00174636" w:rsidRDefault="00174636" w:rsidP="00174636">
      <w:pPr>
        <w:pStyle w:val="ListParagraph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Кредит сметка 607 </w:t>
      </w:r>
      <w:r w:rsidRPr="004B16DA">
        <w:rPr>
          <w:i/>
          <w:sz w:val="24"/>
          <w:szCs w:val="24"/>
        </w:rPr>
        <w:t xml:space="preserve">Разходи за </w:t>
      </w:r>
      <w:r>
        <w:rPr>
          <w:i/>
          <w:sz w:val="24"/>
          <w:szCs w:val="24"/>
        </w:rPr>
        <w:t>провизии</w:t>
      </w:r>
    </w:p>
    <w:p w:rsidR="00BE4320" w:rsidRPr="00174636" w:rsidRDefault="00174636" w:rsidP="00174636">
      <w:pPr>
        <w:ind w:firstLine="567"/>
        <w:jc w:val="both"/>
        <w:rPr>
          <w:sz w:val="24"/>
          <w:szCs w:val="24"/>
        </w:rPr>
      </w:pPr>
      <w:r w:rsidRPr="00174636">
        <w:rPr>
          <w:sz w:val="24"/>
          <w:szCs w:val="24"/>
        </w:rPr>
        <w:t xml:space="preserve">При отнасяне в приход на по-рано създадени провизии се съставя записването: </w:t>
      </w:r>
    </w:p>
    <w:p w:rsidR="00BE4320" w:rsidRDefault="00BE4320" w:rsidP="00BE4320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Дебит сметка 499 </w:t>
      </w:r>
      <w:r w:rsidRPr="00174636">
        <w:rPr>
          <w:i/>
          <w:sz w:val="24"/>
          <w:szCs w:val="24"/>
        </w:rPr>
        <w:t>Други кредитори</w:t>
      </w:r>
    </w:p>
    <w:p w:rsidR="00BE4320" w:rsidRDefault="00BE4320" w:rsidP="00BE4320">
      <w:pPr>
        <w:pStyle w:val="ListParagraph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>Анал</w:t>
      </w:r>
      <w:r w:rsidR="00174636">
        <w:rPr>
          <w:sz w:val="24"/>
          <w:szCs w:val="24"/>
        </w:rPr>
        <w:t>итична</w:t>
      </w:r>
      <w:r>
        <w:rPr>
          <w:sz w:val="24"/>
          <w:szCs w:val="24"/>
        </w:rPr>
        <w:t xml:space="preserve"> сметка 4991 </w:t>
      </w:r>
      <w:r w:rsidRPr="00174636">
        <w:rPr>
          <w:i/>
          <w:sz w:val="24"/>
          <w:szCs w:val="24"/>
        </w:rPr>
        <w:t>Провизии, признати като пасиви</w:t>
      </w:r>
      <w:r>
        <w:rPr>
          <w:sz w:val="24"/>
          <w:szCs w:val="24"/>
        </w:rPr>
        <w:t xml:space="preserve">  </w:t>
      </w:r>
    </w:p>
    <w:p w:rsidR="00BE4320" w:rsidRDefault="00BE4320" w:rsidP="00BE4320">
      <w:pPr>
        <w:pStyle w:val="ListParagraph"/>
        <w:ind w:left="0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Кре</w:t>
      </w:r>
      <w:r w:rsidR="00174636">
        <w:rPr>
          <w:sz w:val="24"/>
          <w:szCs w:val="24"/>
        </w:rPr>
        <w:t>дит С</w:t>
      </w:r>
      <w:r>
        <w:rPr>
          <w:sz w:val="24"/>
          <w:szCs w:val="24"/>
        </w:rPr>
        <w:t xml:space="preserve">метка 709 </w:t>
      </w:r>
      <w:r w:rsidRPr="00174636">
        <w:rPr>
          <w:i/>
          <w:sz w:val="24"/>
          <w:szCs w:val="24"/>
        </w:rPr>
        <w:t>Други приходи от дейността</w:t>
      </w:r>
    </w:p>
    <w:p w:rsidR="00BE4320" w:rsidRDefault="00BE4320" w:rsidP="00BE4320">
      <w:pPr>
        <w:pStyle w:val="ListParagraph"/>
        <w:ind w:left="0" w:firstLine="567"/>
        <w:jc w:val="both"/>
        <w:rPr>
          <w:sz w:val="24"/>
          <w:szCs w:val="24"/>
        </w:rPr>
      </w:pPr>
    </w:p>
    <w:p w:rsidR="00174636" w:rsidRPr="00174636" w:rsidRDefault="00174636" w:rsidP="00174636">
      <w:pPr>
        <w:pStyle w:val="ListParagraph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174636">
        <w:rPr>
          <w:b/>
          <w:i/>
          <w:sz w:val="24"/>
          <w:szCs w:val="24"/>
        </w:rPr>
        <w:t>Счетоводно отчитане на разходите от последващи оценки на активи</w:t>
      </w:r>
    </w:p>
    <w:p w:rsidR="00174636" w:rsidRPr="00174636" w:rsidRDefault="00174636" w:rsidP="00174636">
      <w:pPr>
        <w:ind w:firstLine="567"/>
        <w:jc w:val="both"/>
        <w:rPr>
          <w:sz w:val="24"/>
          <w:szCs w:val="24"/>
        </w:rPr>
      </w:pPr>
      <w:r w:rsidRPr="00174636">
        <w:rPr>
          <w:sz w:val="24"/>
          <w:szCs w:val="24"/>
        </w:rPr>
        <w:t>Тези</w:t>
      </w:r>
      <w:r w:rsidRPr="00174636">
        <w:rPr>
          <w:b/>
          <w:sz w:val="24"/>
          <w:szCs w:val="24"/>
        </w:rPr>
        <w:t xml:space="preserve"> </w:t>
      </w:r>
      <w:r w:rsidRPr="00174636">
        <w:rPr>
          <w:sz w:val="24"/>
          <w:szCs w:val="24"/>
        </w:rPr>
        <w:t xml:space="preserve">разходи възникват при превишение на отчетната стойност на активите над </w:t>
      </w:r>
      <w:r>
        <w:rPr>
          <w:sz w:val="24"/>
          <w:szCs w:val="24"/>
        </w:rPr>
        <w:t xml:space="preserve">тяхната </w:t>
      </w:r>
      <w:r w:rsidRPr="00174636">
        <w:rPr>
          <w:sz w:val="24"/>
          <w:szCs w:val="24"/>
        </w:rPr>
        <w:t>възстановима</w:t>
      </w:r>
      <w:r>
        <w:rPr>
          <w:sz w:val="24"/>
          <w:szCs w:val="24"/>
        </w:rPr>
        <w:t xml:space="preserve"> </w:t>
      </w:r>
      <w:r w:rsidRPr="00174636">
        <w:rPr>
          <w:sz w:val="24"/>
          <w:szCs w:val="24"/>
        </w:rPr>
        <w:t>стойност</w:t>
      </w:r>
      <w:r>
        <w:rPr>
          <w:sz w:val="24"/>
          <w:szCs w:val="24"/>
        </w:rPr>
        <w:t>.</w:t>
      </w:r>
      <w:r w:rsidRPr="00174636">
        <w:rPr>
          <w:sz w:val="24"/>
          <w:szCs w:val="24"/>
        </w:rPr>
        <w:t xml:space="preserve"> (</w:t>
      </w:r>
      <w:r>
        <w:rPr>
          <w:sz w:val="24"/>
          <w:szCs w:val="24"/>
        </w:rPr>
        <w:t>В</w:t>
      </w:r>
      <w:r w:rsidRPr="00174636">
        <w:rPr>
          <w:sz w:val="24"/>
          <w:szCs w:val="24"/>
        </w:rPr>
        <w:t xml:space="preserve">ъзстановимата стойност </w:t>
      </w:r>
      <w:r>
        <w:rPr>
          <w:sz w:val="24"/>
          <w:szCs w:val="24"/>
        </w:rPr>
        <w:t xml:space="preserve">на даден актив </w:t>
      </w:r>
      <w:r w:rsidRPr="00174636">
        <w:rPr>
          <w:sz w:val="24"/>
          <w:szCs w:val="24"/>
        </w:rPr>
        <w:t xml:space="preserve">е по-голямата измежду нетната </w:t>
      </w:r>
      <w:r>
        <w:rPr>
          <w:sz w:val="24"/>
          <w:szCs w:val="24"/>
        </w:rPr>
        <w:t xml:space="preserve">му </w:t>
      </w:r>
      <w:r w:rsidRPr="00174636">
        <w:rPr>
          <w:sz w:val="24"/>
          <w:szCs w:val="24"/>
        </w:rPr>
        <w:t>реализуема сто</w:t>
      </w:r>
      <w:r>
        <w:rPr>
          <w:sz w:val="24"/>
          <w:szCs w:val="24"/>
        </w:rPr>
        <w:t>йност и стойността в употреба). За счетоводно отразяване на разходите за последващи оценки на активи се съставя следната статия:</w:t>
      </w:r>
    </w:p>
    <w:p w:rsidR="00174636" w:rsidRPr="00EC4CAD" w:rsidRDefault="00174636" w:rsidP="00174636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Дебит Сметка 608 </w:t>
      </w:r>
      <w:r>
        <w:rPr>
          <w:i/>
          <w:sz w:val="24"/>
          <w:szCs w:val="24"/>
        </w:rPr>
        <w:t>Разходи за</w:t>
      </w:r>
      <w:r w:rsidRPr="00174636">
        <w:rPr>
          <w:i/>
          <w:sz w:val="24"/>
          <w:szCs w:val="24"/>
        </w:rPr>
        <w:t xml:space="preserve"> последващи оценки на активи</w:t>
      </w:r>
    </w:p>
    <w:p w:rsidR="00174636" w:rsidRDefault="00174636" w:rsidP="00174636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Сметка 302 </w:t>
      </w:r>
      <w:r w:rsidRPr="00174636">
        <w:rPr>
          <w:i/>
          <w:sz w:val="24"/>
          <w:szCs w:val="24"/>
        </w:rPr>
        <w:t>Материали</w:t>
      </w:r>
      <w:r>
        <w:rPr>
          <w:i/>
          <w:sz w:val="24"/>
          <w:szCs w:val="24"/>
        </w:rPr>
        <w:t xml:space="preserve"> </w:t>
      </w:r>
      <w:r w:rsidRPr="00174636">
        <w:rPr>
          <w:sz w:val="24"/>
          <w:szCs w:val="24"/>
        </w:rPr>
        <w:t>или друга сметка за активи</w:t>
      </w:r>
    </w:p>
    <w:p w:rsidR="00174636" w:rsidRPr="00174636" w:rsidRDefault="00174636" w:rsidP="00174636">
      <w:pPr>
        <w:ind w:firstLine="567"/>
        <w:jc w:val="both"/>
        <w:rPr>
          <w:sz w:val="24"/>
          <w:szCs w:val="24"/>
        </w:rPr>
      </w:pPr>
      <w:r w:rsidRPr="00174636">
        <w:rPr>
          <w:sz w:val="24"/>
          <w:szCs w:val="24"/>
        </w:rPr>
        <w:t xml:space="preserve">За </w:t>
      </w:r>
      <w:r w:rsidRPr="00174636">
        <w:t xml:space="preserve">отнасяне по предназначение на </w:t>
      </w:r>
      <w:r w:rsidRPr="00174636">
        <w:rPr>
          <w:sz w:val="24"/>
          <w:szCs w:val="24"/>
        </w:rPr>
        <w:t xml:space="preserve">разходите за последващи оценки на активи се записва: </w:t>
      </w:r>
    </w:p>
    <w:p w:rsidR="00174636" w:rsidRDefault="00174636" w:rsidP="00174636">
      <w:pPr>
        <w:pStyle w:val="ListParagraph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 xml:space="preserve">Дебит Сметка 611 </w:t>
      </w:r>
      <w:r w:rsidRPr="004B16DA">
        <w:rPr>
          <w:i/>
          <w:sz w:val="24"/>
          <w:szCs w:val="24"/>
        </w:rPr>
        <w:t xml:space="preserve">Разходи за </w:t>
      </w:r>
      <w:r>
        <w:rPr>
          <w:i/>
          <w:sz w:val="24"/>
          <w:szCs w:val="24"/>
        </w:rPr>
        <w:t xml:space="preserve">основна дейност </w:t>
      </w:r>
      <w:r w:rsidRPr="00E34963">
        <w:rPr>
          <w:sz w:val="24"/>
          <w:szCs w:val="24"/>
        </w:rPr>
        <w:t>(или</w:t>
      </w:r>
      <w:r>
        <w:rPr>
          <w:i/>
          <w:sz w:val="24"/>
          <w:szCs w:val="24"/>
        </w:rPr>
        <w:t xml:space="preserve"> С</w:t>
      </w:r>
      <w:r w:rsidRPr="004B16DA">
        <w:rPr>
          <w:sz w:val="24"/>
          <w:szCs w:val="24"/>
        </w:rPr>
        <w:t>метка 612</w:t>
      </w:r>
      <w:r>
        <w:rPr>
          <w:i/>
          <w:sz w:val="24"/>
          <w:szCs w:val="24"/>
        </w:rPr>
        <w:t xml:space="preserve"> Разходи за спомагателна дейност </w:t>
      </w:r>
      <w:r w:rsidRPr="00E34963">
        <w:rPr>
          <w:sz w:val="24"/>
          <w:szCs w:val="24"/>
        </w:rPr>
        <w:t>или</w:t>
      </w:r>
      <w:r>
        <w:rPr>
          <w:sz w:val="24"/>
          <w:szCs w:val="24"/>
        </w:rPr>
        <w:t xml:space="preserve"> Сметка 614 </w:t>
      </w:r>
      <w:r>
        <w:rPr>
          <w:i/>
          <w:sz w:val="24"/>
          <w:szCs w:val="24"/>
        </w:rPr>
        <w:t xml:space="preserve">Административни разходи </w:t>
      </w:r>
      <w:r w:rsidRPr="00E34963">
        <w:rPr>
          <w:sz w:val="24"/>
          <w:szCs w:val="24"/>
        </w:rPr>
        <w:t>или Сметка</w:t>
      </w:r>
      <w:r>
        <w:rPr>
          <w:sz w:val="24"/>
          <w:szCs w:val="24"/>
        </w:rPr>
        <w:t xml:space="preserve"> 615</w:t>
      </w:r>
      <w:r>
        <w:rPr>
          <w:i/>
          <w:sz w:val="24"/>
          <w:szCs w:val="24"/>
        </w:rPr>
        <w:t xml:space="preserve"> Разходи за продажба на продукция)</w:t>
      </w:r>
    </w:p>
    <w:p w:rsidR="00174636" w:rsidRDefault="00174636" w:rsidP="00174636">
      <w:pPr>
        <w:pStyle w:val="ListParagraph"/>
        <w:ind w:left="0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Кредит Сметка 608 </w:t>
      </w:r>
      <w:r>
        <w:rPr>
          <w:i/>
          <w:sz w:val="24"/>
          <w:szCs w:val="24"/>
        </w:rPr>
        <w:t>Разходи за</w:t>
      </w:r>
      <w:r w:rsidRPr="00174636">
        <w:rPr>
          <w:i/>
          <w:sz w:val="24"/>
          <w:szCs w:val="24"/>
        </w:rPr>
        <w:t xml:space="preserve"> последващи оценки на активи</w:t>
      </w:r>
    </w:p>
    <w:p w:rsidR="00174636" w:rsidRPr="00174636" w:rsidRDefault="00174636" w:rsidP="00174636">
      <w:pPr>
        <w:ind w:firstLine="567"/>
        <w:jc w:val="both"/>
        <w:rPr>
          <w:sz w:val="24"/>
          <w:szCs w:val="24"/>
        </w:rPr>
      </w:pPr>
      <w:r w:rsidRPr="00174636">
        <w:rPr>
          <w:sz w:val="24"/>
          <w:szCs w:val="24"/>
        </w:rPr>
        <w:t>При възстановяване на разходи от последващи оценки на активи – възстановяването е до размера на по-рано отчетените разходи от последващи оценки, а записването е:</w:t>
      </w:r>
    </w:p>
    <w:p w:rsidR="00174636" w:rsidRDefault="00174636" w:rsidP="00174636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Дебит Сметка 302 </w:t>
      </w:r>
      <w:r w:rsidRPr="00174636">
        <w:rPr>
          <w:i/>
          <w:sz w:val="24"/>
          <w:szCs w:val="24"/>
        </w:rPr>
        <w:t>Материали</w:t>
      </w:r>
    </w:p>
    <w:p w:rsidR="00174636" w:rsidRDefault="00174636" w:rsidP="00174636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Сметка 709 </w:t>
      </w:r>
      <w:r w:rsidRPr="00174636">
        <w:rPr>
          <w:i/>
          <w:sz w:val="24"/>
          <w:szCs w:val="24"/>
        </w:rPr>
        <w:t>Други приходи от дейността</w:t>
      </w:r>
      <w:r>
        <w:rPr>
          <w:sz w:val="24"/>
          <w:szCs w:val="24"/>
        </w:rPr>
        <w:t xml:space="preserve"> </w:t>
      </w:r>
    </w:p>
    <w:p w:rsidR="007013D4" w:rsidRDefault="007013D4" w:rsidP="00174636">
      <w:pPr>
        <w:pStyle w:val="ListParagraph"/>
        <w:ind w:left="0" w:firstLine="567"/>
        <w:jc w:val="both"/>
        <w:rPr>
          <w:sz w:val="24"/>
          <w:szCs w:val="24"/>
        </w:rPr>
      </w:pPr>
    </w:p>
    <w:p w:rsidR="007013D4" w:rsidRPr="00174636" w:rsidRDefault="007013D4" w:rsidP="007013D4">
      <w:pPr>
        <w:pStyle w:val="ListParagraph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174636">
        <w:rPr>
          <w:b/>
          <w:i/>
          <w:sz w:val="24"/>
          <w:szCs w:val="24"/>
        </w:rPr>
        <w:t>Счетоводно отчитане на</w:t>
      </w:r>
      <w:r>
        <w:rPr>
          <w:b/>
          <w:i/>
          <w:sz w:val="24"/>
          <w:szCs w:val="24"/>
        </w:rPr>
        <w:t xml:space="preserve"> други</w:t>
      </w:r>
      <w:r w:rsidRPr="00174636">
        <w:rPr>
          <w:b/>
          <w:i/>
          <w:sz w:val="24"/>
          <w:szCs w:val="24"/>
        </w:rPr>
        <w:t xml:space="preserve"> разходи</w:t>
      </w:r>
      <w:r>
        <w:rPr>
          <w:b/>
          <w:i/>
          <w:sz w:val="24"/>
          <w:szCs w:val="24"/>
        </w:rPr>
        <w:t xml:space="preserve"> </w:t>
      </w:r>
    </w:p>
    <w:p w:rsidR="007013D4" w:rsidRPr="007013D4" w:rsidRDefault="007013D4" w:rsidP="007013D4">
      <w:pPr>
        <w:ind w:firstLine="567"/>
        <w:jc w:val="both"/>
        <w:rPr>
          <w:sz w:val="24"/>
          <w:szCs w:val="24"/>
        </w:rPr>
      </w:pPr>
      <w:r w:rsidRPr="007013D4">
        <w:rPr>
          <w:sz w:val="24"/>
          <w:szCs w:val="24"/>
        </w:rPr>
        <w:t>„</w:t>
      </w:r>
      <w:r>
        <w:rPr>
          <w:sz w:val="24"/>
          <w:szCs w:val="24"/>
        </w:rPr>
        <w:t>Д</w:t>
      </w:r>
      <w:r w:rsidRPr="007013D4">
        <w:rPr>
          <w:sz w:val="24"/>
          <w:szCs w:val="24"/>
        </w:rPr>
        <w:t xml:space="preserve">руги“ </w:t>
      </w:r>
      <w:r>
        <w:rPr>
          <w:sz w:val="24"/>
          <w:szCs w:val="24"/>
        </w:rPr>
        <w:t xml:space="preserve">разходи са </w:t>
      </w:r>
      <w:r w:rsidRPr="007013D4">
        <w:rPr>
          <w:sz w:val="24"/>
          <w:szCs w:val="24"/>
        </w:rPr>
        <w:t>разходите, извършени за служеб</w:t>
      </w:r>
      <w:r>
        <w:rPr>
          <w:sz w:val="24"/>
          <w:szCs w:val="24"/>
        </w:rPr>
        <w:t xml:space="preserve">ни пътувания и командировки, </w:t>
      </w:r>
      <w:r w:rsidRPr="007013D4">
        <w:rPr>
          <w:sz w:val="24"/>
          <w:szCs w:val="24"/>
        </w:rPr>
        <w:t>изложби и панаири, стипендии на учащи се,  непризнат при данъчна проверка данъчен кредит, липси и брак на материали, продукция и стоки за сметка на предприятието</w:t>
      </w:r>
      <w:r>
        <w:rPr>
          <w:sz w:val="24"/>
          <w:szCs w:val="24"/>
        </w:rPr>
        <w:t>. За счетоводно отчитане на възникването на други разходи се съставя статията:</w:t>
      </w:r>
    </w:p>
    <w:p w:rsidR="007013D4" w:rsidRPr="00EC4CAD" w:rsidRDefault="007013D4" w:rsidP="007013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Дебит С</w:t>
      </w:r>
      <w:r>
        <w:rPr>
          <w:sz w:val="24"/>
          <w:szCs w:val="24"/>
        </w:rPr>
        <w:t xml:space="preserve">метка 609 </w:t>
      </w:r>
      <w:r w:rsidRPr="007013D4">
        <w:rPr>
          <w:i/>
          <w:sz w:val="24"/>
          <w:szCs w:val="24"/>
        </w:rPr>
        <w:t>Други разходи</w:t>
      </w:r>
      <w:r>
        <w:rPr>
          <w:sz w:val="24"/>
          <w:szCs w:val="24"/>
        </w:rPr>
        <w:t xml:space="preserve"> </w:t>
      </w:r>
    </w:p>
    <w:p w:rsidR="007013D4" w:rsidRDefault="007013D4" w:rsidP="007013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Кредит С</w:t>
      </w:r>
      <w:r>
        <w:rPr>
          <w:sz w:val="24"/>
          <w:szCs w:val="24"/>
        </w:rPr>
        <w:t xml:space="preserve">метка 501 </w:t>
      </w:r>
      <w:r w:rsidRPr="007013D4">
        <w:rPr>
          <w:i/>
          <w:sz w:val="24"/>
          <w:szCs w:val="24"/>
        </w:rPr>
        <w:t>Каса</w:t>
      </w:r>
      <w:r w:rsidRPr="007013D4">
        <w:rPr>
          <w:sz w:val="24"/>
          <w:szCs w:val="24"/>
        </w:rPr>
        <w:t xml:space="preserve"> (ил</w:t>
      </w:r>
      <w:r w:rsidRPr="007013D4">
        <w:rPr>
          <w:sz w:val="24"/>
          <w:szCs w:val="24"/>
        </w:rPr>
        <w:t>и</w:t>
      </w:r>
      <w:r>
        <w:rPr>
          <w:i/>
          <w:sz w:val="24"/>
          <w:szCs w:val="24"/>
        </w:rPr>
        <w:t xml:space="preserve"> С</w:t>
      </w:r>
      <w:r w:rsidRPr="004B16DA">
        <w:rPr>
          <w:sz w:val="24"/>
          <w:szCs w:val="24"/>
        </w:rPr>
        <w:t xml:space="preserve">метка </w:t>
      </w:r>
      <w:r>
        <w:rPr>
          <w:sz w:val="24"/>
          <w:szCs w:val="24"/>
        </w:rPr>
        <w:t xml:space="preserve">501 </w:t>
      </w:r>
      <w:r w:rsidRPr="00E34963">
        <w:rPr>
          <w:i/>
          <w:sz w:val="24"/>
          <w:szCs w:val="24"/>
        </w:rPr>
        <w:t>Каса</w:t>
      </w:r>
      <w:r>
        <w:rPr>
          <w:i/>
          <w:sz w:val="24"/>
          <w:szCs w:val="24"/>
        </w:rPr>
        <w:t xml:space="preserve"> </w:t>
      </w:r>
      <w:r w:rsidRPr="00E34963">
        <w:rPr>
          <w:sz w:val="24"/>
          <w:szCs w:val="24"/>
        </w:rPr>
        <w:t>или</w:t>
      </w:r>
      <w:r>
        <w:rPr>
          <w:sz w:val="24"/>
          <w:szCs w:val="24"/>
        </w:rPr>
        <w:t xml:space="preserve"> Сметка 401 </w:t>
      </w:r>
      <w:r w:rsidRPr="00E34963">
        <w:rPr>
          <w:i/>
          <w:sz w:val="24"/>
          <w:szCs w:val="24"/>
        </w:rPr>
        <w:t>Доставчици</w:t>
      </w:r>
      <w:r>
        <w:rPr>
          <w:sz w:val="24"/>
          <w:szCs w:val="24"/>
        </w:rPr>
        <w:t>)</w:t>
      </w:r>
    </w:p>
    <w:p w:rsidR="007013D4" w:rsidRDefault="007013D4" w:rsidP="007013D4">
      <w:pPr>
        <w:pStyle w:val="ListParagraph"/>
        <w:ind w:left="0" w:firstLine="567"/>
        <w:jc w:val="both"/>
        <w:rPr>
          <w:b/>
          <w:sz w:val="24"/>
          <w:szCs w:val="24"/>
        </w:rPr>
      </w:pPr>
    </w:p>
    <w:p w:rsidR="007013D4" w:rsidRPr="007013D4" w:rsidRDefault="007013D4" w:rsidP="00C052D4">
      <w:pPr>
        <w:pStyle w:val="ListParagraph"/>
        <w:ind w:left="0" w:firstLine="567"/>
        <w:jc w:val="both"/>
        <w:rPr>
          <w:sz w:val="24"/>
          <w:szCs w:val="24"/>
        </w:rPr>
      </w:pPr>
      <w:r w:rsidRPr="007013D4">
        <w:rPr>
          <w:sz w:val="24"/>
          <w:szCs w:val="24"/>
        </w:rPr>
        <w:t xml:space="preserve">За отнасяне по предназначение </w:t>
      </w:r>
      <w:r w:rsidRPr="007013D4">
        <w:rPr>
          <w:sz w:val="24"/>
          <w:szCs w:val="24"/>
        </w:rPr>
        <w:t>на други разходи</w:t>
      </w:r>
      <w:r w:rsidRPr="007013D4">
        <w:rPr>
          <w:sz w:val="24"/>
          <w:szCs w:val="24"/>
        </w:rPr>
        <w:t xml:space="preserve"> се съставя счетоводната статия</w:t>
      </w:r>
      <w:r w:rsidRPr="007013D4">
        <w:rPr>
          <w:sz w:val="24"/>
          <w:szCs w:val="24"/>
        </w:rPr>
        <w:t xml:space="preserve">: </w:t>
      </w:r>
    </w:p>
    <w:p w:rsidR="007013D4" w:rsidRDefault="007013D4" w:rsidP="00C052D4">
      <w:pPr>
        <w:pStyle w:val="ListParagraph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Дебит Сметка 611 </w:t>
      </w:r>
      <w:r w:rsidRPr="004B16DA">
        <w:rPr>
          <w:i/>
          <w:sz w:val="24"/>
          <w:szCs w:val="24"/>
        </w:rPr>
        <w:t xml:space="preserve">Разходи за </w:t>
      </w:r>
      <w:r>
        <w:rPr>
          <w:i/>
          <w:sz w:val="24"/>
          <w:szCs w:val="24"/>
        </w:rPr>
        <w:t xml:space="preserve">основна дейност </w:t>
      </w:r>
      <w:r w:rsidRPr="00E34963">
        <w:rPr>
          <w:sz w:val="24"/>
          <w:szCs w:val="24"/>
        </w:rPr>
        <w:t>(или</w:t>
      </w:r>
      <w:r>
        <w:rPr>
          <w:i/>
          <w:sz w:val="24"/>
          <w:szCs w:val="24"/>
        </w:rPr>
        <w:t xml:space="preserve"> С</w:t>
      </w:r>
      <w:r w:rsidRPr="004B16DA">
        <w:rPr>
          <w:sz w:val="24"/>
          <w:szCs w:val="24"/>
        </w:rPr>
        <w:t>метка 612</w:t>
      </w:r>
      <w:r>
        <w:rPr>
          <w:i/>
          <w:sz w:val="24"/>
          <w:szCs w:val="24"/>
        </w:rPr>
        <w:t xml:space="preserve"> Разходи за спомагателна дейност </w:t>
      </w:r>
      <w:r w:rsidRPr="00E34963">
        <w:rPr>
          <w:sz w:val="24"/>
          <w:szCs w:val="24"/>
        </w:rPr>
        <w:t>или</w:t>
      </w:r>
      <w:r>
        <w:rPr>
          <w:sz w:val="24"/>
          <w:szCs w:val="24"/>
        </w:rPr>
        <w:t xml:space="preserve"> Сметка 614 </w:t>
      </w:r>
      <w:r>
        <w:rPr>
          <w:i/>
          <w:sz w:val="24"/>
          <w:szCs w:val="24"/>
        </w:rPr>
        <w:t xml:space="preserve">Административни разходи </w:t>
      </w:r>
      <w:r w:rsidRPr="00E34963">
        <w:rPr>
          <w:sz w:val="24"/>
          <w:szCs w:val="24"/>
        </w:rPr>
        <w:t>или Сметка</w:t>
      </w:r>
      <w:r>
        <w:rPr>
          <w:sz w:val="24"/>
          <w:szCs w:val="24"/>
        </w:rPr>
        <w:t xml:space="preserve"> 615</w:t>
      </w:r>
      <w:r>
        <w:rPr>
          <w:i/>
          <w:sz w:val="24"/>
          <w:szCs w:val="24"/>
        </w:rPr>
        <w:t xml:space="preserve"> Разходи за продажба на продукция)</w:t>
      </w:r>
    </w:p>
    <w:p w:rsidR="007013D4" w:rsidRDefault="007013D4" w:rsidP="00C052D4">
      <w:pPr>
        <w:pStyle w:val="ListParagraph"/>
        <w:ind w:left="0"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Кредит С</w:t>
      </w:r>
      <w:r>
        <w:rPr>
          <w:sz w:val="24"/>
          <w:szCs w:val="24"/>
        </w:rPr>
        <w:t xml:space="preserve">метка 609 </w:t>
      </w:r>
      <w:r w:rsidRPr="007013D4">
        <w:rPr>
          <w:i/>
          <w:sz w:val="24"/>
          <w:szCs w:val="24"/>
        </w:rPr>
        <w:t>Други разходи</w:t>
      </w:r>
      <w:r>
        <w:rPr>
          <w:sz w:val="24"/>
          <w:szCs w:val="24"/>
        </w:rPr>
        <w:t xml:space="preserve">   </w:t>
      </w:r>
      <w:r w:rsidRPr="00EC4CAD">
        <w:rPr>
          <w:sz w:val="24"/>
          <w:szCs w:val="24"/>
        </w:rPr>
        <w:t xml:space="preserve"> </w:t>
      </w:r>
    </w:p>
    <w:p w:rsidR="007013D4" w:rsidRPr="00D479AB" w:rsidRDefault="007013D4" w:rsidP="00C052D4">
      <w:pPr>
        <w:pStyle w:val="ListParagraph"/>
        <w:ind w:left="0" w:firstLine="567"/>
        <w:jc w:val="both"/>
        <w:rPr>
          <w:b/>
          <w:sz w:val="24"/>
          <w:szCs w:val="24"/>
          <w:lang w:val="en-US"/>
        </w:rPr>
      </w:pPr>
    </w:p>
    <w:p w:rsidR="002957B2" w:rsidRPr="00524F8D" w:rsidRDefault="002957B2" w:rsidP="00C052D4">
      <w:pPr>
        <w:ind w:firstLine="567"/>
        <w:jc w:val="both"/>
        <w:rPr>
          <w:b/>
          <w:noProof/>
          <w:sz w:val="24"/>
          <w:szCs w:val="24"/>
          <w:lang w:eastAsia="bg-BG"/>
        </w:rPr>
      </w:pPr>
      <w:r w:rsidRPr="00524F8D">
        <w:rPr>
          <w:b/>
          <w:noProof/>
          <w:sz w:val="24"/>
          <w:szCs w:val="24"/>
          <w:lang w:val="en-US" w:eastAsia="bg-BG"/>
        </w:rPr>
        <w:t>II</w:t>
      </w:r>
      <w:r w:rsidRPr="00524F8D">
        <w:rPr>
          <w:b/>
          <w:noProof/>
          <w:sz w:val="24"/>
          <w:szCs w:val="24"/>
          <w:lang w:eastAsia="bg-BG"/>
        </w:rPr>
        <w:t xml:space="preserve"> Счетоводно отчитане на разходите по </w:t>
      </w:r>
      <w:r>
        <w:rPr>
          <w:b/>
          <w:noProof/>
          <w:sz w:val="24"/>
          <w:szCs w:val="24"/>
          <w:lang w:eastAsia="bg-BG"/>
        </w:rPr>
        <w:t xml:space="preserve">дейности. </w:t>
      </w:r>
    </w:p>
    <w:p w:rsidR="007013D4" w:rsidRPr="000A0F17" w:rsidRDefault="007013D4" w:rsidP="007013D4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bg-BG"/>
        </w:rPr>
        <w:t>Счетов</w:t>
      </w:r>
      <w:r>
        <w:rPr>
          <w:noProof/>
          <w:sz w:val="24"/>
          <w:szCs w:val="24"/>
          <w:lang w:eastAsia="bg-BG"/>
        </w:rPr>
        <w:t xml:space="preserve">одното отчитане на разходите по дейности </w:t>
      </w:r>
      <w:r>
        <w:rPr>
          <w:noProof/>
          <w:sz w:val="24"/>
          <w:szCs w:val="24"/>
          <w:lang w:eastAsia="bg-BG"/>
        </w:rPr>
        <w:t xml:space="preserve">се </w:t>
      </w:r>
      <w:r>
        <w:rPr>
          <w:noProof/>
          <w:sz w:val="24"/>
          <w:szCs w:val="24"/>
          <w:lang w:eastAsia="bg-BG"/>
        </w:rPr>
        <w:t xml:space="preserve">извършва </w:t>
      </w:r>
      <w:r>
        <w:rPr>
          <w:noProof/>
          <w:sz w:val="24"/>
          <w:szCs w:val="24"/>
          <w:lang w:eastAsia="bg-BG"/>
        </w:rPr>
        <w:t xml:space="preserve">чрез </w:t>
      </w:r>
      <w:r>
        <w:rPr>
          <w:sz w:val="24"/>
          <w:szCs w:val="24"/>
        </w:rPr>
        <w:t xml:space="preserve">сметките от </w:t>
      </w:r>
      <w:r w:rsidRPr="007013D4">
        <w:rPr>
          <w:sz w:val="24"/>
          <w:szCs w:val="24"/>
        </w:rPr>
        <w:t>Група 61</w:t>
      </w:r>
      <w:r w:rsidRPr="000A0F17">
        <w:rPr>
          <w:b/>
          <w:sz w:val="24"/>
          <w:szCs w:val="24"/>
        </w:rPr>
        <w:t xml:space="preserve"> </w:t>
      </w:r>
      <w:r w:rsidRPr="007013D4">
        <w:rPr>
          <w:i/>
          <w:sz w:val="24"/>
          <w:szCs w:val="24"/>
        </w:rPr>
        <w:t>Разходи за дейността</w:t>
      </w:r>
      <w:r>
        <w:rPr>
          <w:sz w:val="24"/>
          <w:szCs w:val="24"/>
        </w:rPr>
        <w:t>:</w:t>
      </w:r>
    </w:p>
    <w:p w:rsidR="007013D4" w:rsidRDefault="007013D4" w:rsidP="007013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Сметка 611 </w:t>
      </w:r>
      <w:r w:rsidRPr="007013D4">
        <w:rPr>
          <w:i/>
          <w:sz w:val="24"/>
          <w:szCs w:val="24"/>
        </w:rPr>
        <w:t>Разходи за основна дейност</w:t>
      </w:r>
      <w:r>
        <w:rPr>
          <w:sz w:val="24"/>
          <w:szCs w:val="24"/>
        </w:rPr>
        <w:t xml:space="preserve">  </w:t>
      </w:r>
    </w:p>
    <w:p w:rsidR="007013D4" w:rsidRDefault="007013D4" w:rsidP="007013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Сметка 612 </w:t>
      </w:r>
      <w:r w:rsidRPr="007013D4">
        <w:rPr>
          <w:i/>
          <w:sz w:val="24"/>
          <w:szCs w:val="24"/>
        </w:rPr>
        <w:t>Разходи за спомагателна дейност</w:t>
      </w:r>
    </w:p>
    <w:p w:rsidR="007013D4" w:rsidRPr="003A6657" w:rsidRDefault="007013D4" w:rsidP="007013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Сметка 613 </w:t>
      </w:r>
      <w:r w:rsidRPr="007013D4">
        <w:rPr>
          <w:i/>
          <w:sz w:val="24"/>
          <w:szCs w:val="24"/>
        </w:rPr>
        <w:t>Разходи за придобиване на дълготрайни активи</w:t>
      </w:r>
    </w:p>
    <w:p w:rsidR="007013D4" w:rsidRDefault="007013D4" w:rsidP="007013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Сметка 614 </w:t>
      </w:r>
      <w:r w:rsidRPr="007013D4">
        <w:rPr>
          <w:i/>
          <w:sz w:val="24"/>
          <w:szCs w:val="24"/>
        </w:rPr>
        <w:t>Административни разходи</w:t>
      </w:r>
    </w:p>
    <w:p w:rsidR="007013D4" w:rsidRDefault="007013D4" w:rsidP="007013D4">
      <w:pPr>
        <w:pStyle w:val="ListParagraph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Сметка 615 </w:t>
      </w:r>
      <w:r w:rsidRPr="007013D4">
        <w:rPr>
          <w:i/>
          <w:sz w:val="24"/>
          <w:szCs w:val="24"/>
        </w:rPr>
        <w:t>Разходи за продажба на продукция</w:t>
      </w:r>
    </w:p>
    <w:p w:rsidR="00C052D4" w:rsidRDefault="00C052D4" w:rsidP="007013D4">
      <w:pPr>
        <w:pStyle w:val="ListParagraph"/>
        <w:ind w:left="0" w:firstLine="567"/>
        <w:jc w:val="both"/>
        <w:rPr>
          <w:sz w:val="24"/>
          <w:szCs w:val="24"/>
        </w:rPr>
      </w:pPr>
    </w:p>
    <w:p w:rsidR="00C052D4" w:rsidRPr="00C052D4" w:rsidRDefault="00C052D4" w:rsidP="00C052D4">
      <w:pPr>
        <w:pStyle w:val="ListParagraph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C052D4">
        <w:rPr>
          <w:b/>
          <w:i/>
          <w:sz w:val="24"/>
          <w:szCs w:val="24"/>
        </w:rPr>
        <w:t xml:space="preserve">Счетоводно отчитане на </w:t>
      </w:r>
      <w:r w:rsidRPr="00C052D4">
        <w:rPr>
          <w:b/>
          <w:i/>
          <w:sz w:val="24"/>
          <w:szCs w:val="24"/>
        </w:rPr>
        <w:t>разходите за основна дейност</w:t>
      </w:r>
      <w:r w:rsidRPr="00C052D4">
        <w:rPr>
          <w:b/>
          <w:i/>
          <w:sz w:val="24"/>
          <w:szCs w:val="24"/>
        </w:rPr>
        <w:t xml:space="preserve"> </w:t>
      </w:r>
    </w:p>
    <w:p w:rsidR="00C052D4" w:rsidRDefault="00C052D4" w:rsidP="00C052D4">
      <w:pPr>
        <w:ind w:firstLine="567"/>
        <w:jc w:val="both"/>
        <w:rPr>
          <w:sz w:val="24"/>
          <w:szCs w:val="24"/>
        </w:rPr>
      </w:pPr>
      <w:r w:rsidRPr="00C052D4">
        <w:rPr>
          <w:sz w:val="24"/>
          <w:szCs w:val="24"/>
        </w:rPr>
        <w:lastRenderedPageBreak/>
        <w:t>Основна е дейността, която определя функционалното предназначение на предприятието. Тя може да не е една</w:t>
      </w:r>
      <w:r w:rsidRPr="00C052D4">
        <w:rPr>
          <w:sz w:val="24"/>
          <w:szCs w:val="24"/>
        </w:rPr>
        <w:t xml:space="preserve">-единствена, т. е. предприятието може да </w:t>
      </w:r>
      <w:r>
        <w:rPr>
          <w:sz w:val="24"/>
          <w:szCs w:val="24"/>
        </w:rPr>
        <w:t>извършва</w:t>
      </w:r>
      <w:r w:rsidRPr="00C052D4">
        <w:rPr>
          <w:sz w:val="24"/>
          <w:szCs w:val="24"/>
        </w:rPr>
        <w:t xml:space="preserve"> две или повече основни дейности. Сред всички тях обаче една е водещата. Именно тя определя стопанския профил – производство, търговия – на предприятието.  За счетоводно отчитане на основната дейност, независимо от нейния характер, се използва Сметка 611 </w:t>
      </w:r>
      <w:r w:rsidRPr="00C052D4">
        <w:rPr>
          <w:i/>
          <w:sz w:val="24"/>
          <w:szCs w:val="24"/>
        </w:rPr>
        <w:t>Разходи за основна дейност</w:t>
      </w:r>
      <w:r w:rsidRPr="00C052D4">
        <w:rPr>
          <w:sz w:val="24"/>
          <w:szCs w:val="24"/>
        </w:rPr>
        <w:t>. Препоръчва се в предприятията с една основна дейност наименованието на Сметка 611 да съответства на икономическия профил на тази основна дейност – например Разходи за промишлена дейност, Разходи за земеделска дейност, Разходи за търговска дейност. В предприятията с многообразни основни дейности Сметка 611</w:t>
      </w:r>
      <w:r w:rsidRPr="00C052D4">
        <w:rPr>
          <w:i/>
          <w:sz w:val="24"/>
          <w:szCs w:val="24"/>
        </w:rPr>
        <w:t xml:space="preserve"> Разходи за основна дейност</w:t>
      </w:r>
      <w:r w:rsidRPr="00C052D4">
        <w:rPr>
          <w:sz w:val="24"/>
          <w:szCs w:val="24"/>
        </w:rPr>
        <w:t xml:space="preserve"> се води със съответна аналитична отчетност, например: Сметка 6111 </w:t>
      </w:r>
      <w:r w:rsidRPr="00C052D4">
        <w:rPr>
          <w:i/>
          <w:sz w:val="24"/>
          <w:szCs w:val="24"/>
        </w:rPr>
        <w:t>Разходи за промишлена дейност</w:t>
      </w:r>
      <w:r w:rsidRPr="00C052D4">
        <w:rPr>
          <w:sz w:val="24"/>
          <w:szCs w:val="24"/>
        </w:rPr>
        <w:t xml:space="preserve">, Сметка 6112 </w:t>
      </w:r>
      <w:r w:rsidRPr="00C052D4">
        <w:rPr>
          <w:i/>
          <w:sz w:val="24"/>
          <w:szCs w:val="24"/>
        </w:rPr>
        <w:t>Разходи за земеделска дейност</w:t>
      </w:r>
      <w:r w:rsidRPr="00C052D4">
        <w:rPr>
          <w:sz w:val="24"/>
          <w:szCs w:val="24"/>
        </w:rPr>
        <w:t xml:space="preserve">, Сметка 6113 </w:t>
      </w:r>
      <w:r w:rsidRPr="00C052D4">
        <w:rPr>
          <w:i/>
          <w:sz w:val="24"/>
          <w:szCs w:val="24"/>
        </w:rPr>
        <w:t>Разходи за търговска дейност</w:t>
      </w:r>
      <w:r w:rsidRPr="00C052D4">
        <w:rPr>
          <w:sz w:val="24"/>
          <w:szCs w:val="24"/>
        </w:rPr>
        <w:t xml:space="preserve"> и други. По дебита на Сметка 611 </w:t>
      </w:r>
      <w:r w:rsidRPr="00C052D4">
        <w:rPr>
          <w:i/>
          <w:sz w:val="24"/>
          <w:szCs w:val="24"/>
        </w:rPr>
        <w:t>Разходи за основна дейност</w:t>
      </w:r>
      <w:r w:rsidRPr="00C052D4">
        <w:rPr>
          <w:sz w:val="24"/>
          <w:szCs w:val="24"/>
        </w:rPr>
        <w:t xml:space="preserve"> се записват (текущо или в края на отчетния период) всички разходи, по-рано отразени по икономически елементи (т. е. по сметките от Група 60 </w:t>
      </w:r>
      <w:r w:rsidRPr="00C052D4">
        <w:rPr>
          <w:i/>
          <w:sz w:val="24"/>
          <w:szCs w:val="24"/>
        </w:rPr>
        <w:t>Разходи по икономически елементи</w:t>
      </w:r>
      <w:r>
        <w:rPr>
          <w:sz w:val="24"/>
          <w:szCs w:val="24"/>
        </w:rPr>
        <w:t>):</w:t>
      </w:r>
    </w:p>
    <w:p w:rsidR="00C052D4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Дебит </w:t>
      </w:r>
      <w:r>
        <w:rPr>
          <w:sz w:val="24"/>
          <w:szCs w:val="24"/>
        </w:rPr>
        <w:t xml:space="preserve">Сметка 611 </w:t>
      </w:r>
      <w:r w:rsidRPr="007013D4">
        <w:rPr>
          <w:i/>
          <w:sz w:val="24"/>
          <w:szCs w:val="24"/>
        </w:rPr>
        <w:t>Разходи за основна дейност</w:t>
      </w:r>
      <w:r>
        <w:rPr>
          <w:sz w:val="24"/>
          <w:szCs w:val="24"/>
        </w:rPr>
        <w:t xml:space="preserve">  </w:t>
      </w:r>
    </w:p>
    <w:p w:rsidR="00C052D4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</w:t>
      </w:r>
      <w:r>
        <w:rPr>
          <w:sz w:val="24"/>
          <w:szCs w:val="24"/>
        </w:rPr>
        <w:t xml:space="preserve">Сметка 601 </w:t>
      </w:r>
      <w:r w:rsidRPr="007D2354">
        <w:rPr>
          <w:i/>
          <w:sz w:val="24"/>
          <w:szCs w:val="24"/>
        </w:rPr>
        <w:t>Разходи за материали</w:t>
      </w:r>
      <w:r>
        <w:rPr>
          <w:sz w:val="24"/>
          <w:szCs w:val="24"/>
        </w:rPr>
        <w:t xml:space="preserve"> </w:t>
      </w:r>
    </w:p>
    <w:p w:rsidR="00C052D4" w:rsidRPr="007D2354" w:rsidRDefault="00C052D4" w:rsidP="00C052D4">
      <w:pPr>
        <w:pStyle w:val="ListParagraph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Кредит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Сметка 602 </w:t>
      </w:r>
      <w:r w:rsidRPr="007D2354">
        <w:rPr>
          <w:i/>
          <w:sz w:val="24"/>
          <w:szCs w:val="24"/>
        </w:rPr>
        <w:t xml:space="preserve">Разходи за външни услуги </w:t>
      </w:r>
    </w:p>
    <w:p w:rsidR="00C052D4" w:rsidRPr="003A6657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Кредит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Сметка 603 </w:t>
      </w:r>
      <w:r w:rsidRPr="007D2354">
        <w:rPr>
          <w:i/>
          <w:sz w:val="24"/>
          <w:szCs w:val="24"/>
        </w:rPr>
        <w:t>Разходи за амортизация</w:t>
      </w:r>
      <w:r>
        <w:rPr>
          <w:sz w:val="24"/>
          <w:szCs w:val="24"/>
        </w:rPr>
        <w:t xml:space="preserve"> </w:t>
      </w:r>
    </w:p>
    <w:p w:rsidR="00C052D4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Кредит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Сметка 604 </w:t>
      </w:r>
      <w:r w:rsidRPr="007D2354">
        <w:rPr>
          <w:i/>
          <w:sz w:val="24"/>
          <w:szCs w:val="24"/>
        </w:rPr>
        <w:t>Раз</w:t>
      </w:r>
      <w:r>
        <w:rPr>
          <w:i/>
          <w:sz w:val="24"/>
          <w:szCs w:val="24"/>
        </w:rPr>
        <w:t>ходи за заплати</w:t>
      </w:r>
    </w:p>
    <w:p w:rsidR="00C052D4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Кредит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Сметка 605 </w:t>
      </w:r>
      <w:r w:rsidRPr="007D2354">
        <w:rPr>
          <w:i/>
          <w:sz w:val="24"/>
          <w:szCs w:val="24"/>
        </w:rPr>
        <w:t>Разходи за осигуровки</w:t>
      </w:r>
      <w:r>
        <w:rPr>
          <w:sz w:val="24"/>
          <w:szCs w:val="24"/>
        </w:rPr>
        <w:t xml:space="preserve"> </w:t>
      </w:r>
    </w:p>
    <w:p w:rsidR="00C052D4" w:rsidRPr="007D2354" w:rsidRDefault="00C052D4" w:rsidP="00C052D4">
      <w:pPr>
        <w:pStyle w:val="ListParagraph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Кредит</w:t>
      </w:r>
      <w:r w:rsidRPr="00A3399E">
        <w:rPr>
          <w:sz w:val="24"/>
          <w:szCs w:val="24"/>
        </w:rPr>
        <w:t xml:space="preserve"> </w:t>
      </w:r>
      <w:r w:rsidRPr="00A3399E">
        <w:rPr>
          <w:sz w:val="24"/>
          <w:szCs w:val="24"/>
        </w:rPr>
        <w:t>Сметка 60</w:t>
      </w:r>
      <w:r>
        <w:rPr>
          <w:sz w:val="24"/>
          <w:szCs w:val="24"/>
        </w:rPr>
        <w:t xml:space="preserve">6 </w:t>
      </w:r>
      <w:r w:rsidRPr="007D2354">
        <w:rPr>
          <w:i/>
          <w:sz w:val="24"/>
          <w:szCs w:val="24"/>
        </w:rPr>
        <w:t xml:space="preserve">Разходи за данъци, такси и други подобни плащания </w:t>
      </w:r>
    </w:p>
    <w:p w:rsidR="00C052D4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Кредит</w:t>
      </w:r>
      <w:r w:rsidRPr="00A3399E">
        <w:rPr>
          <w:sz w:val="24"/>
          <w:szCs w:val="24"/>
        </w:rPr>
        <w:t xml:space="preserve"> </w:t>
      </w:r>
      <w:r w:rsidRPr="00A3399E">
        <w:rPr>
          <w:sz w:val="24"/>
          <w:szCs w:val="24"/>
        </w:rPr>
        <w:t>Сметка 60</w:t>
      </w:r>
      <w:r>
        <w:rPr>
          <w:sz w:val="24"/>
          <w:szCs w:val="24"/>
        </w:rPr>
        <w:t xml:space="preserve">7 </w:t>
      </w:r>
      <w:r w:rsidRPr="007D2354">
        <w:rPr>
          <w:i/>
          <w:sz w:val="24"/>
          <w:szCs w:val="24"/>
        </w:rPr>
        <w:t>Разходи за провизии</w:t>
      </w:r>
    </w:p>
    <w:p w:rsidR="00C052D4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Кредит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Сметка 608 </w:t>
      </w:r>
      <w:r w:rsidRPr="007D2354">
        <w:rPr>
          <w:i/>
          <w:sz w:val="24"/>
          <w:szCs w:val="24"/>
        </w:rPr>
        <w:t>Разходи от последващи оценки на активи</w:t>
      </w:r>
    </w:p>
    <w:p w:rsidR="00C052D4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Кредит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Сметка 609 </w:t>
      </w:r>
      <w:r w:rsidRPr="007D2354">
        <w:rPr>
          <w:i/>
          <w:sz w:val="24"/>
          <w:szCs w:val="24"/>
        </w:rPr>
        <w:t>Други разходи</w:t>
      </w:r>
      <w:r>
        <w:rPr>
          <w:sz w:val="24"/>
          <w:szCs w:val="24"/>
        </w:rPr>
        <w:t xml:space="preserve"> </w:t>
      </w:r>
    </w:p>
    <w:p w:rsidR="00C052D4" w:rsidRPr="00C052D4" w:rsidRDefault="00C052D4" w:rsidP="00C052D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C052D4">
        <w:rPr>
          <w:sz w:val="24"/>
          <w:szCs w:val="24"/>
        </w:rPr>
        <w:t xml:space="preserve">еличината на дебитния  оборот </w:t>
      </w:r>
      <w:r>
        <w:rPr>
          <w:sz w:val="24"/>
          <w:szCs w:val="24"/>
        </w:rPr>
        <w:t xml:space="preserve">на </w:t>
      </w:r>
      <w:r w:rsidRPr="00C052D4">
        <w:rPr>
          <w:sz w:val="24"/>
          <w:szCs w:val="24"/>
        </w:rPr>
        <w:t xml:space="preserve">Сметка 611 </w:t>
      </w:r>
      <w:r w:rsidRPr="00C052D4">
        <w:rPr>
          <w:i/>
          <w:sz w:val="24"/>
          <w:szCs w:val="24"/>
        </w:rPr>
        <w:t>Разходи за основна дейност</w:t>
      </w:r>
      <w:r w:rsidRPr="00C052D4">
        <w:rPr>
          <w:sz w:val="24"/>
          <w:szCs w:val="24"/>
        </w:rPr>
        <w:t xml:space="preserve"> </w:t>
      </w:r>
      <w:r>
        <w:rPr>
          <w:sz w:val="24"/>
          <w:szCs w:val="24"/>
        </w:rPr>
        <w:t>се използва</w:t>
      </w:r>
      <w:r w:rsidRPr="00C052D4">
        <w:rPr>
          <w:sz w:val="24"/>
          <w:szCs w:val="24"/>
        </w:rPr>
        <w:t xml:space="preserve"> като  своеобразен инструмент за оценка на т. нар. съкратена себестойност. С тази оценка се заприходява в склад</w:t>
      </w:r>
      <w:r>
        <w:rPr>
          <w:sz w:val="24"/>
          <w:szCs w:val="24"/>
        </w:rPr>
        <w:t>а</w:t>
      </w:r>
      <w:r w:rsidRPr="00C052D4">
        <w:rPr>
          <w:sz w:val="24"/>
          <w:szCs w:val="24"/>
        </w:rPr>
        <w:t xml:space="preserve"> произведената готова продукция:</w:t>
      </w:r>
    </w:p>
    <w:p w:rsidR="00C052D4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Дебит С</w:t>
      </w:r>
      <w:r>
        <w:rPr>
          <w:sz w:val="24"/>
          <w:szCs w:val="24"/>
        </w:rPr>
        <w:t xml:space="preserve">метка 303 </w:t>
      </w:r>
      <w:r w:rsidRPr="00C052D4">
        <w:rPr>
          <w:i/>
          <w:sz w:val="24"/>
          <w:szCs w:val="24"/>
        </w:rPr>
        <w:t>Продукция</w:t>
      </w:r>
    </w:p>
    <w:p w:rsidR="00C052D4" w:rsidRPr="002B5688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Кредит С</w:t>
      </w:r>
      <w:r>
        <w:rPr>
          <w:sz w:val="24"/>
          <w:szCs w:val="24"/>
        </w:rPr>
        <w:t xml:space="preserve">метка 611 </w:t>
      </w:r>
      <w:r w:rsidRPr="00C052D4">
        <w:rPr>
          <w:i/>
          <w:sz w:val="24"/>
          <w:szCs w:val="24"/>
        </w:rPr>
        <w:t>Разходи за основна дейност</w:t>
      </w:r>
      <w:r>
        <w:rPr>
          <w:sz w:val="24"/>
          <w:szCs w:val="24"/>
        </w:rPr>
        <w:t xml:space="preserve"> </w:t>
      </w:r>
    </w:p>
    <w:p w:rsidR="00C052D4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</w:p>
    <w:p w:rsidR="00C052D4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Наличието на крайното салдо на </w:t>
      </w:r>
      <w:r w:rsidRPr="00C052D4">
        <w:rPr>
          <w:sz w:val="24"/>
          <w:szCs w:val="24"/>
        </w:rPr>
        <w:t>Сметка 611</w:t>
      </w:r>
      <w:r w:rsidRPr="00C8039D">
        <w:rPr>
          <w:b/>
          <w:sz w:val="24"/>
          <w:szCs w:val="24"/>
        </w:rPr>
        <w:t xml:space="preserve"> </w:t>
      </w:r>
      <w:r w:rsidRPr="00C052D4">
        <w:rPr>
          <w:i/>
          <w:sz w:val="24"/>
          <w:szCs w:val="24"/>
        </w:rPr>
        <w:t>Разходи за основна дейност</w:t>
      </w:r>
      <w:r>
        <w:rPr>
          <w:sz w:val="24"/>
          <w:szCs w:val="24"/>
        </w:rPr>
        <w:t xml:space="preserve"> в производствените предприятия се третира като показател за сумата на незавършеното производство; в търговските предприятия споменатото крайното салдо създава информация за разходите по обекти (които разходи в края на отчетния период се прехвърлят по дебита на Сметка 702 </w:t>
      </w:r>
      <w:r w:rsidRPr="00C052D4">
        <w:rPr>
          <w:i/>
          <w:sz w:val="24"/>
          <w:szCs w:val="24"/>
        </w:rPr>
        <w:t>Приходи от продажби на стоки</w:t>
      </w:r>
      <w:r>
        <w:rPr>
          <w:sz w:val="24"/>
          <w:szCs w:val="24"/>
        </w:rPr>
        <w:t>).</w:t>
      </w:r>
    </w:p>
    <w:p w:rsidR="00C052D4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повече детайлност към </w:t>
      </w:r>
      <w:r w:rsidRPr="00C052D4">
        <w:rPr>
          <w:sz w:val="24"/>
          <w:szCs w:val="24"/>
        </w:rPr>
        <w:t>Сметка 611</w:t>
      </w:r>
      <w:r w:rsidRPr="00D534CD">
        <w:rPr>
          <w:b/>
          <w:sz w:val="24"/>
          <w:szCs w:val="24"/>
        </w:rPr>
        <w:t xml:space="preserve"> </w:t>
      </w:r>
      <w:r w:rsidRPr="00C052D4">
        <w:rPr>
          <w:i/>
          <w:sz w:val="24"/>
          <w:szCs w:val="24"/>
        </w:rPr>
        <w:t>Разходи за основна дейност</w:t>
      </w:r>
      <w:r>
        <w:rPr>
          <w:sz w:val="24"/>
          <w:szCs w:val="24"/>
        </w:rPr>
        <w:t xml:space="preserve"> се препоръчва откриване и водене на аналитични сметки за отчитане на:</w:t>
      </w:r>
    </w:p>
    <w:p w:rsidR="00C052D4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а) основни производствени разходи – тези разходи са непосредствено свързани с производствения процес и без тяхното реализиране произвеждането на продукция е невъзможно; те се нар</w:t>
      </w:r>
      <w:r>
        <w:rPr>
          <w:sz w:val="24"/>
          <w:szCs w:val="24"/>
        </w:rPr>
        <w:t xml:space="preserve">ичат също </w:t>
      </w:r>
      <w:r>
        <w:rPr>
          <w:sz w:val="24"/>
          <w:szCs w:val="24"/>
        </w:rPr>
        <w:t>технологични разходи и обикновено заемат най-голям дял в себестойността на продукцията</w:t>
      </w:r>
      <w:r>
        <w:rPr>
          <w:sz w:val="24"/>
          <w:szCs w:val="24"/>
        </w:rPr>
        <w:t>;</w:t>
      </w:r>
    </w:p>
    <w:p w:rsidR="00C052D4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общопроизводствени разходи – тези разходи се извършват във връзка с организацията, управлението и отчитането на дейността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предприятието; те не участват пряко в създаването на стойност, но се включват в себестойността на произведената продукция; общопроизводствените разходи се групират на:</w:t>
      </w:r>
    </w:p>
    <w:p w:rsidR="00C052D4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б.1) постоянни общопроизводствени разходи – те са със сравнително постоянен размер спрямо обема на производството – например разходи за заплати и осугуровки на управленския персонал, за амортизация и за данък сгради на производствената сграда и други</w:t>
      </w:r>
    </w:p>
    <w:p w:rsidR="00C052D4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б.2) променливи общопроизводствени разходи – те са с размер,</w:t>
      </w:r>
      <w:r>
        <w:rPr>
          <w:sz w:val="24"/>
          <w:szCs w:val="24"/>
        </w:rPr>
        <w:t xml:space="preserve"> който е</w:t>
      </w:r>
      <w:r>
        <w:rPr>
          <w:sz w:val="24"/>
          <w:szCs w:val="24"/>
        </w:rPr>
        <w:t xml:space="preserve"> в значителна степен зависим от произвеждания обем – например разходи за заетите спомагателни работници, разходи за осветление, отопление, и други.</w:t>
      </w:r>
    </w:p>
    <w:p w:rsidR="00C052D4" w:rsidRPr="00C052D4" w:rsidRDefault="00C052D4" w:rsidP="00C052D4">
      <w:pPr>
        <w:ind w:firstLine="567"/>
        <w:jc w:val="both"/>
        <w:rPr>
          <w:sz w:val="24"/>
          <w:szCs w:val="24"/>
        </w:rPr>
      </w:pPr>
      <w:r w:rsidRPr="00C052D4">
        <w:rPr>
          <w:sz w:val="24"/>
          <w:szCs w:val="24"/>
        </w:rPr>
        <w:t xml:space="preserve">Сметка 611 </w:t>
      </w:r>
      <w:r w:rsidRPr="00C052D4">
        <w:rPr>
          <w:i/>
          <w:sz w:val="24"/>
          <w:szCs w:val="24"/>
        </w:rPr>
        <w:t>Разходи за основна дейност</w:t>
      </w:r>
      <w:r w:rsidRPr="00C052D4">
        <w:rPr>
          <w:sz w:val="24"/>
          <w:szCs w:val="24"/>
        </w:rPr>
        <w:t xml:space="preserve"> се приключва в края на отчетния период. Евентуално крайно салдо по нея се записва в Счетоводния баланс, в раздел Разходи за бъдещи периоди.</w:t>
      </w:r>
    </w:p>
    <w:p w:rsidR="00C052D4" w:rsidRPr="00C052D4" w:rsidRDefault="00C052D4" w:rsidP="00C052D4">
      <w:pPr>
        <w:pStyle w:val="ListParagraph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C052D4">
        <w:rPr>
          <w:b/>
          <w:i/>
          <w:sz w:val="24"/>
          <w:szCs w:val="24"/>
        </w:rPr>
        <w:t xml:space="preserve">Счетоводно отчитане на разходите за </w:t>
      </w:r>
      <w:r>
        <w:rPr>
          <w:b/>
          <w:i/>
          <w:sz w:val="24"/>
          <w:szCs w:val="24"/>
        </w:rPr>
        <w:t>спомагателна</w:t>
      </w:r>
      <w:r w:rsidRPr="00C052D4">
        <w:rPr>
          <w:b/>
          <w:i/>
          <w:sz w:val="24"/>
          <w:szCs w:val="24"/>
        </w:rPr>
        <w:t xml:space="preserve"> дейност </w:t>
      </w:r>
    </w:p>
    <w:p w:rsidR="00C052D4" w:rsidRPr="00C052D4" w:rsidRDefault="00C052D4" w:rsidP="00C052D4">
      <w:pPr>
        <w:ind w:firstLine="567"/>
        <w:jc w:val="both"/>
        <w:rPr>
          <w:sz w:val="24"/>
          <w:szCs w:val="24"/>
        </w:rPr>
      </w:pPr>
      <w:r w:rsidRPr="00C052D4">
        <w:rPr>
          <w:sz w:val="24"/>
          <w:szCs w:val="24"/>
        </w:rPr>
        <w:t>Спомагателни дейности са извършват с цел създаване на условия и предпоставки за реализиране на основната дейност. Те се осъществяват в непосредствена връзка с дейността, представляваща главно функционално предназначение на предприятието, и се състоят обикновено в оказване на услуги, произвеждане на резервни части, принадлежности и др. под. Спомагателните дейности не са еднакви в предприятията от отделните отрасли. В промишлените предприятия като спомагателна дейност се определя функционирането на електро- и парови станции, на ремонтни цехове и транспортни звена; в земеделските предприятия – на ремонтна работилница, на автотранспорт и работен добитък.</w:t>
      </w:r>
    </w:p>
    <w:p w:rsidR="00C052D4" w:rsidRDefault="00C052D4" w:rsidP="00C052D4">
      <w:pPr>
        <w:pStyle w:val="ListParagraph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За счетоводно отчитане на разходите за спомагателна дейност се използва </w:t>
      </w:r>
      <w:r w:rsidRPr="00C052D4">
        <w:rPr>
          <w:sz w:val="24"/>
          <w:szCs w:val="24"/>
        </w:rPr>
        <w:t>Сметка 612</w:t>
      </w:r>
      <w:r w:rsidRPr="00CF69FE">
        <w:rPr>
          <w:b/>
          <w:sz w:val="24"/>
          <w:szCs w:val="24"/>
        </w:rPr>
        <w:t xml:space="preserve"> </w:t>
      </w:r>
      <w:r w:rsidRPr="00C052D4">
        <w:rPr>
          <w:i/>
          <w:sz w:val="24"/>
          <w:szCs w:val="24"/>
        </w:rPr>
        <w:t>Разходи за спомагателна дейност</w:t>
      </w:r>
      <w:r w:rsidRPr="00CF69FE">
        <w:rPr>
          <w:sz w:val="24"/>
          <w:szCs w:val="24"/>
        </w:rPr>
        <w:t xml:space="preserve">. Тази </w:t>
      </w:r>
      <w:r>
        <w:rPr>
          <w:sz w:val="24"/>
          <w:szCs w:val="24"/>
        </w:rPr>
        <w:t>сметка е калкулационна. По нейния дебит се записват направените разходи в спомагателната дейност – тези разходи са отчетени по-рано по сметките от Група 60</w:t>
      </w:r>
      <w:r w:rsidRPr="00C052D4">
        <w:rPr>
          <w:i/>
          <w:sz w:val="24"/>
          <w:szCs w:val="24"/>
        </w:rPr>
        <w:t xml:space="preserve"> Разходи по икономически елементи</w:t>
      </w:r>
      <w:r>
        <w:rPr>
          <w:i/>
          <w:sz w:val="24"/>
          <w:szCs w:val="24"/>
        </w:rPr>
        <w:t>:</w:t>
      </w:r>
    </w:p>
    <w:p w:rsidR="00C052D4" w:rsidRDefault="00C052D4" w:rsidP="00C052D4">
      <w:pPr>
        <w:pStyle w:val="ListParagraph"/>
        <w:ind w:left="0" w:firstLine="567"/>
        <w:jc w:val="both"/>
        <w:rPr>
          <w:i/>
          <w:sz w:val="24"/>
          <w:szCs w:val="24"/>
        </w:rPr>
      </w:pPr>
    </w:p>
    <w:p w:rsidR="00C052D4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Дебит </w:t>
      </w:r>
      <w:r>
        <w:rPr>
          <w:sz w:val="24"/>
          <w:szCs w:val="24"/>
        </w:rPr>
        <w:t>Сметка 612</w:t>
      </w:r>
      <w:r>
        <w:rPr>
          <w:sz w:val="24"/>
          <w:szCs w:val="24"/>
        </w:rPr>
        <w:t xml:space="preserve"> </w:t>
      </w:r>
      <w:r w:rsidRPr="007013D4">
        <w:rPr>
          <w:i/>
          <w:sz w:val="24"/>
          <w:szCs w:val="24"/>
        </w:rPr>
        <w:t xml:space="preserve">Разходи за </w:t>
      </w:r>
      <w:r>
        <w:rPr>
          <w:i/>
          <w:sz w:val="24"/>
          <w:szCs w:val="24"/>
        </w:rPr>
        <w:t xml:space="preserve">спомагателна </w:t>
      </w:r>
      <w:r w:rsidRPr="007013D4">
        <w:rPr>
          <w:i/>
          <w:sz w:val="24"/>
          <w:szCs w:val="24"/>
        </w:rPr>
        <w:t>дейност</w:t>
      </w:r>
      <w:r>
        <w:rPr>
          <w:sz w:val="24"/>
          <w:szCs w:val="24"/>
        </w:rPr>
        <w:t xml:space="preserve">  </w:t>
      </w:r>
    </w:p>
    <w:p w:rsidR="00C052D4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Сметка 601 </w:t>
      </w:r>
      <w:r w:rsidRPr="007D2354">
        <w:rPr>
          <w:i/>
          <w:sz w:val="24"/>
          <w:szCs w:val="24"/>
        </w:rPr>
        <w:t>Разходи за материали</w:t>
      </w:r>
      <w:r>
        <w:rPr>
          <w:sz w:val="24"/>
          <w:szCs w:val="24"/>
        </w:rPr>
        <w:t xml:space="preserve"> </w:t>
      </w:r>
    </w:p>
    <w:p w:rsidR="00C052D4" w:rsidRPr="007D2354" w:rsidRDefault="00C052D4" w:rsidP="00C052D4">
      <w:pPr>
        <w:pStyle w:val="ListParagraph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Кредит Сметка 602 </w:t>
      </w:r>
      <w:r w:rsidRPr="007D2354">
        <w:rPr>
          <w:i/>
          <w:sz w:val="24"/>
          <w:szCs w:val="24"/>
        </w:rPr>
        <w:t xml:space="preserve">Разходи за външни услуги </w:t>
      </w:r>
    </w:p>
    <w:p w:rsidR="00C052D4" w:rsidRPr="003A6657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Сметка 603 </w:t>
      </w:r>
      <w:r w:rsidRPr="007D2354">
        <w:rPr>
          <w:i/>
          <w:sz w:val="24"/>
          <w:szCs w:val="24"/>
        </w:rPr>
        <w:t>Разходи за амортизация</w:t>
      </w:r>
      <w:r>
        <w:rPr>
          <w:sz w:val="24"/>
          <w:szCs w:val="24"/>
        </w:rPr>
        <w:t xml:space="preserve"> </w:t>
      </w:r>
    </w:p>
    <w:p w:rsidR="00C052D4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Сметка 604 </w:t>
      </w:r>
      <w:r w:rsidRPr="007D2354">
        <w:rPr>
          <w:i/>
          <w:sz w:val="24"/>
          <w:szCs w:val="24"/>
        </w:rPr>
        <w:t>Раз</w:t>
      </w:r>
      <w:r>
        <w:rPr>
          <w:i/>
          <w:sz w:val="24"/>
          <w:szCs w:val="24"/>
        </w:rPr>
        <w:t>ходи за заплати</w:t>
      </w:r>
    </w:p>
    <w:p w:rsidR="00C052D4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Кредит Сметка 605 </w:t>
      </w:r>
      <w:r w:rsidRPr="007D2354">
        <w:rPr>
          <w:i/>
          <w:sz w:val="24"/>
          <w:szCs w:val="24"/>
        </w:rPr>
        <w:t>Разходи за осигуровки</w:t>
      </w:r>
      <w:r>
        <w:rPr>
          <w:sz w:val="24"/>
          <w:szCs w:val="24"/>
        </w:rPr>
        <w:t xml:space="preserve"> </w:t>
      </w:r>
    </w:p>
    <w:p w:rsidR="00C052D4" w:rsidRPr="007D2354" w:rsidRDefault="00C052D4" w:rsidP="00C052D4">
      <w:pPr>
        <w:pStyle w:val="ListParagraph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Кредит</w:t>
      </w:r>
      <w:r w:rsidRPr="00A3399E">
        <w:rPr>
          <w:sz w:val="24"/>
          <w:szCs w:val="24"/>
        </w:rPr>
        <w:t xml:space="preserve"> Сметка 60</w:t>
      </w:r>
      <w:r>
        <w:rPr>
          <w:sz w:val="24"/>
          <w:szCs w:val="24"/>
        </w:rPr>
        <w:t xml:space="preserve">6 </w:t>
      </w:r>
      <w:r w:rsidRPr="007D2354">
        <w:rPr>
          <w:i/>
          <w:sz w:val="24"/>
          <w:szCs w:val="24"/>
        </w:rPr>
        <w:t xml:space="preserve">Разходи за данъци, такси и други подобни плащания </w:t>
      </w:r>
    </w:p>
    <w:p w:rsidR="00C052D4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Кредит</w:t>
      </w:r>
      <w:r w:rsidRPr="00A3399E">
        <w:rPr>
          <w:sz w:val="24"/>
          <w:szCs w:val="24"/>
        </w:rPr>
        <w:t xml:space="preserve"> Сметка 60</w:t>
      </w:r>
      <w:r>
        <w:rPr>
          <w:sz w:val="24"/>
          <w:szCs w:val="24"/>
        </w:rPr>
        <w:t xml:space="preserve">7 </w:t>
      </w:r>
      <w:r w:rsidRPr="007D2354">
        <w:rPr>
          <w:i/>
          <w:sz w:val="24"/>
          <w:szCs w:val="24"/>
        </w:rPr>
        <w:t>Разходи за провизии</w:t>
      </w:r>
    </w:p>
    <w:p w:rsidR="00C052D4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Сметка 608 </w:t>
      </w:r>
      <w:r w:rsidRPr="007D2354">
        <w:rPr>
          <w:i/>
          <w:sz w:val="24"/>
          <w:szCs w:val="24"/>
        </w:rPr>
        <w:t>Разходи от последващи оценки на активи</w:t>
      </w:r>
    </w:p>
    <w:p w:rsidR="00C052D4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Сметка 609 </w:t>
      </w:r>
      <w:r w:rsidRPr="007D2354">
        <w:rPr>
          <w:i/>
          <w:sz w:val="24"/>
          <w:szCs w:val="24"/>
        </w:rPr>
        <w:t>Други разходи</w:t>
      </w:r>
      <w:r>
        <w:rPr>
          <w:sz w:val="24"/>
          <w:szCs w:val="24"/>
        </w:rPr>
        <w:t xml:space="preserve"> </w:t>
      </w:r>
    </w:p>
    <w:p w:rsidR="00C052D4" w:rsidRPr="00D22FF3" w:rsidRDefault="00D22FF3" w:rsidP="00D22FF3">
      <w:pPr>
        <w:ind w:firstLine="567"/>
        <w:jc w:val="both"/>
        <w:rPr>
          <w:sz w:val="24"/>
          <w:szCs w:val="24"/>
        </w:rPr>
      </w:pPr>
      <w:r w:rsidRPr="00D22FF3">
        <w:rPr>
          <w:sz w:val="24"/>
          <w:szCs w:val="24"/>
        </w:rPr>
        <w:t>Произведените в спомагателната дейност материали или продукти се отчитат в счетоводството:</w:t>
      </w:r>
    </w:p>
    <w:p w:rsidR="00C052D4" w:rsidRDefault="00D22FF3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Дебит С</w:t>
      </w:r>
      <w:r w:rsidR="00C052D4">
        <w:rPr>
          <w:sz w:val="24"/>
          <w:szCs w:val="24"/>
        </w:rPr>
        <w:t xml:space="preserve">метка 302 </w:t>
      </w:r>
      <w:r w:rsidR="00C052D4" w:rsidRPr="00D22FF3">
        <w:rPr>
          <w:i/>
          <w:sz w:val="24"/>
          <w:szCs w:val="24"/>
        </w:rPr>
        <w:t>Материали</w:t>
      </w:r>
      <w:r w:rsidR="00C052D4">
        <w:rPr>
          <w:rStyle w:val="FootnoteReference"/>
          <w:sz w:val="24"/>
          <w:szCs w:val="24"/>
        </w:rPr>
        <w:footnoteReference w:id="5"/>
      </w:r>
      <w:r>
        <w:rPr>
          <w:sz w:val="24"/>
          <w:szCs w:val="24"/>
        </w:rPr>
        <w:t xml:space="preserve"> (или Дебит С</w:t>
      </w:r>
      <w:r w:rsidR="00C052D4">
        <w:rPr>
          <w:sz w:val="24"/>
          <w:szCs w:val="24"/>
        </w:rPr>
        <w:t xml:space="preserve">метка 303 </w:t>
      </w:r>
      <w:r w:rsidR="00C052D4" w:rsidRPr="00D22FF3">
        <w:rPr>
          <w:i/>
          <w:sz w:val="24"/>
          <w:szCs w:val="24"/>
        </w:rPr>
        <w:t>Продукция</w:t>
      </w:r>
      <w:r w:rsidR="00C052D4">
        <w:rPr>
          <w:rStyle w:val="FootnoteReference"/>
          <w:sz w:val="24"/>
          <w:szCs w:val="24"/>
        </w:rPr>
        <w:footnoteReference w:id="6"/>
      </w:r>
      <w:r w:rsidR="00C052D4">
        <w:rPr>
          <w:sz w:val="24"/>
          <w:szCs w:val="24"/>
        </w:rPr>
        <w:t>)</w:t>
      </w:r>
    </w:p>
    <w:p w:rsidR="00C052D4" w:rsidRDefault="00D22FF3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Кредит С</w:t>
      </w:r>
      <w:r w:rsidR="00C052D4">
        <w:rPr>
          <w:sz w:val="24"/>
          <w:szCs w:val="24"/>
        </w:rPr>
        <w:t xml:space="preserve">метка 612 </w:t>
      </w:r>
      <w:r w:rsidR="00C052D4" w:rsidRPr="00D22FF3">
        <w:rPr>
          <w:i/>
          <w:sz w:val="24"/>
          <w:szCs w:val="24"/>
        </w:rPr>
        <w:t>Разходи за спомагателна дейност</w:t>
      </w:r>
    </w:p>
    <w:p w:rsidR="00C052D4" w:rsidRPr="00D22FF3" w:rsidRDefault="00D22FF3" w:rsidP="00D22FF3">
      <w:pPr>
        <w:ind w:firstLine="567"/>
        <w:jc w:val="both"/>
        <w:rPr>
          <w:sz w:val="24"/>
          <w:szCs w:val="24"/>
        </w:rPr>
      </w:pPr>
      <w:r w:rsidRPr="00D22FF3">
        <w:rPr>
          <w:sz w:val="24"/>
          <w:szCs w:val="24"/>
        </w:rPr>
        <w:t xml:space="preserve">За счетоводно отчитане на осъществяването на </w:t>
      </w:r>
      <w:r w:rsidR="00C052D4" w:rsidRPr="00D22FF3">
        <w:rPr>
          <w:sz w:val="24"/>
          <w:szCs w:val="24"/>
        </w:rPr>
        <w:t xml:space="preserve">услуга от спомагателната дейност на основната </w:t>
      </w:r>
      <w:r w:rsidRPr="00D22FF3">
        <w:rPr>
          <w:sz w:val="24"/>
          <w:szCs w:val="24"/>
        </w:rPr>
        <w:t>се съставя статията</w:t>
      </w:r>
      <w:r w:rsidR="00C052D4" w:rsidRPr="00D22FF3">
        <w:rPr>
          <w:sz w:val="24"/>
          <w:szCs w:val="24"/>
        </w:rPr>
        <w:t>:</w:t>
      </w:r>
    </w:p>
    <w:p w:rsidR="00C052D4" w:rsidRDefault="00D22FF3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Дебит С</w:t>
      </w:r>
      <w:r w:rsidR="00C052D4">
        <w:rPr>
          <w:sz w:val="24"/>
          <w:szCs w:val="24"/>
        </w:rPr>
        <w:t xml:space="preserve">метка 611 </w:t>
      </w:r>
      <w:r w:rsidR="00C052D4" w:rsidRPr="00D22FF3">
        <w:rPr>
          <w:i/>
          <w:sz w:val="24"/>
          <w:szCs w:val="24"/>
        </w:rPr>
        <w:t>Разходи за основна дейност</w:t>
      </w:r>
    </w:p>
    <w:p w:rsidR="00C052D4" w:rsidRPr="00CF69FE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</w:t>
      </w:r>
      <w:r w:rsidR="00D22FF3">
        <w:rPr>
          <w:sz w:val="24"/>
          <w:szCs w:val="24"/>
        </w:rPr>
        <w:t>С</w:t>
      </w:r>
      <w:r>
        <w:rPr>
          <w:sz w:val="24"/>
          <w:szCs w:val="24"/>
        </w:rPr>
        <w:t xml:space="preserve">метка 612 </w:t>
      </w:r>
      <w:r w:rsidRPr="00D22FF3">
        <w:rPr>
          <w:i/>
          <w:sz w:val="24"/>
          <w:szCs w:val="24"/>
        </w:rPr>
        <w:t>Разходи за спомагателна дейност</w:t>
      </w:r>
    </w:p>
    <w:p w:rsidR="00C052D4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</w:p>
    <w:p w:rsidR="00C052D4" w:rsidRPr="00D22FF3" w:rsidRDefault="00C052D4" w:rsidP="00D22FF3">
      <w:pPr>
        <w:ind w:firstLine="567"/>
        <w:jc w:val="both"/>
        <w:rPr>
          <w:sz w:val="24"/>
          <w:szCs w:val="24"/>
        </w:rPr>
      </w:pPr>
      <w:r w:rsidRPr="00D22FF3">
        <w:rPr>
          <w:sz w:val="24"/>
          <w:szCs w:val="24"/>
        </w:rPr>
        <w:t>При две или повече спомагателни дейност е възможно взаимно потребление на техни продукти или услуги</w:t>
      </w:r>
      <w:r w:rsidR="00D22FF3" w:rsidRPr="00D22FF3">
        <w:rPr>
          <w:sz w:val="24"/>
          <w:szCs w:val="24"/>
        </w:rPr>
        <w:t>.  Тази дейност се записва счетоводно по следния начин:</w:t>
      </w:r>
    </w:p>
    <w:p w:rsidR="00C052D4" w:rsidRDefault="00D22FF3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Дебит С</w:t>
      </w:r>
      <w:r w:rsidR="00C052D4">
        <w:rPr>
          <w:sz w:val="24"/>
          <w:szCs w:val="24"/>
        </w:rPr>
        <w:t xml:space="preserve">метка 612 </w:t>
      </w:r>
      <w:r w:rsidR="00C052D4" w:rsidRPr="00D22FF3">
        <w:rPr>
          <w:i/>
          <w:sz w:val="24"/>
          <w:szCs w:val="24"/>
        </w:rPr>
        <w:t>Разходи за спомагателна дейност</w:t>
      </w:r>
    </w:p>
    <w:p w:rsidR="00C052D4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Анал</w:t>
      </w:r>
      <w:r w:rsidR="00D22FF3">
        <w:rPr>
          <w:sz w:val="24"/>
          <w:szCs w:val="24"/>
        </w:rPr>
        <w:t xml:space="preserve">итична </w:t>
      </w:r>
      <w:r>
        <w:rPr>
          <w:sz w:val="24"/>
          <w:szCs w:val="24"/>
        </w:rPr>
        <w:t xml:space="preserve">сметка </w:t>
      </w:r>
      <w:r w:rsidRPr="00D22FF3">
        <w:rPr>
          <w:i/>
          <w:sz w:val="24"/>
          <w:szCs w:val="24"/>
        </w:rPr>
        <w:t>Разходи за спомагателна дейност</w:t>
      </w:r>
      <w:r>
        <w:rPr>
          <w:sz w:val="24"/>
          <w:szCs w:val="24"/>
        </w:rPr>
        <w:t xml:space="preserve"> „........“</w:t>
      </w:r>
    </w:p>
    <w:p w:rsidR="00C052D4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 </w:t>
      </w:r>
      <w:r w:rsidR="00D22FF3">
        <w:rPr>
          <w:sz w:val="24"/>
          <w:szCs w:val="24"/>
        </w:rPr>
        <w:t xml:space="preserve">Сметка </w:t>
      </w:r>
      <w:r>
        <w:rPr>
          <w:sz w:val="24"/>
          <w:szCs w:val="24"/>
        </w:rPr>
        <w:t xml:space="preserve">612 </w:t>
      </w:r>
      <w:r w:rsidRPr="00D22FF3">
        <w:rPr>
          <w:i/>
          <w:sz w:val="24"/>
          <w:szCs w:val="24"/>
        </w:rPr>
        <w:t>Разходи за спомагателна дейност</w:t>
      </w:r>
    </w:p>
    <w:p w:rsidR="00C052D4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Анал</w:t>
      </w:r>
      <w:r w:rsidR="00D22FF3">
        <w:rPr>
          <w:sz w:val="24"/>
          <w:szCs w:val="24"/>
        </w:rPr>
        <w:t xml:space="preserve">итична </w:t>
      </w:r>
      <w:r>
        <w:rPr>
          <w:sz w:val="24"/>
          <w:szCs w:val="24"/>
        </w:rPr>
        <w:t xml:space="preserve">сметка </w:t>
      </w:r>
      <w:r w:rsidRPr="00D22FF3">
        <w:rPr>
          <w:i/>
          <w:sz w:val="24"/>
          <w:szCs w:val="24"/>
        </w:rPr>
        <w:t>Разходи за спомагателна дейност</w:t>
      </w:r>
      <w:r>
        <w:rPr>
          <w:sz w:val="24"/>
          <w:szCs w:val="24"/>
        </w:rPr>
        <w:t xml:space="preserve"> „........“</w:t>
      </w:r>
    </w:p>
    <w:p w:rsidR="00C052D4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</w:p>
    <w:p w:rsidR="00C052D4" w:rsidRDefault="00C052D4" w:rsidP="00C052D4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Сметка 612 </w:t>
      </w:r>
      <w:r w:rsidRPr="00D22FF3">
        <w:rPr>
          <w:i/>
          <w:sz w:val="24"/>
          <w:szCs w:val="24"/>
        </w:rPr>
        <w:t>Разходи за спомагателна дейност</w:t>
      </w:r>
      <w:r>
        <w:rPr>
          <w:sz w:val="24"/>
          <w:szCs w:val="24"/>
        </w:rPr>
        <w:t xml:space="preserve"> се приключва в края на отчетния период. Евентулано крайно салдо по нея  ще показва разходите за бъдещи периоди, напраевени в спомагателната дейност.</w:t>
      </w:r>
    </w:p>
    <w:p w:rsidR="00D22FF3" w:rsidRDefault="00D22FF3" w:rsidP="00C052D4">
      <w:pPr>
        <w:pStyle w:val="ListParagraph"/>
        <w:ind w:left="0" w:firstLine="567"/>
        <w:jc w:val="both"/>
        <w:rPr>
          <w:sz w:val="24"/>
          <w:szCs w:val="24"/>
        </w:rPr>
      </w:pPr>
    </w:p>
    <w:p w:rsidR="00D22FF3" w:rsidRPr="00C052D4" w:rsidRDefault="00D22FF3" w:rsidP="00D22FF3">
      <w:pPr>
        <w:pStyle w:val="ListParagraph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C052D4">
        <w:rPr>
          <w:b/>
          <w:i/>
          <w:sz w:val="24"/>
          <w:szCs w:val="24"/>
        </w:rPr>
        <w:t xml:space="preserve">Счетоводно отчитане на </w:t>
      </w:r>
      <w:r>
        <w:rPr>
          <w:b/>
          <w:i/>
          <w:sz w:val="24"/>
          <w:szCs w:val="24"/>
        </w:rPr>
        <w:t>административните разходи</w:t>
      </w:r>
    </w:p>
    <w:p w:rsidR="00D22FF3" w:rsidRPr="00D22FF3" w:rsidRDefault="00D22FF3" w:rsidP="00D22FF3">
      <w:pPr>
        <w:ind w:firstLine="567"/>
        <w:jc w:val="both"/>
        <w:rPr>
          <w:sz w:val="24"/>
          <w:szCs w:val="24"/>
        </w:rPr>
      </w:pPr>
      <w:r w:rsidRPr="00D22FF3">
        <w:rPr>
          <w:sz w:val="24"/>
          <w:szCs w:val="24"/>
        </w:rPr>
        <w:t>Административните разходи се извършват по повод на управлението на предприятието. Те са свързани с организацията и ръководството и в този смисъл  предст</w:t>
      </w:r>
      <w:r w:rsidRPr="00D22FF3">
        <w:rPr>
          <w:sz w:val="24"/>
          <w:szCs w:val="24"/>
        </w:rPr>
        <w:t>а</w:t>
      </w:r>
      <w:r w:rsidRPr="00D22FF3">
        <w:rPr>
          <w:sz w:val="24"/>
          <w:szCs w:val="24"/>
        </w:rPr>
        <w:t>вляват непреки разходи.</w:t>
      </w:r>
    </w:p>
    <w:p w:rsidR="00D22FF3" w:rsidRPr="00D22FF3" w:rsidRDefault="00D22FF3" w:rsidP="00D22FF3">
      <w:pPr>
        <w:ind w:firstLine="567"/>
        <w:jc w:val="both"/>
        <w:rPr>
          <w:sz w:val="24"/>
          <w:szCs w:val="24"/>
        </w:rPr>
      </w:pPr>
      <w:r w:rsidRPr="00D22FF3">
        <w:rPr>
          <w:sz w:val="24"/>
          <w:szCs w:val="24"/>
        </w:rPr>
        <w:t>За счетоводно отчитане на административните разходи се използва Сметка 614</w:t>
      </w:r>
      <w:r w:rsidRPr="00D22FF3">
        <w:rPr>
          <w:b/>
          <w:sz w:val="24"/>
          <w:szCs w:val="24"/>
        </w:rPr>
        <w:t xml:space="preserve"> </w:t>
      </w:r>
      <w:r w:rsidRPr="00D22FF3">
        <w:rPr>
          <w:i/>
          <w:sz w:val="24"/>
          <w:szCs w:val="24"/>
        </w:rPr>
        <w:t>Административни разходи</w:t>
      </w:r>
      <w:r w:rsidRPr="00D22FF3">
        <w:rPr>
          <w:sz w:val="24"/>
          <w:szCs w:val="24"/>
        </w:rPr>
        <w:t xml:space="preserve">. Тази сметка е събирателно-разпределителна, а воденето </w:t>
      </w:r>
      <w:r w:rsidRPr="00D22FF3">
        <w:rPr>
          <w:sz w:val="24"/>
          <w:szCs w:val="24"/>
        </w:rPr>
        <w:lastRenderedPageBreak/>
        <w:t>й предполага използване на подходяща аналитичност – например, аналитично отчитане на административните разходи по икономически елементи (за заплати, за осигуровки, за амортизация, за командировки и други).</w:t>
      </w:r>
    </w:p>
    <w:p w:rsidR="00D22FF3" w:rsidRPr="00D22FF3" w:rsidRDefault="00D22FF3" w:rsidP="00D22FF3">
      <w:pPr>
        <w:ind w:firstLine="567"/>
        <w:jc w:val="both"/>
        <w:rPr>
          <w:sz w:val="24"/>
          <w:szCs w:val="24"/>
        </w:rPr>
      </w:pPr>
      <w:r w:rsidRPr="00D22FF3">
        <w:rPr>
          <w:sz w:val="24"/>
          <w:szCs w:val="24"/>
        </w:rPr>
        <w:t xml:space="preserve">Всички административни разходи се отчитат, първо, по „произход“ (т. е. </w:t>
      </w:r>
      <w:r w:rsidRPr="00D22FF3">
        <w:rPr>
          <w:sz w:val="24"/>
          <w:szCs w:val="24"/>
        </w:rPr>
        <w:t xml:space="preserve">чрез </w:t>
      </w:r>
      <w:r w:rsidRPr="00D22FF3">
        <w:rPr>
          <w:sz w:val="24"/>
          <w:szCs w:val="24"/>
        </w:rPr>
        <w:t xml:space="preserve">сметките от Група 60 </w:t>
      </w:r>
      <w:r w:rsidRPr="00D22FF3">
        <w:rPr>
          <w:i/>
          <w:sz w:val="24"/>
          <w:szCs w:val="24"/>
        </w:rPr>
        <w:t>Разходи по икономически елементи</w:t>
      </w:r>
      <w:r w:rsidRPr="00D22FF3">
        <w:rPr>
          <w:sz w:val="24"/>
          <w:szCs w:val="24"/>
        </w:rPr>
        <w:t xml:space="preserve">) и, второ, по „предназначение“ (т. е. </w:t>
      </w:r>
      <w:r w:rsidRPr="00D22FF3">
        <w:rPr>
          <w:sz w:val="24"/>
          <w:szCs w:val="24"/>
        </w:rPr>
        <w:t>чрез</w:t>
      </w:r>
      <w:r w:rsidRPr="00D22FF3">
        <w:rPr>
          <w:sz w:val="24"/>
          <w:szCs w:val="24"/>
        </w:rPr>
        <w:t xml:space="preserve"> Сметка 614 </w:t>
      </w:r>
      <w:r w:rsidRPr="00D22FF3">
        <w:rPr>
          <w:i/>
          <w:sz w:val="24"/>
          <w:szCs w:val="24"/>
        </w:rPr>
        <w:t>Административни разходи</w:t>
      </w:r>
      <w:r w:rsidRPr="00D22FF3">
        <w:rPr>
          <w:sz w:val="24"/>
          <w:szCs w:val="24"/>
        </w:rPr>
        <w:t xml:space="preserve"> ).  Така след отразяване на разходите за материали, амортизация, заплати, осигуровки и други по дебита на сметките от Група 60, формираната себестойност се  отнася по Сметка 614</w:t>
      </w:r>
      <w:r w:rsidRPr="00D22FF3">
        <w:rPr>
          <w:b/>
          <w:sz w:val="24"/>
          <w:szCs w:val="24"/>
        </w:rPr>
        <w:t xml:space="preserve"> </w:t>
      </w:r>
      <w:r w:rsidRPr="00D22FF3">
        <w:rPr>
          <w:i/>
          <w:sz w:val="24"/>
          <w:szCs w:val="24"/>
        </w:rPr>
        <w:t>Адмиистративни разходи</w:t>
      </w:r>
      <w:r w:rsidRPr="00D22FF3">
        <w:rPr>
          <w:b/>
          <w:sz w:val="24"/>
          <w:szCs w:val="24"/>
        </w:rPr>
        <w:t>:</w:t>
      </w:r>
    </w:p>
    <w:p w:rsidR="00D22FF3" w:rsidRPr="00D73957" w:rsidRDefault="00D22FF3" w:rsidP="00D22FF3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Дебит С</w:t>
      </w:r>
      <w:r>
        <w:rPr>
          <w:sz w:val="24"/>
          <w:szCs w:val="24"/>
        </w:rPr>
        <w:t xml:space="preserve">метка 614 </w:t>
      </w:r>
      <w:r w:rsidRPr="00D22FF3">
        <w:rPr>
          <w:i/>
          <w:sz w:val="24"/>
          <w:szCs w:val="24"/>
        </w:rPr>
        <w:t>Административни разходи</w:t>
      </w:r>
      <w:r>
        <w:rPr>
          <w:sz w:val="24"/>
          <w:szCs w:val="24"/>
        </w:rPr>
        <w:t xml:space="preserve">  </w:t>
      </w:r>
    </w:p>
    <w:p w:rsidR="00D22FF3" w:rsidRDefault="00D22FF3" w:rsidP="00D22FF3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Сметка 601 </w:t>
      </w:r>
      <w:r w:rsidRPr="007D2354">
        <w:rPr>
          <w:i/>
          <w:sz w:val="24"/>
          <w:szCs w:val="24"/>
        </w:rPr>
        <w:t>Разходи за материали</w:t>
      </w:r>
      <w:r>
        <w:rPr>
          <w:sz w:val="24"/>
          <w:szCs w:val="24"/>
        </w:rPr>
        <w:t xml:space="preserve"> </w:t>
      </w:r>
    </w:p>
    <w:p w:rsidR="00D22FF3" w:rsidRPr="007D2354" w:rsidRDefault="00D22FF3" w:rsidP="00D22FF3">
      <w:pPr>
        <w:pStyle w:val="ListParagraph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Кредит Сметка 602 </w:t>
      </w:r>
      <w:r w:rsidRPr="007D2354">
        <w:rPr>
          <w:i/>
          <w:sz w:val="24"/>
          <w:szCs w:val="24"/>
        </w:rPr>
        <w:t xml:space="preserve">Разходи за външни услуги </w:t>
      </w:r>
    </w:p>
    <w:p w:rsidR="00D22FF3" w:rsidRPr="003A6657" w:rsidRDefault="00D22FF3" w:rsidP="00D22FF3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Сметка 603 </w:t>
      </w:r>
      <w:r w:rsidRPr="007D2354">
        <w:rPr>
          <w:i/>
          <w:sz w:val="24"/>
          <w:szCs w:val="24"/>
        </w:rPr>
        <w:t>Разходи за амортизация</w:t>
      </w:r>
      <w:r>
        <w:rPr>
          <w:sz w:val="24"/>
          <w:szCs w:val="24"/>
        </w:rPr>
        <w:t xml:space="preserve"> </w:t>
      </w:r>
    </w:p>
    <w:p w:rsidR="00D22FF3" w:rsidRDefault="00D22FF3" w:rsidP="00D22FF3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Сметка 604 </w:t>
      </w:r>
      <w:r w:rsidRPr="007D2354">
        <w:rPr>
          <w:i/>
          <w:sz w:val="24"/>
          <w:szCs w:val="24"/>
        </w:rPr>
        <w:t>Раз</w:t>
      </w:r>
      <w:r>
        <w:rPr>
          <w:i/>
          <w:sz w:val="24"/>
          <w:szCs w:val="24"/>
        </w:rPr>
        <w:t>ходи за заплати</w:t>
      </w:r>
    </w:p>
    <w:p w:rsidR="00D22FF3" w:rsidRDefault="00D22FF3" w:rsidP="00D22FF3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Сметка 605 </w:t>
      </w:r>
      <w:r w:rsidRPr="007D2354">
        <w:rPr>
          <w:i/>
          <w:sz w:val="24"/>
          <w:szCs w:val="24"/>
        </w:rPr>
        <w:t>Разходи за осигуровки</w:t>
      </w:r>
      <w:r>
        <w:rPr>
          <w:sz w:val="24"/>
          <w:szCs w:val="24"/>
        </w:rPr>
        <w:t xml:space="preserve"> </w:t>
      </w:r>
    </w:p>
    <w:p w:rsidR="00D22FF3" w:rsidRPr="007D2354" w:rsidRDefault="00D22FF3" w:rsidP="00D22FF3">
      <w:pPr>
        <w:pStyle w:val="ListParagraph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Кредит</w:t>
      </w:r>
      <w:r w:rsidRPr="00A3399E">
        <w:rPr>
          <w:sz w:val="24"/>
          <w:szCs w:val="24"/>
        </w:rPr>
        <w:t xml:space="preserve"> Сметка 60</w:t>
      </w:r>
      <w:r>
        <w:rPr>
          <w:sz w:val="24"/>
          <w:szCs w:val="24"/>
        </w:rPr>
        <w:t xml:space="preserve">6 </w:t>
      </w:r>
      <w:r w:rsidRPr="007D2354">
        <w:rPr>
          <w:i/>
          <w:sz w:val="24"/>
          <w:szCs w:val="24"/>
        </w:rPr>
        <w:t xml:space="preserve">Разходи за данъци, такси и други подобни плащания </w:t>
      </w:r>
    </w:p>
    <w:p w:rsidR="00D22FF3" w:rsidRDefault="00D22FF3" w:rsidP="00D22FF3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Кредит</w:t>
      </w:r>
      <w:r w:rsidRPr="00A3399E">
        <w:rPr>
          <w:sz w:val="24"/>
          <w:szCs w:val="24"/>
        </w:rPr>
        <w:t xml:space="preserve"> Сметка 60</w:t>
      </w:r>
      <w:r>
        <w:rPr>
          <w:sz w:val="24"/>
          <w:szCs w:val="24"/>
        </w:rPr>
        <w:t xml:space="preserve">7 </w:t>
      </w:r>
      <w:r w:rsidRPr="007D2354">
        <w:rPr>
          <w:i/>
          <w:sz w:val="24"/>
          <w:szCs w:val="24"/>
        </w:rPr>
        <w:t>Разходи за провизии</w:t>
      </w:r>
    </w:p>
    <w:p w:rsidR="00D22FF3" w:rsidRDefault="00D22FF3" w:rsidP="00D22FF3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Сметка 608 </w:t>
      </w:r>
      <w:r w:rsidRPr="007D2354">
        <w:rPr>
          <w:i/>
          <w:sz w:val="24"/>
          <w:szCs w:val="24"/>
        </w:rPr>
        <w:t>Разходи от последващи оценки на активи</w:t>
      </w:r>
    </w:p>
    <w:p w:rsidR="00D22FF3" w:rsidRDefault="00D22FF3" w:rsidP="00D22FF3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Сметка 609 </w:t>
      </w:r>
      <w:r w:rsidRPr="007D2354">
        <w:rPr>
          <w:i/>
          <w:sz w:val="24"/>
          <w:szCs w:val="24"/>
        </w:rPr>
        <w:t>Други разходи</w:t>
      </w:r>
      <w:r>
        <w:rPr>
          <w:sz w:val="24"/>
          <w:szCs w:val="24"/>
        </w:rPr>
        <w:t xml:space="preserve"> </w:t>
      </w:r>
    </w:p>
    <w:p w:rsidR="00D22FF3" w:rsidRPr="00D22FF3" w:rsidRDefault="00D22FF3" w:rsidP="00D22FF3">
      <w:pPr>
        <w:ind w:firstLine="567"/>
        <w:jc w:val="both"/>
        <w:rPr>
          <w:sz w:val="24"/>
          <w:szCs w:val="24"/>
        </w:rPr>
      </w:pPr>
      <w:r w:rsidRPr="00D22FF3">
        <w:rPr>
          <w:sz w:val="24"/>
          <w:szCs w:val="24"/>
        </w:rPr>
        <w:t>Сумата на административните разходи участва при формиране на пълната себестойност на произведената продукция. За тази цел</w:t>
      </w:r>
      <w:r>
        <w:rPr>
          <w:sz w:val="24"/>
          <w:szCs w:val="24"/>
        </w:rPr>
        <w:t xml:space="preserve"> величината на</w:t>
      </w:r>
      <w:r w:rsidRPr="00D22FF3">
        <w:rPr>
          <w:sz w:val="24"/>
          <w:szCs w:val="24"/>
        </w:rPr>
        <w:t xml:space="preserve"> разходи</w:t>
      </w:r>
      <w:r>
        <w:rPr>
          <w:sz w:val="24"/>
          <w:szCs w:val="24"/>
        </w:rPr>
        <w:t xml:space="preserve">, записани </w:t>
      </w:r>
      <w:r w:rsidRPr="00D22FF3">
        <w:rPr>
          <w:sz w:val="24"/>
          <w:szCs w:val="24"/>
        </w:rPr>
        <w:t xml:space="preserve">по Сметка 614 </w:t>
      </w:r>
      <w:r w:rsidRPr="00D22FF3">
        <w:rPr>
          <w:i/>
          <w:sz w:val="24"/>
          <w:szCs w:val="24"/>
        </w:rPr>
        <w:t>Административни разходи</w:t>
      </w:r>
      <w:r>
        <w:rPr>
          <w:b/>
          <w:sz w:val="24"/>
          <w:szCs w:val="24"/>
        </w:rPr>
        <w:t>,</w:t>
      </w:r>
      <w:r w:rsidRPr="00D22FF3">
        <w:rPr>
          <w:sz w:val="24"/>
          <w:szCs w:val="24"/>
        </w:rPr>
        <w:t xml:space="preserve"> се разпределят по избрана база към произведената продукция. Като по</w:t>
      </w:r>
      <w:r>
        <w:rPr>
          <w:sz w:val="24"/>
          <w:szCs w:val="24"/>
        </w:rPr>
        <w:t>дходяща база може да се предложи</w:t>
      </w:r>
      <w:r w:rsidRPr="00D22FF3">
        <w:rPr>
          <w:sz w:val="24"/>
          <w:szCs w:val="24"/>
        </w:rPr>
        <w:t xml:space="preserve"> сумата на материалнит</w:t>
      </w:r>
      <w:r>
        <w:rPr>
          <w:sz w:val="24"/>
          <w:szCs w:val="24"/>
        </w:rPr>
        <w:t>е разходи за единица продукт,</w:t>
      </w:r>
      <w:r w:rsidRPr="00D22FF3">
        <w:rPr>
          <w:sz w:val="24"/>
          <w:szCs w:val="24"/>
        </w:rPr>
        <w:t xml:space="preserve"> разходите за заплати в основната дейност за единица продукт, величината на себестойността (има се предвид съкратената себестойност – тя се формира само от основните производствени разходи) на произведената продукция/ оказаните услуги. </w:t>
      </w:r>
    </w:p>
    <w:p w:rsidR="00D22FF3" w:rsidRPr="00A237C9" w:rsidRDefault="00A237C9" w:rsidP="00A237C9">
      <w:pPr>
        <w:ind w:firstLine="567"/>
        <w:jc w:val="both"/>
        <w:rPr>
          <w:sz w:val="24"/>
          <w:szCs w:val="24"/>
        </w:rPr>
      </w:pPr>
      <w:r w:rsidRPr="00A237C9">
        <w:rPr>
          <w:sz w:val="24"/>
          <w:szCs w:val="24"/>
        </w:rPr>
        <w:t xml:space="preserve">За отнасяне </w:t>
      </w:r>
      <w:r w:rsidR="00D22FF3" w:rsidRPr="00A237C9">
        <w:rPr>
          <w:sz w:val="24"/>
          <w:szCs w:val="24"/>
        </w:rPr>
        <w:t>на административните разходи към себестойността на произведената продукция</w:t>
      </w:r>
      <w:r w:rsidRPr="00A237C9">
        <w:rPr>
          <w:sz w:val="24"/>
          <w:szCs w:val="24"/>
        </w:rPr>
        <w:t>/ оказаните услуги се съставя счетоводната статия</w:t>
      </w:r>
      <w:r w:rsidR="00D22FF3" w:rsidRPr="00A237C9">
        <w:rPr>
          <w:sz w:val="24"/>
          <w:szCs w:val="24"/>
        </w:rPr>
        <w:t>:</w:t>
      </w:r>
    </w:p>
    <w:p w:rsidR="00D22FF3" w:rsidRPr="00A237C9" w:rsidRDefault="00A237C9" w:rsidP="00D22FF3">
      <w:pPr>
        <w:pStyle w:val="ListParagraph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Дебит С</w:t>
      </w:r>
      <w:r w:rsidR="00D22FF3">
        <w:rPr>
          <w:sz w:val="24"/>
          <w:szCs w:val="24"/>
        </w:rPr>
        <w:t xml:space="preserve">метка от група 70 </w:t>
      </w:r>
      <w:r w:rsidR="00D22FF3" w:rsidRPr="00A237C9">
        <w:rPr>
          <w:i/>
          <w:sz w:val="24"/>
          <w:szCs w:val="24"/>
        </w:rPr>
        <w:t xml:space="preserve">Приходи от продажби   </w:t>
      </w:r>
    </w:p>
    <w:p w:rsidR="00D22FF3" w:rsidRPr="00D73957" w:rsidRDefault="00D22FF3" w:rsidP="00D22FF3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 </w:t>
      </w:r>
      <w:r w:rsidR="00A237C9">
        <w:rPr>
          <w:sz w:val="24"/>
          <w:szCs w:val="24"/>
        </w:rPr>
        <w:t>С</w:t>
      </w:r>
      <w:r>
        <w:rPr>
          <w:sz w:val="24"/>
          <w:szCs w:val="24"/>
        </w:rPr>
        <w:t xml:space="preserve">метка 614 </w:t>
      </w:r>
      <w:r w:rsidRPr="00A237C9">
        <w:rPr>
          <w:i/>
          <w:sz w:val="24"/>
          <w:szCs w:val="24"/>
        </w:rPr>
        <w:t>Административни разходи</w:t>
      </w:r>
      <w:r>
        <w:rPr>
          <w:sz w:val="24"/>
          <w:szCs w:val="24"/>
        </w:rPr>
        <w:t xml:space="preserve">  </w:t>
      </w:r>
    </w:p>
    <w:p w:rsidR="00D22FF3" w:rsidRPr="00A237C9" w:rsidRDefault="00D22FF3" w:rsidP="00A237C9">
      <w:pPr>
        <w:ind w:firstLine="567"/>
        <w:jc w:val="both"/>
        <w:rPr>
          <w:sz w:val="24"/>
          <w:szCs w:val="24"/>
        </w:rPr>
      </w:pPr>
      <w:r w:rsidRPr="00A237C9">
        <w:rPr>
          <w:sz w:val="24"/>
          <w:szCs w:val="24"/>
        </w:rPr>
        <w:t xml:space="preserve">Сметка 614 </w:t>
      </w:r>
      <w:r w:rsidRPr="00A237C9">
        <w:rPr>
          <w:i/>
          <w:sz w:val="24"/>
          <w:szCs w:val="24"/>
        </w:rPr>
        <w:t>Административни разходи</w:t>
      </w:r>
      <w:r w:rsidRPr="00A237C9">
        <w:rPr>
          <w:sz w:val="24"/>
          <w:szCs w:val="24"/>
        </w:rPr>
        <w:t xml:space="preserve"> се приключва в края на отчетния период. </w:t>
      </w:r>
    </w:p>
    <w:p w:rsidR="00A237C9" w:rsidRPr="00A237C9" w:rsidRDefault="00A237C9" w:rsidP="00A237C9">
      <w:pPr>
        <w:pStyle w:val="ListParagraph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A237C9">
        <w:rPr>
          <w:b/>
          <w:i/>
          <w:sz w:val="24"/>
          <w:szCs w:val="24"/>
        </w:rPr>
        <w:t>Счетоводно отчитане на</w:t>
      </w:r>
      <w:r w:rsidRPr="00A237C9">
        <w:rPr>
          <w:b/>
          <w:i/>
          <w:sz w:val="24"/>
          <w:szCs w:val="24"/>
        </w:rPr>
        <w:t xml:space="preserve"> </w:t>
      </w:r>
      <w:r w:rsidRPr="00A237C9">
        <w:rPr>
          <w:b/>
          <w:i/>
          <w:sz w:val="24"/>
          <w:szCs w:val="24"/>
        </w:rPr>
        <w:t>разходи</w:t>
      </w:r>
      <w:r w:rsidRPr="00A237C9">
        <w:rPr>
          <w:b/>
          <w:i/>
          <w:sz w:val="24"/>
          <w:szCs w:val="24"/>
        </w:rPr>
        <w:t>те за продажба на продукция</w:t>
      </w:r>
    </w:p>
    <w:p w:rsidR="00A237C9" w:rsidRPr="00A237C9" w:rsidRDefault="00A237C9" w:rsidP="00A237C9">
      <w:pPr>
        <w:ind w:firstLine="567"/>
        <w:jc w:val="both"/>
        <w:rPr>
          <w:sz w:val="24"/>
          <w:szCs w:val="24"/>
        </w:rPr>
      </w:pPr>
      <w:r w:rsidRPr="00A237C9">
        <w:rPr>
          <w:sz w:val="24"/>
          <w:szCs w:val="24"/>
        </w:rPr>
        <w:t xml:space="preserve">Разходите за продажба на продукция се </w:t>
      </w:r>
      <w:r>
        <w:rPr>
          <w:sz w:val="24"/>
          <w:szCs w:val="24"/>
        </w:rPr>
        <w:t>извършват</w:t>
      </w:r>
      <w:r w:rsidRPr="00A237C9">
        <w:rPr>
          <w:sz w:val="24"/>
          <w:szCs w:val="24"/>
        </w:rPr>
        <w:t xml:space="preserve"> на последния етап на оборота на капитала. Най-често такива са разходите за амбалаж и опаковка, </w:t>
      </w:r>
      <w:r>
        <w:rPr>
          <w:sz w:val="24"/>
          <w:szCs w:val="24"/>
        </w:rPr>
        <w:t xml:space="preserve">за </w:t>
      </w:r>
      <w:r w:rsidRPr="00A237C9">
        <w:rPr>
          <w:sz w:val="24"/>
          <w:szCs w:val="24"/>
        </w:rPr>
        <w:t>транспорт, товаро-разтоварн</w:t>
      </w:r>
      <w:r>
        <w:rPr>
          <w:sz w:val="24"/>
          <w:szCs w:val="24"/>
        </w:rPr>
        <w:t>а дейност</w:t>
      </w:r>
      <w:r w:rsidRPr="00A237C9">
        <w:rPr>
          <w:sz w:val="24"/>
          <w:szCs w:val="24"/>
        </w:rPr>
        <w:t xml:space="preserve">, съхраняване на продукция в складове извън </w:t>
      </w:r>
      <w:r w:rsidRPr="00A237C9">
        <w:rPr>
          <w:sz w:val="24"/>
          <w:szCs w:val="24"/>
        </w:rPr>
        <w:lastRenderedPageBreak/>
        <w:t xml:space="preserve">предприятието, реклама, изложби и панаири и други. За счетоводно отчитане на разходите по продажба се използва Сметка 615 </w:t>
      </w:r>
      <w:r w:rsidRPr="00A237C9">
        <w:rPr>
          <w:i/>
          <w:sz w:val="24"/>
          <w:szCs w:val="24"/>
        </w:rPr>
        <w:t>Разходи по продажба на продукция</w:t>
      </w:r>
      <w:r>
        <w:rPr>
          <w:sz w:val="24"/>
          <w:szCs w:val="24"/>
        </w:rPr>
        <w:t xml:space="preserve">. Тя е </w:t>
      </w:r>
      <w:r w:rsidRPr="00A237C9">
        <w:rPr>
          <w:sz w:val="24"/>
          <w:szCs w:val="24"/>
        </w:rPr>
        <w:t>събирателн</w:t>
      </w:r>
      <w:r>
        <w:rPr>
          <w:sz w:val="24"/>
          <w:szCs w:val="24"/>
        </w:rPr>
        <w:t>о-разпределителна сметка –</w:t>
      </w:r>
      <w:r w:rsidRPr="00A237C9">
        <w:rPr>
          <w:sz w:val="24"/>
          <w:szCs w:val="24"/>
        </w:rPr>
        <w:t xml:space="preserve"> дебитира </w:t>
      </w:r>
      <w:r>
        <w:rPr>
          <w:sz w:val="24"/>
          <w:szCs w:val="24"/>
        </w:rPr>
        <w:t xml:space="preserve">се </w:t>
      </w:r>
      <w:r w:rsidRPr="00A237C9">
        <w:rPr>
          <w:sz w:val="24"/>
          <w:szCs w:val="24"/>
        </w:rPr>
        <w:t>с</w:t>
      </w:r>
      <w:r>
        <w:rPr>
          <w:sz w:val="24"/>
          <w:szCs w:val="24"/>
        </w:rPr>
        <w:t>ъс сумата на</w:t>
      </w:r>
      <w:r w:rsidRPr="00A237C9">
        <w:rPr>
          <w:sz w:val="24"/>
          <w:szCs w:val="24"/>
        </w:rPr>
        <w:t xml:space="preserve"> търговските разходи, отразени предварително по икономически елементи, и се кредитира с общата </w:t>
      </w:r>
      <w:r>
        <w:rPr>
          <w:sz w:val="24"/>
          <w:szCs w:val="24"/>
        </w:rPr>
        <w:t>величина</w:t>
      </w:r>
      <w:r w:rsidRPr="00A237C9">
        <w:rPr>
          <w:sz w:val="24"/>
          <w:szCs w:val="24"/>
        </w:rPr>
        <w:t xml:space="preserve"> на разходите по продажба. Като елемент на пълната себестойност на произведената продукция, разходите по продажби се разпределят на определена база към всяка единица продукция. За отнасяне </w:t>
      </w:r>
      <w:r>
        <w:rPr>
          <w:sz w:val="24"/>
          <w:szCs w:val="24"/>
        </w:rPr>
        <w:t>посочените</w:t>
      </w:r>
      <w:r w:rsidRPr="00A237C9">
        <w:rPr>
          <w:sz w:val="24"/>
          <w:szCs w:val="24"/>
        </w:rPr>
        <w:t xml:space="preserve"> разходи към пълната себестойност на продукцията се </w:t>
      </w:r>
      <w:r>
        <w:rPr>
          <w:sz w:val="24"/>
          <w:szCs w:val="24"/>
        </w:rPr>
        <w:t xml:space="preserve">дебитира Сметка 701 </w:t>
      </w:r>
      <w:r w:rsidRPr="00A237C9">
        <w:rPr>
          <w:i/>
          <w:sz w:val="24"/>
          <w:szCs w:val="24"/>
        </w:rPr>
        <w:t>Приходи от продажби на продукция</w:t>
      </w:r>
      <w:r>
        <w:rPr>
          <w:sz w:val="24"/>
          <w:szCs w:val="24"/>
        </w:rPr>
        <w:t xml:space="preserve"> или Сметка 702 </w:t>
      </w:r>
      <w:r w:rsidRPr="00A237C9">
        <w:rPr>
          <w:i/>
          <w:sz w:val="24"/>
          <w:szCs w:val="24"/>
        </w:rPr>
        <w:t>Приходи от продажби на услуги</w:t>
      </w:r>
      <w:r>
        <w:rPr>
          <w:sz w:val="24"/>
          <w:szCs w:val="24"/>
        </w:rPr>
        <w:t xml:space="preserve">, а се </w:t>
      </w:r>
      <w:r w:rsidRPr="00A237C9">
        <w:rPr>
          <w:sz w:val="24"/>
          <w:szCs w:val="24"/>
        </w:rPr>
        <w:t>кредитира</w:t>
      </w:r>
      <w:r>
        <w:rPr>
          <w:sz w:val="24"/>
          <w:szCs w:val="24"/>
        </w:rPr>
        <w:t xml:space="preserve"> </w:t>
      </w:r>
      <w:r w:rsidRPr="00A237C9">
        <w:rPr>
          <w:sz w:val="24"/>
          <w:szCs w:val="24"/>
        </w:rPr>
        <w:t xml:space="preserve">Сметка 615 </w:t>
      </w:r>
      <w:r w:rsidRPr="00A237C9">
        <w:rPr>
          <w:i/>
          <w:sz w:val="24"/>
          <w:szCs w:val="24"/>
        </w:rPr>
        <w:t>Разходи по продажба на продукция</w:t>
      </w:r>
      <w:r w:rsidRPr="00A237C9">
        <w:rPr>
          <w:sz w:val="24"/>
          <w:szCs w:val="24"/>
        </w:rPr>
        <w:t>.</w:t>
      </w:r>
    </w:p>
    <w:p w:rsidR="00A237C9" w:rsidRPr="00A237C9" w:rsidRDefault="00A237C9" w:rsidP="00A237C9">
      <w:pPr>
        <w:ind w:firstLine="567"/>
        <w:jc w:val="both"/>
        <w:rPr>
          <w:sz w:val="24"/>
          <w:szCs w:val="24"/>
        </w:rPr>
      </w:pPr>
      <w:r w:rsidRPr="00A237C9">
        <w:rPr>
          <w:sz w:val="24"/>
          <w:szCs w:val="24"/>
        </w:rPr>
        <w:t xml:space="preserve">Сметка 615 Разходи по продажби на продукция се приключва в края на всеки отчетен период. </w:t>
      </w:r>
    </w:p>
    <w:p w:rsidR="00A237C9" w:rsidRPr="00A237C9" w:rsidRDefault="00AE220D" w:rsidP="00A237C9">
      <w:pPr>
        <w:pStyle w:val="ListParagraph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Информацията за разходите по икономически елементи и по дейности се обобщава в Отчета за доходите/ Отчета за приходите и разходите. </w:t>
      </w:r>
    </w:p>
    <w:p w:rsidR="00A237C9" w:rsidRPr="00AF189D" w:rsidRDefault="00A237C9" w:rsidP="00006400">
      <w:pPr>
        <w:jc w:val="both"/>
        <w:rPr>
          <w:sz w:val="24"/>
          <w:szCs w:val="24"/>
        </w:rPr>
      </w:pPr>
    </w:p>
    <w:sectPr w:rsidR="00A237C9" w:rsidRPr="00AF1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56C" w:rsidRDefault="00F6756C" w:rsidP="00056C8B">
      <w:pPr>
        <w:spacing w:after="0" w:line="240" w:lineRule="auto"/>
      </w:pPr>
      <w:r>
        <w:separator/>
      </w:r>
    </w:p>
  </w:endnote>
  <w:endnote w:type="continuationSeparator" w:id="0">
    <w:p w:rsidR="00F6756C" w:rsidRDefault="00F6756C" w:rsidP="0005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56C" w:rsidRDefault="00F6756C" w:rsidP="00056C8B">
      <w:pPr>
        <w:spacing w:after="0" w:line="240" w:lineRule="auto"/>
      </w:pPr>
      <w:r>
        <w:separator/>
      </w:r>
    </w:p>
  </w:footnote>
  <w:footnote w:type="continuationSeparator" w:id="0">
    <w:p w:rsidR="00F6756C" w:rsidRDefault="00F6756C" w:rsidP="00056C8B">
      <w:pPr>
        <w:spacing w:after="0" w:line="240" w:lineRule="auto"/>
      </w:pPr>
      <w:r>
        <w:continuationSeparator/>
      </w:r>
    </w:p>
  </w:footnote>
  <w:footnote w:id="1">
    <w:p w:rsidR="00174636" w:rsidRDefault="00174636" w:rsidP="00056C8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Текущо начисляване – приходите и разходите от сделки се признават към момента на тяхното настъпване, а не към момента на получаване, респ. плащане на парични средствата</w:t>
      </w:r>
    </w:p>
  </w:footnote>
  <w:footnote w:id="2">
    <w:p w:rsidR="00174636" w:rsidRDefault="00174636" w:rsidP="00056C8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>Съпоставимост – приходите се отразяват в резултата за отчетния период, през който са отчетени разходите, направени във връзка с получените приходи; разходите се отразяват в резултата за отчетния период, през който се черпи изгода от получените приходи</w:t>
      </w:r>
    </w:p>
  </w:footnote>
  <w:footnote w:id="3">
    <w:p w:rsidR="00174636" w:rsidRDefault="00174636" w:rsidP="00056C8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 xml:space="preserve">Предпазливост </w:t>
      </w:r>
      <w:r>
        <w:t>– отчитане на всички предполагаеми рискове и евентуални загуби; изисква се признаване на разходите незабавно, когато възникнат основания за това, а на приходите – когато бъдат реализирани</w:t>
      </w:r>
    </w:p>
  </w:footnote>
  <w:footnote w:id="4">
    <w:p w:rsidR="00174636" w:rsidRDefault="00174636" w:rsidP="00BE432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 xml:space="preserve">Чл. 204 от ЗКПО регламентира данъчното облагане с т. нар. алтернативен данък – този данък се налага върху представителните разходи, свързани с дейността, социалните разходи, предоставени в натура на работници и служители, разходите за ваучери за храна, разходите по експлоатация на превозни средства, когато с последните се осъществява управленска дейност </w:t>
      </w:r>
    </w:p>
  </w:footnote>
  <w:footnote w:id="5">
    <w:p w:rsidR="00C052D4" w:rsidRDefault="00C052D4" w:rsidP="00C052D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>Сметка 302 Материали се дебитира при производство на материали, предназначени за основната дейност; тези материали при разходването им не трябва да се отчитат по Сметка 601 Разходи за материали, тъй като по този начин ще се получава двойно отчитане на едни и същи разходи за материали – веднъж, при разходването им за спомагателната дейност и втори път, при разходването им в основната</w:t>
      </w:r>
    </w:p>
  </w:footnote>
  <w:footnote w:id="6">
    <w:p w:rsidR="00C052D4" w:rsidRDefault="00C052D4" w:rsidP="00C052D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 xml:space="preserve">Сметка </w:t>
      </w:r>
      <w:r>
        <w:t xml:space="preserve">303 Продукция се дебитира при производство на резервни части, инструменти, принадлежности, които са предназначени за продажба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F4223"/>
    <w:multiLevelType w:val="hybridMultilevel"/>
    <w:tmpl w:val="F5685428"/>
    <w:lvl w:ilvl="0" w:tplc="C8061C8E">
      <w:start w:val="1"/>
      <w:numFmt w:val="decimal"/>
      <w:lvlText w:val="%1)"/>
      <w:lvlJc w:val="left"/>
      <w:pPr>
        <w:ind w:left="927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BA3F16"/>
    <w:multiLevelType w:val="hybridMultilevel"/>
    <w:tmpl w:val="F126032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89D"/>
    <w:rsid w:val="0000036F"/>
    <w:rsid w:val="00000F65"/>
    <w:rsid w:val="000013A1"/>
    <w:rsid w:val="00003B19"/>
    <w:rsid w:val="00004AC6"/>
    <w:rsid w:val="0000528C"/>
    <w:rsid w:val="00006400"/>
    <w:rsid w:val="000067E0"/>
    <w:rsid w:val="00006E78"/>
    <w:rsid w:val="00011895"/>
    <w:rsid w:val="00014161"/>
    <w:rsid w:val="00014F3C"/>
    <w:rsid w:val="00015549"/>
    <w:rsid w:val="00017977"/>
    <w:rsid w:val="0002099C"/>
    <w:rsid w:val="00021A3C"/>
    <w:rsid w:val="000224E4"/>
    <w:rsid w:val="0002320D"/>
    <w:rsid w:val="000245C6"/>
    <w:rsid w:val="00024BA6"/>
    <w:rsid w:val="00025114"/>
    <w:rsid w:val="00027BEE"/>
    <w:rsid w:val="00031297"/>
    <w:rsid w:val="0003140D"/>
    <w:rsid w:val="00031AE8"/>
    <w:rsid w:val="00031B1D"/>
    <w:rsid w:val="00032BC2"/>
    <w:rsid w:val="00034AB4"/>
    <w:rsid w:val="00035967"/>
    <w:rsid w:val="00036B09"/>
    <w:rsid w:val="000371B9"/>
    <w:rsid w:val="000376AF"/>
    <w:rsid w:val="00037E31"/>
    <w:rsid w:val="000402AE"/>
    <w:rsid w:val="000414FC"/>
    <w:rsid w:val="00043742"/>
    <w:rsid w:val="0004527C"/>
    <w:rsid w:val="00045355"/>
    <w:rsid w:val="000466A5"/>
    <w:rsid w:val="00046D8A"/>
    <w:rsid w:val="0005096B"/>
    <w:rsid w:val="0005131B"/>
    <w:rsid w:val="0005274F"/>
    <w:rsid w:val="00052B9A"/>
    <w:rsid w:val="000543D0"/>
    <w:rsid w:val="0005457E"/>
    <w:rsid w:val="00054995"/>
    <w:rsid w:val="00054D55"/>
    <w:rsid w:val="000552B1"/>
    <w:rsid w:val="00056956"/>
    <w:rsid w:val="00056B65"/>
    <w:rsid w:val="00056C8B"/>
    <w:rsid w:val="000619E1"/>
    <w:rsid w:val="00061E9D"/>
    <w:rsid w:val="00061EEC"/>
    <w:rsid w:val="000650AD"/>
    <w:rsid w:val="000650BC"/>
    <w:rsid w:val="000650CC"/>
    <w:rsid w:val="000657E1"/>
    <w:rsid w:val="00066775"/>
    <w:rsid w:val="00067622"/>
    <w:rsid w:val="0006767E"/>
    <w:rsid w:val="000676D3"/>
    <w:rsid w:val="0007045F"/>
    <w:rsid w:val="000712B1"/>
    <w:rsid w:val="0007141D"/>
    <w:rsid w:val="00072405"/>
    <w:rsid w:val="00072BF7"/>
    <w:rsid w:val="000730A8"/>
    <w:rsid w:val="00074671"/>
    <w:rsid w:val="0007572F"/>
    <w:rsid w:val="00075D3F"/>
    <w:rsid w:val="00076C3F"/>
    <w:rsid w:val="00076CB7"/>
    <w:rsid w:val="00077C48"/>
    <w:rsid w:val="00080132"/>
    <w:rsid w:val="000819F3"/>
    <w:rsid w:val="00082934"/>
    <w:rsid w:val="00083620"/>
    <w:rsid w:val="00084736"/>
    <w:rsid w:val="000854C3"/>
    <w:rsid w:val="00085632"/>
    <w:rsid w:val="00085853"/>
    <w:rsid w:val="000859B5"/>
    <w:rsid w:val="00086546"/>
    <w:rsid w:val="00086880"/>
    <w:rsid w:val="00087360"/>
    <w:rsid w:val="0009240F"/>
    <w:rsid w:val="00092764"/>
    <w:rsid w:val="00093A01"/>
    <w:rsid w:val="00094136"/>
    <w:rsid w:val="00094663"/>
    <w:rsid w:val="000966D4"/>
    <w:rsid w:val="000978BC"/>
    <w:rsid w:val="000A18B6"/>
    <w:rsid w:val="000A1E28"/>
    <w:rsid w:val="000A2098"/>
    <w:rsid w:val="000A2F57"/>
    <w:rsid w:val="000A4D6C"/>
    <w:rsid w:val="000A7188"/>
    <w:rsid w:val="000A7340"/>
    <w:rsid w:val="000A750B"/>
    <w:rsid w:val="000B1428"/>
    <w:rsid w:val="000B2C32"/>
    <w:rsid w:val="000B6C80"/>
    <w:rsid w:val="000B757D"/>
    <w:rsid w:val="000C3D21"/>
    <w:rsid w:val="000C3E94"/>
    <w:rsid w:val="000C4F2B"/>
    <w:rsid w:val="000C7CB1"/>
    <w:rsid w:val="000C7F44"/>
    <w:rsid w:val="000D065A"/>
    <w:rsid w:val="000D0D3A"/>
    <w:rsid w:val="000D1117"/>
    <w:rsid w:val="000D3521"/>
    <w:rsid w:val="000D43FB"/>
    <w:rsid w:val="000D566D"/>
    <w:rsid w:val="000D5F31"/>
    <w:rsid w:val="000D6A48"/>
    <w:rsid w:val="000D7823"/>
    <w:rsid w:val="000E08C5"/>
    <w:rsid w:val="000E13FF"/>
    <w:rsid w:val="000E1F14"/>
    <w:rsid w:val="000E2CBC"/>
    <w:rsid w:val="000E31B8"/>
    <w:rsid w:val="000E3F4A"/>
    <w:rsid w:val="000E5D5A"/>
    <w:rsid w:val="000E67C5"/>
    <w:rsid w:val="000E68F5"/>
    <w:rsid w:val="000F035D"/>
    <w:rsid w:val="000F0973"/>
    <w:rsid w:val="000F130C"/>
    <w:rsid w:val="000F20A5"/>
    <w:rsid w:val="000F29CE"/>
    <w:rsid w:val="000F2E54"/>
    <w:rsid w:val="000F44C0"/>
    <w:rsid w:val="000F4934"/>
    <w:rsid w:val="000F55E0"/>
    <w:rsid w:val="000F6AF0"/>
    <w:rsid w:val="00103094"/>
    <w:rsid w:val="00103F6A"/>
    <w:rsid w:val="00104D76"/>
    <w:rsid w:val="0010503E"/>
    <w:rsid w:val="00105BC3"/>
    <w:rsid w:val="00105FDC"/>
    <w:rsid w:val="00106BEB"/>
    <w:rsid w:val="00107E08"/>
    <w:rsid w:val="001119DF"/>
    <w:rsid w:val="00111A3F"/>
    <w:rsid w:val="00111DEA"/>
    <w:rsid w:val="00112CF8"/>
    <w:rsid w:val="00112EA6"/>
    <w:rsid w:val="00113B51"/>
    <w:rsid w:val="0011498F"/>
    <w:rsid w:val="001149CD"/>
    <w:rsid w:val="001212D1"/>
    <w:rsid w:val="00121C64"/>
    <w:rsid w:val="001220FA"/>
    <w:rsid w:val="0012279F"/>
    <w:rsid w:val="00123121"/>
    <w:rsid w:val="001244A0"/>
    <w:rsid w:val="001250E8"/>
    <w:rsid w:val="00125E0A"/>
    <w:rsid w:val="0012659E"/>
    <w:rsid w:val="00127549"/>
    <w:rsid w:val="00130788"/>
    <w:rsid w:val="00130D79"/>
    <w:rsid w:val="00132C67"/>
    <w:rsid w:val="00135890"/>
    <w:rsid w:val="00135C5F"/>
    <w:rsid w:val="00136080"/>
    <w:rsid w:val="0013638E"/>
    <w:rsid w:val="001364F5"/>
    <w:rsid w:val="00136579"/>
    <w:rsid w:val="001372E5"/>
    <w:rsid w:val="0013770B"/>
    <w:rsid w:val="00137BB5"/>
    <w:rsid w:val="00140186"/>
    <w:rsid w:val="001401EA"/>
    <w:rsid w:val="001411A1"/>
    <w:rsid w:val="001413AB"/>
    <w:rsid w:val="0014280E"/>
    <w:rsid w:val="0014282B"/>
    <w:rsid w:val="00142D5D"/>
    <w:rsid w:val="00143165"/>
    <w:rsid w:val="001437B3"/>
    <w:rsid w:val="00144D4B"/>
    <w:rsid w:val="00147FCB"/>
    <w:rsid w:val="00150CB9"/>
    <w:rsid w:val="00151254"/>
    <w:rsid w:val="0015138F"/>
    <w:rsid w:val="00151C06"/>
    <w:rsid w:val="00152F7C"/>
    <w:rsid w:val="00153159"/>
    <w:rsid w:val="00153BBE"/>
    <w:rsid w:val="001542A6"/>
    <w:rsid w:val="00155AC1"/>
    <w:rsid w:val="00156D7D"/>
    <w:rsid w:val="0015703F"/>
    <w:rsid w:val="0015788E"/>
    <w:rsid w:val="00157EB6"/>
    <w:rsid w:val="00161106"/>
    <w:rsid w:val="001618B2"/>
    <w:rsid w:val="00163DBF"/>
    <w:rsid w:val="00171B04"/>
    <w:rsid w:val="001726F2"/>
    <w:rsid w:val="00173325"/>
    <w:rsid w:val="00173406"/>
    <w:rsid w:val="00174636"/>
    <w:rsid w:val="00181900"/>
    <w:rsid w:val="00181BA2"/>
    <w:rsid w:val="00183FB1"/>
    <w:rsid w:val="00184F72"/>
    <w:rsid w:val="00185C2D"/>
    <w:rsid w:val="00186CBF"/>
    <w:rsid w:val="00186EB6"/>
    <w:rsid w:val="00187809"/>
    <w:rsid w:val="00190791"/>
    <w:rsid w:val="00191A90"/>
    <w:rsid w:val="00195DF9"/>
    <w:rsid w:val="00197F09"/>
    <w:rsid w:val="001A0A51"/>
    <w:rsid w:val="001A0B90"/>
    <w:rsid w:val="001A1093"/>
    <w:rsid w:val="001A1641"/>
    <w:rsid w:val="001A1C2A"/>
    <w:rsid w:val="001A3EF5"/>
    <w:rsid w:val="001A5FB8"/>
    <w:rsid w:val="001A64D7"/>
    <w:rsid w:val="001A65A5"/>
    <w:rsid w:val="001A6692"/>
    <w:rsid w:val="001A73FB"/>
    <w:rsid w:val="001B18CD"/>
    <w:rsid w:val="001B1AE7"/>
    <w:rsid w:val="001B24E8"/>
    <w:rsid w:val="001B27DE"/>
    <w:rsid w:val="001B2A57"/>
    <w:rsid w:val="001B2C3F"/>
    <w:rsid w:val="001B2D34"/>
    <w:rsid w:val="001B2F12"/>
    <w:rsid w:val="001B3511"/>
    <w:rsid w:val="001B463B"/>
    <w:rsid w:val="001B47D0"/>
    <w:rsid w:val="001B5993"/>
    <w:rsid w:val="001B59F2"/>
    <w:rsid w:val="001B5FBB"/>
    <w:rsid w:val="001C0A06"/>
    <w:rsid w:val="001C23C2"/>
    <w:rsid w:val="001C2D40"/>
    <w:rsid w:val="001C3756"/>
    <w:rsid w:val="001C44B2"/>
    <w:rsid w:val="001C4FE3"/>
    <w:rsid w:val="001C60FB"/>
    <w:rsid w:val="001C639B"/>
    <w:rsid w:val="001D14DB"/>
    <w:rsid w:val="001D194C"/>
    <w:rsid w:val="001D3D5A"/>
    <w:rsid w:val="001D4926"/>
    <w:rsid w:val="001D59C2"/>
    <w:rsid w:val="001E062C"/>
    <w:rsid w:val="001E249D"/>
    <w:rsid w:val="001E2565"/>
    <w:rsid w:val="001E29C5"/>
    <w:rsid w:val="001E3152"/>
    <w:rsid w:val="001E35C4"/>
    <w:rsid w:val="001E3FB6"/>
    <w:rsid w:val="001E7855"/>
    <w:rsid w:val="001E7D72"/>
    <w:rsid w:val="001F00E3"/>
    <w:rsid w:val="001F1CC1"/>
    <w:rsid w:val="001F1FD4"/>
    <w:rsid w:val="001F22A8"/>
    <w:rsid w:val="001F352D"/>
    <w:rsid w:val="001F3540"/>
    <w:rsid w:val="001F358B"/>
    <w:rsid w:val="001F3DC7"/>
    <w:rsid w:val="001F7193"/>
    <w:rsid w:val="00200C57"/>
    <w:rsid w:val="00201B44"/>
    <w:rsid w:val="00201D36"/>
    <w:rsid w:val="00202645"/>
    <w:rsid w:val="00204BD9"/>
    <w:rsid w:val="00204EB3"/>
    <w:rsid w:val="00205546"/>
    <w:rsid w:val="002104EE"/>
    <w:rsid w:val="00210BDB"/>
    <w:rsid w:val="0021609C"/>
    <w:rsid w:val="002179A3"/>
    <w:rsid w:val="0022047F"/>
    <w:rsid w:val="00220583"/>
    <w:rsid w:val="002206DE"/>
    <w:rsid w:val="0022092C"/>
    <w:rsid w:val="0022099F"/>
    <w:rsid w:val="00221440"/>
    <w:rsid w:val="002218FF"/>
    <w:rsid w:val="00222620"/>
    <w:rsid w:val="00223DE5"/>
    <w:rsid w:val="00224828"/>
    <w:rsid w:val="00224F60"/>
    <w:rsid w:val="0022661D"/>
    <w:rsid w:val="00226BE6"/>
    <w:rsid w:val="00230A66"/>
    <w:rsid w:val="0023181A"/>
    <w:rsid w:val="002329A9"/>
    <w:rsid w:val="00234149"/>
    <w:rsid w:val="0023593A"/>
    <w:rsid w:val="002360BA"/>
    <w:rsid w:val="00237995"/>
    <w:rsid w:val="00245F49"/>
    <w:rsid w:val="002461FA"/>
    <w:rsid w:val="00246991"/>
    <w:rsid w:val="0024740B"/>
    <w:rsid w:val="00250EF9"/>
    <w:rsid w:val="00255241"/>
    <w:rsid w:val="00255DDA"/>
    <w:rsid w:val="002614DD"/>
    <w:rsid w:val="002617D6"/>
    <w:rsid w:val="00262589"/>
    <w:rsid w:val="002626DD"/>
    <w:rsid w:val="0026319B"/>
    <w:rsid w:val="00264740"/>
    <w:rsid w:val="002652F4"/>
    <w:rsid w:val="00265F30"/>
    <w:rsid w:val="00267909"/>
    <w:rsid w:val="002702CA"/>
    <w:rsid w:val="0027115A"/>
    <w:rsid w:val="00271BFF"/>
    <w:rsid w:val="00273FBC"/>
    <w:rsid w:val="00274476"/>
    <w:rsid w:val="002766A3"/>
    <w:rsid w:val="00276FD2"/>
    <w:rsid w:val="00277675"/>
    <w:rsid w:val="0027781D"/>
    <w:rsid w:val="00282497"/>
    <w:rsid w:val="00283B70"/>
    <w:rsid w:val="00284205"/>
    <w:rsid w:val="00284B48"/>
    <w:rsid w:val="00285EFA"/>
    <w:rsid w:val="002867E8"/>
    <w:rsid w:val="002902CC"/>
    <w:rsid w:val="00290BA7"/>
    <w:rsid w:val="00290D95"/>
    <w:rsid w:val="0029158E"/>
    <w:rsid w:val="00291AB5"/>
    <w:rsid w:val="00291F54"/>
    <w:rsid w:val="002924D7"/>
    <w:rsid w:val="00294CB8"/>
    <w:rsid w:val="002957B2"/>
    <w:rsid w:val="00296CA9"/>
    <w:rsid w:val="002973BD"/>
    <w:rsid w:val="002A0AB5"/>
    <w:rsid w:val="002A2EC2"/>
    <w:rsid w:val="002A3FA2"/>
    <w:rsid w:val="002A4108"/>
    <w:rsid w:val="002A511B"/>
    <w:rsid w:val="002A5878"/>
    <w:rsid w:val="002A5A87"/>
    <w:rsid w:val="002A5F5F"/>
    <w:rsid w:val="002B09DC"/>
    <w:rsid w:val="002B2216"/>
    <w:rsid w:val="002B3C2A"/>
    <w:rsid w:val="002B4186"/>
    <w:rsid w:val="002B5DC7"/>
    <w:rsid w:val="002B66C8"/>
    <w:rsid w:val="002B6BDC"/>
    <w:rsid w:val="002C07CC"/>
    <w:rsid w:val="002C266F"/>
    <w:rsid w:val="002C2978"/>
    <w:rsid w:val="002C430A"/>
    <w:rsid w:val="002C438B"/>
    <w:rsid w:val="002C49FB"/>
    <w:rsid w:val="002C63CD"/>
    <w:rsid w:val="002C63E7"/>
    <w:rsid w:val="002C6D84"/>
    <w:rsid w:val="002C76C2"/>
    <w:rsid w:val="002C78A9"/>
    <w:rsid w:val="002C7D62"/>
    <w:rsid w:val="002D0C1D"/>
    <w:rsid w:val="002D0D1E"/>
    <w:rsid w:val="002D0D8D"/>
    <w:rsid w:val="002D0E5C"/>
    <w:rsid w:val="002D1F44"/>
    <w:rsid w:val="002D2A17"/>
    <w:rsid w:val="002D4240"/>
    <w:rsid w:val="002D434D"/>
    <w:rsid w:val="002D4B11"/>
    <w:rsid w:val="002D5C2C"/>
    <w:rsid w:val="002D79EA"/>
    <w:rsid w:val="002E55C4"/>
    <w:rsid w:val="002E581D"/>
    <w:rsid w:val="002E666D"/>
    <w:rsid w:val="002F09F1"/>
    <w:rsid w:val="002F16F5"/>
    <w:rsid w:val="002F1A97"/>
    <w:rsid w:val="002F3ACA"/>
    <w:rsid w:val="002F3F6B"/>
    <w:rsid w:val="002F41D7"/>
    <w:rsid w:val="002F46B0"/>
    <w:rsid w:val="002F4ABD"/>
    <w:rsid w:val="002F56F1"/>
    <w:rsid w:val="002F59D3"/>
    <w:rsid w:val="002F6E9C"/>
    <w:rsid w:val="002F795B"/>
    <w:rsid w:val="003002D1"/>
    <w:rsid w:val="00300D9B"/>
    <w:rsid w:val="0030126E"/>
    <w:rsid w:val="00301C88"/>
    <w:rsid w:val="00301D7F"/>
    <w:rsid w:val="00303516"/>
    <w:rsid w:val="003051CE"/>
    <w:rsid w:val="00310948"/>
    <w:rsid w:val="00311232"/>
    <w:rsid w:val="00311C73"/>
    <w:rsid w:val="00314C71"/>
    <w:rsid w:val="00314D89"/>
    <w:rsid w:val="0031670D"/>
    <w:rsid w:val="003168E3"/>
    <w:rsid w:val="00320240"/>
    <w:rsid w:val="00320446"/>
    <w:rsid w:val="003214BD"/>
    <w:rsid w:val="00321815"/>
    <w:rsid w:val="003218E4"/>
    <w:rsid w:val="00322589"/>
    <w:rsid w:val="00323F1D"/>
    <w:rsid w:val="00324692"/>
    <w:rsid w:val="0032502C"/>
    <w:rsid w:val="0032507D"/>
    <w:rsid w:val="00325671"/>
    <w:rsid w:val="00327045"/>
    <w:rsid w:val="00327AFB"/>
    <w:rsid w:val="00331697"/>
    <w:rsid w:val="00333D39"/>
    <w:rsid w:val="00335100"/>
    <w:rsid w:val="00340D32"/>
    <w:rsid w:val="003416E3"/>
    <w:rsid w:val="0034225F"/>
    <w:rsid w:val="0034233C"/>
    <w:rsid w:val="00343530"/>
    <w:rsid w:val="003446A9"/>
    <w:rsid w:val="00344D85"/>
    <w:rsid w:val="0034540E"/>
    <w:rsid w:val="003456AF"/>
    <w:rsid w:val="00346250"/>
    <w:rsid w:val="00347946"/>
    <w:rsid w:val="00347A9F"/>
    <w:rsid w:val="00347B94"/>
    <w:rsid w:val="00354573"/>
    <w:rsid w:val="00354C3C"/>
    <w:rsid w:val="0035540B"/>
    <w:rsid w:val="0035545E"/>
    <w:rsid w:val="00356272"/>
    <w:rsid w:val="00356B42"/>
    <w:rsid w:val="00356CD8"/>
    <w:rsid w:val="003610FD"/>
    <w:rsid w:val="00362552"/>
    <w:rsid w:val="00363994"/>
    <w:rsid w:val="00363BD7"/>
    <w:rsid w:val="0036427C"/>
    <w:rsid w:val="003642A2"/>
    <w:rsid w:val="00365ED9"/>
    <w:rsid w:val="00367651"/>
    <w:rsid w:val="00372AFC"/>
    <w:rsid w:val="0037371C"/>
    <w:rsid w:val="00375913"/>
    <w:rsid w:val="00376701"/>
    <w:rsid w:val="003804ED"/>
    <w:rsid w:val="00380667"/>
    <w:rsid w:val="00381BB2"/>
    <w:rsid w:val="00382190"/>
    <w:rsid w:val="003837F2"/>
    <w:rsid w:val="00383928"/>
    <w:rsid w:val="00384034"/>
    <w:rsid w:val="003857C4"/>
    <w:rsid w:val="00390C30"/>
    <w:rsid w:val="00392132"/>
    <w:rsid w:val="0039271B"/>
    <w:rsid w:val="00392F10"/>
    <w:rsid w:val="00395E5A"/>
    <w:rsid w:val="003963E2"/>
    <w:rsid w:val="0039669D"/>
    <w:rsid w:val="00397368"/>
    <w:rsid w:val="00397B13"/>
    <w:rsid w:val="00397FE2"/>
    <w:rsid w:val="003A0840"/>
    <w:rsid w:val="003A24CD"/>
    <w:rsid w:val="003A415B"/>
    <w:rsid w:val="003A4528"/>
    <w:rsid w:val="003A4C54"/>
    <w:rsid w:val="003A4D38"/>
    <w:rsid w:val="003A66A5"/>
    <w:rsid w:val="003B1E1B"/>
    <w:rsid w:val="003B5069"/>
    <w:rsid w:val="003B6373"/>
    <w:rsid w:val="003B7B63"/>
    <w:rsid w:val="003C0C98"/>
    <w:rsid w:val="003C16FA"/>
    <w:rsid w:val="003C1F56"/>
    <w:rsid w:val="003C2354"/>
    <w:rsid w:val="003C2EF9"/>
    <w:rsid w:val="003C339A"/>
    <w:rsid w:val="003C340C"/>
    <w:rsid w:val="003C35A5"/>
    <w:rsid w:val="003C36CF"/>
    <w:rsid w:val="003C5F9A"/>
    <w:rsid w:val="003C67AA"/>
    <w:rsid w:val="003C6CC5"/>
    <w:rsid w:val="003D086B"/>
    <w:rsid w:val="003D1F4A"/>
    <w:rsid w:val="003D2AA7"/>
    <w:rsid w:val="003D3242"/>
    <w:rsid w:val="003D4BF2"/>
    <w:rsid w:val="003D4C9E"/>
    <w:rsid w:val="003D6436"/>
    <w:rsid w:val="003D652B"/>
    <w:rsid w:val="003D759E"/>
    <w:rsid w:val="003D775C"/>
    <w:rsid w:val="003E1D5E"/>
    <w:rsid w:val="003E2AD1"/>
    <w:rsid w:val="003E2D11"/>
    <w:rsid w:val="003E3AFB"/>
    <w:rsid w:val="003E41E9"/>
    <w:rsid w:val="003E4328"/>
    <w:rsid w:val="003E5B1C"/>
    <w:rsid w:val="003E5C98"/>
    <w:rsid w:val="003E6FB8"/>
    <w:rsid w:val="003E7ABD"/>
    <w:rsid w:val="003F041C"/>
    <w:rsid w:val="003F07DC"/>
    <w:rsid w:val="003F37FA"/>
    <w:rsid w:val="003F38D7"/>
    <w:rsid w:val="003F39D0"/>
    <w:rsid w:val="003F3AA8"/>
    <w:rsid w:val="003F3AC4"/>
    <w:rsid w:val="003F500E"/>
    <w:rsid w:val="003F7E05"/>
    <w:rsid w:val="00401B50"/>
    <w:rsid w:val="00402F6D"/>
    <w:rsid w:val="00403FA8"/>
    <w:rsid w:val="004059E6"/>
    <w:rsid w:val="00410F59"/>
    <w:rsid w:val="004155D1"/>
    <w:rsid w:val="004161B6"/>
    <w:rsid w:val="004165B3"/>
    <w:rsid w:val="00421D24"/>
    <w:rsid w:val="004221FA"/>
    <w:rsid w:val="004222B2"/>
    <w:rsid w:val="00423501"/>
    <w:rsid w:val="00423DE4"/>
    <w:rsid w:val="004245AA"/>
    <w:rsid w:val="004245D9"/>
    <w:rsid w:val="004248ED"/>
    <w:rsid w:val="004264B6"/>
    <w:rsid w:val="00426E1B"/>
    <w:rsid w:val="0042709C"/>
    <w:rsid w:val="004311B7"/>
    <w:rsid w:val="004342A3"/>
    <w:rsid w:val="00434745"/>
    <w:rsid w:val="004352A9"/>
    <w:rsid w:val="00435415"/>
    <w:rsid w:val="004356C7"/>
    <w:rsid w:val="00435810"/>
    <w:rsid w:val="0043607F"/>
    <w:rsid w:val="004369CA"/>
    <w:rsid w:val="004378DB"/>
    <w:rsid w:val="00440D3A"/>
    <w:rsid w:val="00443047"/>
    <w:rsid w:val="004430BD"/>
    <w:rsid w:val="004431CC"/>
    <w:rsid w:val="00443441"/>
    <w:rsid w:val="00443581"/>
    <w:rsid w:val="00443BE0"/>
    <w:rsid w:val="00444EF9"/>
    <w:rsid w:val="0044590F"/>
    <w:rsid w:val="00452E5C"/>
    <w:rsid w:val="00454C73"/>
    <w:rsid w:val="00457F5E"/>
    <w:rsid w:val="00460E50"/>
    <w:rsid w:val="00461FBB"/>
    <w:rsid w:val="00462EAA"/>
    <w:rsid w:val="004634D3"/>
    <w:rsid w:val="00465892"/>
    <w:rsid w:val="0046752F"/>
    <w:rsid w:val="004675CB"/>
    <w:rsid w:val="004702B4"/>
    <w:rsid w:val="0047085B"/>
    <w:rsid w:val="00471340"/>
    <w:rsid w:val="00471E09"/>
    <w:rsid w:val="00472181"/>
    <w:rsid w:val="00472EC2"/>
    <w:rsid w:val="00473679"/>
    <w:rsid w:val="00473DED"/>
    <w:rsid w:val="004754CB"/>
    <w:rsid w:val="0048117E"/>
    <w:rsid w:val="004816B5"/>
    <w:rsid w:val="00482179"/>
    <w:rsid w:val="00482DA2"/>
    <w:rsid w:val="00483541"/>
    <w:rsid w:val="004838FF"/>
    <w:rsid w:val="00483C30"/>
    <w:rsid w:val="00483EA6"/>
    <w:rsid w:val="00484A35"/>
    <w:rsid w:val="00485365"/>
    <w:rsid w:val="00485927"/>
    <w:rsid w:val="00485F4F"/>
    <w:rsid w:val="00486379"/>
    <w:rsid w:val="004871F8"/>
    <w:rsid w:val="004874C0"/>
    <w:rsid w:val="00491026"/>
    <w:rsid w:val="004913C3"/>
    <w:rsid w:val="00494906"/>
    <w:rsid w:val="004968B0"/>
    <w:rsid w:val="00496A54"/>
    <w:rsid w:val="00496B46"/>
    <w:rsid w:val="00497C03"/>
    <w:rsid w:val="004A1CF6"/>
    <w:rsid w:val="004A23BE"/>
    <w:rsid w:val="004A44B4"/>
    <w:rsid w:val="004A52F0"/>
    <w:rsid w:val="004A7826"/>
    <w:rsid w:val="004A7C57"/>
    <w:rsid w:val="004B08A6"/>
    <w:rsid w:val="004B16DA"/>
    <w:rsid w:val="004B2ADE"/>
    <w:rsid w:val="004B53AB"/>
    <w:rsid w:val="004B76DB"/>
    <w:rsid w:val="004B7A62"/>
    <w:rsid w:val="004C3264"/>
    <w:rsid w:val="004C32B1"/>
    <w:rsid w:val="004C3C1A"/>
    <w:rsid w:val="004C43DD"/>
    <w:rsid w:val="004C4FB2"/>
    <w:rsid w:val="004C585B"/>
    <w:rsid w:val="004D011E"/>
    <w:rsid w:val="004D1732"/>
    <w:rsid w:val="004D599F"/>
    <w:rsid w:val="004D651E"/>
    <w:rsid w:val="004D655F"/>
    <w:rsid w:val="004D75EB"/>
    <w:rsid w:val="004D76C2"/>
    <w:rsid w:val="004D7D43"/>
    <w:rsid w:val="004E088B"/>
    <w:rsid w:val="004E08F7"/>
    <w:rsid w:val="004E20D0"/>
    <w:rsid w:val="004E377D"/>
    <w:rsid w:val="004E3D89"/>
    <w:rsid w:val="004E4C63"/>
    <w:rsid w:val="004E71A2"/>
    <w:rsid w:val="004E7D1D"/>
    <w:rsid w:val="004E7EDF"/>
    <w:rsid w:val="004F1313"/>
    <w:rsid w:val="004F289D"/>
    <w:rsid w:val="004F3A89"/>
    <w:rsid w:val="004F423D"/>
    <w:rsid w:val="004F5234"/>
    <w:rsid w:val="004F570A"/>
    <w:rsid w:val="004F71DF"/>
    <w:rsid w:val="00500193"/>
    <w:rsid w:val="005006BB"/>
    <w:rsid w:val="00500866"/>
    <w:rsid w:val="00500C06"/>
    <w:rsid w:val="00500F38"/>
    <w:rsid w:val="0050204D"/>
    <w:rsid w:val="005028C3"/>
    <w:rsid w:val="00502A7D"/>
    <w:rsid w:val="00504691"/>
    <w:rsid w:val="00506D24"/>
    <w:rsid w:val="00510518"/>
    <w:rsid w:val="00510683"/>
    <w:rsid w:val="005106C3"/>
    <w:rsid w:val="00510C55"/>
    <w:rsid w:val="00510F39"/>
    <w:rsid w:val="00513E69"/>
    <w:rsid w:val="00514F64"/>
    <w:rsid w:val="005201B5"/>
    <w:rsid w:val="005207D1"/>
    <w:rsid w:val="00520F10"/>
    <w:rsid w:val="005221B4"/>
    <w:rsid w:val="00522945"/>
    <w:rsid w:val="00522C20"/>
    <w:rsid w:val="00523537"/>
    <w:rsid w:val="005244AD"/>
    <w:rsid w:val="00524F8D"/>
    <w:rsid w:val="005256B2"/>
    <w:rsid w:val="00527288"/>
    <w:rsid w:val="0053024D"/>
    <w:rsid w:val="00534BB3"/>
    <w:rsid w:val="00534CB5"/>
    <w:rsid w:val="00536AE6"/>
    <w:rsid w:val="00536B2F"/>
    <w:rsid w:val="00537D75"/>
    <w:rsid w:val="00541791"/>
    <w:rsid w:val="00541A64"/>
    <w:rsid w:val="00541D5D"/>
    <w:rsid w:val="00541FF4"/>
    <w:rsid w:val="005433B0"/>
    <w:rsid w:val="005448B2"/>
    <w:rsid w:val="00545964"/>
    <w:rsid w:val="00546E5B"/>
    <w:rsid w:val="005474D5"/>
    <w:rsid w:val="00547EEB"/>
    <w:rsid w:val="005506F2"/>
    <w:rsid w:val="005508AB"/>
    <w:rsid w:val="00550CBD"/>
    <w:rsid w:val="00550E3F"/>
    <w:rsid w:val="005519DD"/>
    <w:rsid w:val="00551F0A"/>
    <w:rsid w:val="005535E7"/>
    <w:rsid w:val="0055740F"/>
    <w:rsid w:val="00557560"/>
    <w:rsid w:val="00557DFC"/>
    <w:rsid w:val="0056059A"/>
    <w:rsid w:val="00560CC8"/>
    <w:rsid w:val="0056354B"/>
    <w:rsid w:val="00564F84"/>
    <w:rsid w:val="00565CDB"/>
    <w:rsid w:val="00567914"/>
    <w:rsid w:val="0057049E"/>
    <w:rsid w:val="00574072"/>
    <w:rsid w:val="0057461D"/>
    <w:rsid w:val="005750C8"/>
    <w:rsid w:val="00575ACD"/>
    <w:rsid w:val="00575B14"/>
    <w:rsid w:val="00577E30"/>
    <w:rsid w:val="00580288"/>
    <w:rsid w:val="00581205"/>
    <w:rsid w:val="00581D32"/>
    <w:rsid w:val="00582060"/>
    <w:rsid w:val="00582F92"/>
    <w:rsid w:val="005832A0"/>
    <w:rsid w:val="00583BED"/>
    <w:rsid w:val="00583E0A"/>
    <w:rsid w:val="00584892"/>
    <w:rsid w:val="005858BD"/>
    <w:rsid w:val="00586542"/>
    <w:rsid w:val="00586BD9"/>
    <w:rsid w:val="00587122"/>
    <w:rsid w:val="00590885"/>
    <w:rsid w:val="00590DF1"/>
    <w:rsid w:val="00591DD1"/>
    <w:rsid w:val="00591F66"/>
    <w:rsid w:val="0059331B"/>
    <w:rsid w:val="0059418D"/>
    <w:rsid w:val="00594C3E"/>
    <w:rsid w:val="00594C9C"/>
    <w:rsid w:val="005A05F7"/>
    <w:rsid w:val="005A0BF2"/>
    <w:rsid w:val="005A1582"/>
    <w:rsid w:val="005A250B"/>
    <w:rsid w:val="005A2D78"/>
    <w:rsid w:val="005A3331"/>
    <w:rsid w:val="005A3347"/>
    <w:rsid w:val="005A3885"/>
    <w:rsid w:val="005A688D"/>
    <w:rsid w:val="005A7C04"/>
    <w:rsid w:val="005B312C"/>
    <w:rsid w:val="005B4327"/>
    <w:rsid w:val="005B68A1"/>
    <w:rsid w:val="005B69C0"/>
    <w:rsid w:val="005B6FF4"/>
    <w:rsid w:val="005B72EE"/>
    <w:rsid w:val="005B7A3D"/>
    <w:rsid w:val="005B7F33"/>
    <w:rsid w:val="005C0558"/>
    <w:rsid w:val="005C0DDD"/>
    <w:rsid w:val="005C1705"/>
    <w:rsid w:val="005C17AD"/>
    <w:rsid w:val="005C1DF1"/>
    <w:rsid w:val="005C249B"/>
    <w:rsid w:val="005C298A"/>
    <w:rsid w:val="005C494E"/>
    <w:rsid w:val="005C6665"/>
    <w:rsid w:val="005C7968"/>
    <w:rsid w:val="005C7E4B"/>
    <w:rsid w:val="005D015B"/>
    <w:rsid w:val="005D03DE"/>
    <w:rsid w:val="005D0730"/>
    <w:rsid w:val="005D13F2"/>
    <w:rsid w:val="005D2FFE"/>
    <w:rsid w:val="005D3BD7"/>
    <w:rsid w:val="005D3DA4"/>
    <w:rsid w:val="005D4359"/>
    <w:rsid w:val="005E0BBC"/>
    <w:rsid w:val="005E3A25"/>
    <w:rsid w:val="005E3D17"/>
    <w:rsid w:val="005E44E5"/>
    <w:rsid w:val="005E4F1F"/>
    <w:rsid w:val="005E53CC"/>
    <w:rsid w:val="005E637A"/>
    <w:rsid w:val="005E7672"/>
    <w:rsid w:val="005F2D55"/>
    <w:rsid w:val="005F39AE"/>
    <w:rsid w:val="005F4AED"/>
    <w:rsid w:val="005F4C84"/>
    <w:rsid w:val="005F54C7"/>
    <w:rsid w:val="005F5E93"/>
    <w:rsid w:val="005F7066"/>
    <w:rsid w:val="006003D0"/>
    <w:rsid w:val="006016B9"/>
    <w:rsid w:val="00601AE4"/>
    <w:rsid w:val="00601BFC"/>
    <w:rsid w:val="00601FF3"/>
    <w:rsid w:val="00603AF3"/>
    <w:rsid w:val="00603B90"/>
    <w:rsid w:val="00603CBE"/>
    <w:rsid w:val="00603EC5"/>
    <w:rsid w:val="00606031"/>
    <w:rsid w:val="00606314"/>
    <w:rsid w:val="00607363"/>
    <w:rsid w:val="006107CA"/>
    <w:rsid w:val="00613BA0"/>
    <w:rsid w:val="00615229"/>
    <w:rsid w:val="006156A9"/>
    <w:rsid w:val="00615E36"/>
    <w:rsid w:val="00615EB5"/>
    <w:rsid w:val="006162E4"/>
    <w:rsid w:val="00617780"/>
    <w:rsid w:val="00620012"/>
    <w:rsid w:val="006215C3"/>
    <w:rsid w:val="0062167A"/>
    <w:rsid w:val="006234E1"/>
    <w:rsid w:val="0062385B"/>
    <w:rsid w:val="0062452C"/>
    <w:rsid w:val="00624E1B"/>
    <w:rsid w:val="006264A4"/>
    <w:rsid w:val="00630471"/>
    <w:rsid w:val="006331BA"/>
    <w:rsid w:val="006345D7"/>
    <w:rsid w:val="0063683C"/>
    <w:rsid w:val="00637147"/>
    <w:rsid w:val="00640D54"/>
    <w:rsid w:val="00641343"/>
    <w:rsid w:val="0064376D"/>
    <w:rsid w:val="00644A50"/>
    <w:rsid w:val="00644CA0"/>
    <w:rsid w:val="00644D1E"/>
    <w:rsid w:val="00644EC5"/>
    <w:rsid w:val="006456C3"/>
    <w:rsid w:val="0064680F"/>
    <w:rsid w:val="00647C55"/>
    <w:rsid w:val="00647D15"/>
    <w:rsid w:val="0065075E"/>
    <w:rsid w:val="00653C8B"/>
    <w:rsid w:val="00654388"/>
    <w:rsid w:val="0065497E"/>
    <w:rsid w:val="0065499B"/>
    <w:rsid w:val="00654D64"/>
    <w:rsid w:val="00654DCD"/>
    <w:rsid w:val="00655B78"/>
    <w:rsid w:val="00655BF0"/>
    <w:rsid w:val="00655E53"/>
    <w:rsid w:val="0065767C"/>
    <w:rsid w:val="00657C29"/>
    <w:rsid w:val="006601A9"/>
    <w:rsid w:val="00660B7F"/>
    <w:rsid w:val="00661361"/>
    <w:rsid w:val="00661B45"/>
    <w:rsid w:val="00661BFE"/>
    <w:rsid w:val="0066344D"/>
    <w:rsid w:val="006636F3"/>
    <w:rsid w:val="00665512"/>
    <w:rsid w:val="00666E5D"/>
    <w:rsid w:val="006670D3"/>
    <w:rsid w:val="00667246"/>
    <w:rsid w:val="00670B05"/>
    <w:rsid w:val="00671594"/>
    <w:rsid w:val="006721F8"/>
    <w:rsid w:val="0067267E"/>
    <w:rsid w:val="00672DBA"/>
    <w:rsid w:val="006732D8"/>
    <w:rsid w:val="00674AF8"/>
    <w:rsid w:val="00675153"/>
    <w:rsid w:val="0067672E"/>
    <w:rsid w:val="00676B05"/>
    <w:rsid w:val="00677504"/>
    <w:rsid w:val="00677B11"/>
    <w:rsid w:val="00681854"/>
    <w:rsid w:val="00681DC6"/>
    <w:rsid w:val="00683197"/>
    <w:rsid w:val="00683438"/>
    <w:rsid w:val="00684F5B"/>
    <w:rsid w:val="0068522A"/>
    <w:rsid w:val="00685B22"/>
    <w:rsid w:val="00686623"/>
    <w:rsid w:val="00687F3A"/>
    <w:rsid w:val="00690F37"/>
    <w:rsid w:val="00691223"/>
    <w:rsid w:val="00692CFA"/>
    <w:rsid w:val="006958D7"/>
    <w:rsid w:val="0069729E"/>
    <w:rsid w:val="00697BA2"/>
    <w:rsid w:val="006A0982"/>
    <w:rsid w:val="006A136E"/>
    <w:rsid w:val="006A151E"/>
    <w:rsid w:val="006A2454"/>
    <w:rsid w:val="006A2B3C"/>
    <w:rsid w:val="006A2E46"/>
    <w:rsid w:val="006A357D"/>
    <w:rsid w:val="006A444A"/>
    <w:rsid w:val="006A4D9E"/>
    <w:rsid w:val="006A66E9"/>
    <w:rsid w:val="006B1505"/>
    <w:rsid w:val="006B28A4"/>
    <w:rsid w:val="006B2A19"/>
    <w:rsid w:val="006B2DD9"/>
    <w:rsid w:val="006B36FF"/>
    <w:rsid w:val="006B41F6"/>
    <w:rsid w:val="006B5581"/>
    <w:rsid w:val="006B58E0"/>
    <w:rsid w:val="006B64E3"/>
    <w:rsid w:val="006B7A91"/>
    <w:rsid w:val="006B7D77"/>
    <w:rsid w:val="006C03C3"/>
    <w:rsid w:val="006C03EB"/>
    <w:rsid w:val="006C0DAD"/>
    <w:rsid w:val="006C22E9"/>
    <w:rsid w:val="006C2859"/>
    <w:rsid w:val="006C2D05"/>
    <w:rsid w:val="006C537D"/>
    <w:rsid w:val="006C765B"/>
    <w:rsid w:val="006D017C"/>
    <w:rsid w:val="006D0593"/>
    <w:rsid w:val="006D0806"/>
    <w:rsid w:val="006D439F"/>
    <w:rsid w:val="006D489E"/>
    <w:rsid w:val="006D5773"/>
    <w:rsid w:val="006D5BAE"/>
    <w:rsid w:val="006D6463"/>
    <w:rsid w:val="006D6F48"/>
    <w:rsid w:val="006D7876"/>
    <w:rsid w:val="006E3123"/>
    <w:rsid w:val="006E4AD5"/>
    <w:rsid w:val="006F0438"/>
    <w:rsid w:val="006F05A3"/>
    <w:rsid w:val="006F106C"/>
    <w:rsid w:val="006F30B0"/>
    <w:rsid w:val="006F43FD"/>
    <w:rsid w:val="006F6781"/>
    <w:rsid w:val="006F691D"/>
    <w:rsid w:val="00700013"/>
    <w:rsid w:val="0070021D"/>
    <w:rsid w:val="007004D0"/>
    <w:rsid w:val="007013D4"/>
    <w:rsid w:val="00701901"/>
    <w:rsid w:val="00701EEB"/>
    <w:rsid w:val="0070291D"/>
    <w:rsid w:val="00703710"/>
    <w:rsid w:val="00703D8C"/>
    <w:rsid w:val="00704B9F"/>
    <w:rsid w:val="00704E98"/>
    <w:rsid w:val="00706205"/>
    <w:rsid w:val="007113C9"/>
    <w:rsid w:val="00711E43"/>
    <w:rsid w:val="007133F7"/>
    <w:rsid w:val="00717110"/>
    <w:rsid w:val="007177F2"/>
    <w:rsid w:val="00717D1C"/>
    <w:rsid w:val="007202AB"/>
    <w:rsid w:val="0072050A"/>
    <w:rsid w:val="00720A9B"/>
    <w:rsid w:val="00721352"/>
    <w:rsid w:val="00722C65"/>
    <w:rsid w:val="00722EB2"/>
    <w:rsid w:val="007232C1"/>
    <w:rsid w:val="00723A6C"/>
    <w:rsid w:val="00723E90"/>
    <w:rsid w:val="00723F28"/>
    <w:rsid w:val="00724E04"/>
    <w:rsid w:val="00725782"/>
    <w:rsid w:val="00725BCC"/>
    <w:rsid w:val="007261C0"/>
    <w:rsid w:val="007272D5"/>
    <w:rsid w:val="00731ABE"/>
    <w:rsid w:val="00731BF7"/>
    <w:rsid w:val="007322D2"/>
    <w:rsid w:val="00733F5C"/>
    <w:rsid w:val="00734CCC"/>
    <w:rsid w:val="00734EDA"/>
    <w:rsid w:val="0073612C"/>
    <w:rsid w:val="007369A3"/>
    <w:rsid w:val="00736B12"/>
    <w:rsid w:val="0073718B"/>
    <w:rsid w:val="00737AC0"/>
    <w:rsid w:val="00741BC0"/>
    <w:rsid w:val="007424C8"/>
    <w:rsid w:val="00742F8C"/>
    <w:rsid w:val="0074305F"/>
    <w:rsid w:val="00743725"/>
    <w:rsid w:val="0074597A"/>
    <w:rsid w:val="00746553"/>
    <w:rsid w:val="00746D45"/>
    <w:rsid w:val="0074756E"/>
    <w:rsid w:val="00747E9B"/>
    <w:rsid w:val="00753631"/>
    <w:rsid w:val="007537D5"/>
    <w:rsid w:val="00754EA5"/>
    <w:rsid w:val="00754EE4"/>
    <w:rsid w:val="007558B0"/>
    <w:rsid w:val="00755D1D"/>
    <w:rsid w:val="00756BB2"/>
    <w:rsid w:val="00757441"/>
    <w:rsid w:val="007579AA"/>
    <w:rsid w:val="00761A89"/>
    <w:rsid w:val="007642F1"/>
    <w:rsid w:val="00764633"/>
    <w:rsid w:val="00765086"/>
    <w:rsid w:val="007651FB"/>
    <w:rsid w:val="00765996"/>
    <w:rsid w:val="0076626B"/>
    <w:rsid w:val="0076638A"/>
    <w:rsid w:val="00766FCF"/>
    <w:rsid w:val="00767DBF"/>
    <w:rsid w:val="007708E3"/>
    <w:rsid w:val="00772BFF"/>
    <w:rsid w:val="00774D65"/>
    <w:rsid w:val="00775766"/>
    <w:rsid w:val="00777313"/>
    <w:rsid w:val="00777B80"/>
    <w:rsid w:val="00781817"/>
    <w:rsid w:val="00782BD4"/>
    <w:rsid w:val="00782D93"/>
    <w:rsid w:val="00783BF9"/>
    <w:rsid w:val="00783DD4"/>
    <w:rsid w:val="007845D6"/>
    <w:rsid w:val="00785582"/>
    <w:rsid w:val="0078558B"/>
    <w:rsid w:val="00785D40"/>
    <w:rsid w:val="007909F9"/>
    <w:rsid w:val="00790B61"/>
    <w:rsid w:val="0079104C"/>
    <w:rsid w:val="00791E77"/>
    <w:rsid w:val="0079219B"/>
    <w:rsid w:val="00792694"/>
    <w:rsid w:val="00793930"/>
    <w:rsid w:val="00795054"/>
    <w:rsid w:val="0079525D"/>
    <w:rsid w:val="0079649C"/>
    <w:rsid w:val="00796930"/>
    <w:rsid w:val="00796CCD"/>
    <w:rsid w:val="0079704B"/>
    <w:rsid w:val="007A0314"/>
    <w:rsid w:val="007A082F"/>
    <w:rsid w:val="007A0EC0"/>
    <w:rsid w:val="007A12C9"/>
    <w:rsid w:val="007A1438"/>
    <w:rsid w:val="007A163F"/>
    <w:rsid w:val="007A1CC7"/>
    <w:rsid w:val="007A1EC7"/>
    <w:rsid w:val="007A2D0B"/>
    <w:rsid w:val="007A316E"/>
    <w:rsid w:val="007A327F"/>
    <w:rsid w:val="007A3DA3"/>
    <w:rsid w:val="007A4AB2"/>
    <w:rsid w:val="007A5614"/>
    <w:rsid w:val="007A5D39"/>
    <w:rsid w:val="007B3F62"/>
    <w:rsid w:val="007B69FE"/>
    <w:rsid w:val="007B6DDF"/>
    <w:rsid w:val="007B72A9"/>
    <w:rsid w:val="007C00BA"/>
    <w:rsid w:val="007C0EAB"/>
    <w:rsid w:val="007C1CF6"/>
    <w:rsid w:val="007C4193"/>
    <w:rsid w:val="007C52F4"/>
    <w:rsid w:val="007C5C24"/>
    <w:rsid w:val="007C60F6"/>
    <w:rsid w:val="007C6698"/>
    <w:rsid w:val="007C77B8"/>
    <w:rsid w:val="007D09CB"/>
    <w:rsid w:val="007D1A5C"/>
    <w:rsid w:val="007D2283"/>
    <w:rsid w:val="007D2354"/>
    <w:rsid w:val="007D28AB"/>
    <w:rsid w:val="007D2E8A"/>
    <w:rsid w:val="007D2EE7"/>
    <w:rsid w:val="007D30AF"/>
    <w:rsid w:val="007D434A"/>
    <w:rsid w:val="007D44F9"/>
    <w:rsid w:val="007D6450"/>
    <w:rsid w:val="007D7595"/>
    <w:rsid w:val="007E0AFE"/>
    <w:rsid w:val="007E1DD3"/>
    <w:rsid w:val="007E29DA"/>
    <w:rsid w:val="007E3D16"/>
    <w:rsid w:val="007E4041"/>
    <w:rsid w:val="007E543C"/>
    <w:rsid w:val="007F373F"/>
    <w:rsid w:val="007F46E6"/>
    <w:rsid w:val="007F4913"/>
    <w:rsid w:val="007F5ECA"/>
    <w:rsid w:val="007F6449"/>
    <w:rsid w:val="007F7756"/>
    <w:rsid w:val="0080142C"/>
    <w:rsid w:val="00801DF7"/>
    <w:rsid w:val="00801E35"/>
    <w:rsid w:val="00802F93"/>
    <w:rsid w:val="008041DC"/>
    <w:rsid w:val="00804997"/>
    <w:rsid w:val="00805281"/>
    <w:rsid w:val="00806905"/>
    <w:rsid w:val="008075ED"/>
    <w:rsid w:val="00807A25"/>
    <w:rsid w:val="00811C9C"/>
    <w:rsid w:val="00812CDF"/>
    <w:rsid w:val="00812DA2"/>
    <w:rsid w:val="008139BD"/>
    <w:rsid w:val="008140A1"/>
    <w:rsid w:val="00814553"/>
    <w:rsid w:val="00815359"/>
    <w:rsid w:val="00815E4A"/>
    <w:rsid w:val="00816F5C"/>
    <w:rsid w:val="00817B67"/>
    <w:rsid w:val="0082136D"/>
    <w:rsid w:val="0082375E"/>
    <w:rsid w:val="008262A7"/>
    <w:rsid w:val="00827491"/>
    <w:rsid w:val="00830C40"/>
    <w:rsid w:val="00830F04"/>
    <w:rsid w:val="00831A85"/>
    <w:rsid w:val="00833401"/>
    <w:rsid w:val="008349BC"/>
    <w:rsid w:val="008356E0"/>
    <w:rsid w:val="008358F1"/>
    <w:rsid w:val="00835F21"/>
    <w:rsid w:val="00836FF4"/>
    <w:rsid w:val="00837691"/>
    <w:rsid w:val="00840C31"/>
    <w:rsid w:val="008418D6"/>
    <w:rsid w:val="00842953"/>
    <w:rsid w:val="00842F97"/>
    <w:rsid w:val="0084326D"/>
    <w:rsid w:val="008433A8"/>
    <w:rsid w:val="00843875"/>
    <w:rsid w:val="00843B87"/>
    <w:rsid w:val="008455C3"/>
    <w:rsid w:val="00847CE7"/>
    <w:rsid w:val="00854160"/>
    <w:rsid w:val="00856137"/>
    <w:rsid w:val="00861485"/>
    <w:rsid w:val="008621C1"/>
    <w:rsid w:val="00862AAB"/>
    <w:rsid w:val="00862DC6"/>
    <w:rsid w:val="00864302"/>
    <w:rsid w:val="00864BF8"/>
    <w:rsid w:val="008652BB"/>
    <w:rsid w:val="00865502"/>
    <w:rsid w:val="00865613"/>
    <w:rsid w:val="0086566E"/>
    <w:rsid w:val="00865AA7"/>
    <w:rsid w:val="00866C98"/>
    <w:rsid w:val="00870700"/>
    <w:rsid w:val="00870DFA"/>
    <w:rsid w:val="0087323C"/>
    <w:rsid w:val="008740BB"/>
    <w:rsid w:val="008748C0"/>
    <w:rsid w:val="00874F40"/>
    <w:rsid w:val="00877F2B"/>
    <w:rsid w:val="00880590"/>
    <w:rsid w:val="008815B7"/>
    <w:rsid w:val="00882086"/>
    <w:rsid w:val="008821E6"/>
    <w:rsid w:val="00882935"/>
    <w:rsid w:val="008843FC"/>
    <w:rsid w:val="00885708"/>
    <w:rsid w:val="00885A29"/>
    <w:rsid w:val="008866AB"/>
    <w:rsid w:val="0089048B"/>
    <w:rsid w:val="00891055"/>
    <w:rsid w:val="00891AA2"/>
    <w:rsid w:val="00892D37"/>
    <w:rsid w:val="008939FE"/>
    <w:rsid w:val="00893B54"/>
    <w:rsid w:val="00895436"/>
    <w:rsid w:val="008958D7"/>
    <w:rsid w:val="00896A1E"/>
    <w:rsid w:val="008A1A5B"/>
    <w:rsid w:val="008A24A4"/>
    <w:rsid w:val="008A2A1A"/>
    <w:rsid w:val="008A4796"/>
    <w:rsid w:val="008A54FB"/>
    <w:rsid w:val="008A5798"/>
    <w:rsid w:val="008A606C"/>
    <w:rsid w:val="008A63D4"/>
    <w:rsid w:val="008A7395"/>
    <w:rsid w:val="008B0315"/>
    <w:rsid w:val="008B04B1"/>
    <w:rsid w:val="008B22EA"/>
    <w:rsid w:val="008B2821"/>
    <w:rsid w:val="008B2F79"/>
    <w:rsid w:val="008B4846"/>
    <w:rsid w:val="008B617A"/>
    <w:rsid w:val="008B6D20"/>
    <w:rsid w:val="008C10C2"/>
    <w:rsid w:val="008C10C7"/>
    <w:rsid w:val="008C47B4"/>
    <w:rsid w:val="008C4864"/>
    <w:rsid w:val="008C4EFD"/>
    <w:rsid w:val="008C5B1A"/>
    <w:rsid w:val="008C5D9D"/>
    <w:rsid w:val="008C6A8F"/>
    <w:rsid w:val="008C6B32"/>
    <w:rsid w:val="008C7D10"/>
    <w:rsid w:val="008D1664"/>
    <w:rsid w:val="008D169D"/>
    <w:rsid w:val="008D31CA"/>
    <w:rsid w:val="008D3604"/>
    <w:rsid w:val="008D4744"/>
    <w:rsid w:val="008E11AE"/>
    <w:rsid w:val="008E2336"/>
    <w:rsid w:val="008E2B04"/>
    <w:rsid w:val="008E3DE6"/>
    <w:rsid w:val="008E47EE"/>
    <w:rsid w:val="008E486E"/>
    <w:rsid w:val="008E518C"/>
    <w:rsid w:val="008E71AA"/>
    <w:rsid w:val="008F06A1"/>
    <w:rsid w:val="008F0DBB"/>
    <w:rsid w:val="008F3384"/>
    <w:rsid w:val="008F3C60"/>
    <w:rsid w:val="008F5166"/>
    <w:rsid w:val="008F5537"/>
    <w:rsid w:val="008F5986"/>
    <w:rsid w:val="008F7521"/>
    <w:rsid w:val="00900047"/>
    <w:rsid w:val="009022B5"/>
    <w:rsid w:val="00902391"/>
    <w:rsid w:val="009024F1"/>
    <w:rsid w:val="009032AF"/>
    <w:rsid w:val="009040A8"/>
    <w:rsid w:val="009064C3"/>
    <w:rsid w:val="009075B5"/>
    <w:rsid w:val="0090783A"/>
    <w:rsid w:val="009107A2"/>
    <w:rsid w:val="00910B44"/>
    <w:rsid w:val="00911813"/>
    <w:rsid w:val="00911ADC"/>
    <w:rsid w:val="0091341E"/>
    <w:rsid w:val="009149E8"/>
    <w:rsid w:val="00922391"/>
    <w:rsid w:val="0092309F"/>
    <w:rsid w:val="00924218"/>
    <w:rsid w:val="00924369"/>
    <w:rsid w:val="00924601"/>
    <w:rsid w:val="00925118"/>
    <w:rsid w:val="00926008"/>
    <w:rsid w:val="00927D13"/>
    <w:rsid w:val="0093444B"/>
    <w:rsid w:val="00934CA4"/>
    <w:rsid w:val="00936A84"/>
    <w:rsid w:val="00936CD9"/>
    <w:rsid w:val="0093775E"/>
    <w:rsid w:val="00940A87"/>
    <w:rsid w:val="00941B9C"/>
    <w:rsid w:val="00942708"/>
    <w:rsid w:val="009448AB"/>
    <w:rsid w:val="009449FE"/>
    <w:rsid w:val="00945C3C"/>
    <w:rsid w:val="00946328"/>
    <w:rsid w:val="0094766E"/>
    <w:rsid w:val="00947BD2"/>
    <w:rsid w:val="00950784"/>
    <w:rsid w:val="00950C08"/>
    <w:rsid w:val="00950D32"/>
    <w:rsid w:val="00951144"/>
    <w:rsid w:val="0095308D"/>
    <w:rsid w:val="00956391"/>
    <w:rsid w:val="0095768B"/>
    <w:rsid w:val="00957D73"/>
    <w:rsid w:val="00961018"/>
    <w:rsid w:val="0096173C"/>
    <w:rsid w:val="00962B69"/>
    <w:rsid w:val="00963A9C"/>
    <w:rsid w:val="00963B3F"/>
    <w:rsid w:val="00963C42"/>
    <w:rsid w:val="009646D6"/>
    <w:rsid w:val="00964FDA"/>
    <w:rsid w:val="00965527"/>
    <w:rsid w:val="00966B77"/>
    <w:rsid w:val="00970CBF"/>
    <w:rsid w:val="009723D5"/>
    <w:rsid w:val="009724B4"/>
    <w:rsid w:val="009737F2"/>
    <w:rsid w:val="009738C5"/>
    <w:rsid w:val="00973D66"/>
    <w:rsid w:val="0097476C"/>
    <w:rsid w:val="00974E60"/>
    <w:rsid w:val="009763DE"/>
    <w:rsid w:val="00980472"/>
    <w:rsid w:val="0098134D"/>
    <w:rsid w:val="0098234D"/>
    <w:rsid w:val="0098285F"/>
    <w:rsid w:val="00983022"/>
    <w:rsid w:val="00984BAC"/>
    <w:rsid w:val="00984E7B"/>
    <w:rsid w:val="00985A81"/>
    <w:rsid w:val="00985CF2"/>
    <w:rsid w:val="00985D44"/>
    <w:rsid w:val="00986D98"/>
    <w:rsid w:val="00986EA6"/>
    <w:rsid w:val="0099070B"/>
    <w:rsid w:val="00990CCA"/>
    <w:rsid w:val="00995B3E"/>
    <w:rsid w:val="0099735F"/>
    <w:rsid w:val="009A18C5"/>
    <w:rsid w:val="009A3558"/>
    <w:rsid w:val="009A4929"/>
    <w:rsid w:val="009A54AE"/>
    <w:rsid w:val="009A54EB"/>
    <w:rsid w:val="009A7CC2"/>
    <w:rsid w:val="009B1FD7"/>
    <w:rsid w:val="009B3FD4"/>
    <w:rsid w:val="009B52AD"/>
    <w:rsid w:val="009B566B"/>
    <w:rsid w:val="009B56C2"/>
    <w:rsid w:val="009B59F3"/>
    <w:rsid w:val="009B6577"/>
    <w:rsid w:val="009B69CD"/>
    <w:rsid w:val="009C0491"/>
    <w:rsid w:val="009C0AD0"/>
    <w:rsid w:val="009C23FC"/>
    <w:rsid w:val="009C30E0"/>
    <w:rsid w:val="009C7781"/>
    <w:rsid w:val="009D1AA6"/>
    <w:rsid w:val="009D310D"/>
    <w:rsid w:val="009D327D"/>
    <w:rsid w:val="009D33CD"/>
    <w:rsid w:val="009D47BF"/>
    <w:rsid w:val="009D480B"/>
    <w:rsid w:val="009D52AF"/>
    <w:rsid w:val="009D532E"/>
    <w:rsid w:val="009D5DA3"/>
    <w:rsid w:val="009D647A"/>
    <w:rsid w:val="009D7171"/>
    <w:rsid w:val="009E2EA3"/>
    <w:rsid w:val="009E41FD"/>
    <w:rsid w:val="009E5F6E"/>
    <w:rsid w:val="009E71CF"/>
    <w:rsid w:val="009F0E7F"/>
    <w:rsid w:val="009F11C0"/>
    <w:rsid w:val="009F2308"/>
    <w:rsid w:val="009F55D8"/>
    <w:rsid w:val="009F610F"/>
    <w:rsid w:val="009F67C6"/>
    <w:rsid w:val="009F7442"/>
    <w:rsid w:val="00A00977"/>
    <w:rsid w:val="00A02A38"/>
    <w:rsid w:val="00A0673E"/>
    <w:rsid w:val="00A07992"/>
    <w:rsid w:val="00A1348B"/>
    <w:rsid w:val="00A13ED4"/>
    <w:rsid w:val="00A20D44"/>
    <w:rsid w:val="00A2237C"/>
    <w:rsid w:val="00A22A83"/>
    <w:rsid w:val="00A237C9"/>
    <w:rsid w:val="00A31833"/>
    <w:rsid w:val="00A319D0"/>
    <w:rsid w:val="00A32650"/>
    <w:rsid w:val="00A327AF"/>
    <w:rsid w:val="00A34DFF"/>
    <w:rsid w:val="00A353AF"/>
    <w:rsid w:val="00A37D3C"/>
    <w:rsid w:val="00A41156"/>
    <w:rsid w:val="00A41E3F"/>
    <w:rsid w:val="00A43852"/>
    <w:rsid w:val="00A444EC"/>
    <w:rsid w:val="00A44DB6"/>
    <w:rsid w:val="00A46D21"/>
    <w:rsid w:val="00A46E28"/>
    <w:rsid w:val="00A47E51"/>
    <w:rsid w:val="00A5022C"/>
    <w:rsid w:val="00A50244"/>
    <w:rsid w:val="00A51E58"/>
    <w:rsid w:val="00A53A57"/>
    <w:rsid w:val="00A5520F"/>
    <w:rsid w:val="00A55CD3"/>
    <w:rsid w:val="00A5622D"/>
    <w:rsid w:val="00A564C3"/>
    <w:rsid w:val="00A5726C"/>
    <w:rsid w:val="00A605AF"/>
    <w:rsid w:val="00A61B44"/>
    <w:rsid w:val="00A62E9F"/>
    <w:rsid w:val="00A63274"/>
    <w:rsid w:val="00A63608"/>
    <w:rsid w:val="00A650D8"/>
    <w:rsid w:val="00A65E37"/>
    <w:rsid w:val="00A67459"/>
    <w:rsid w:val="00A711CD"/>
    <w:rsid w:val="00A71605"/>
    <w:rsid w:val="00A7363F"/>
    <w:rsid w:val="00A73BD1"/>
    <w:rsid w:val="00A74B51"/>
    <w:rsid w:val="00A75B79"/>
    <w:rsid w:val="00A762A9"/>
    <w:rsid w:val="00A7670F"/>
    <w:rsid w:val="00A768FA"/>
    <w:rsid w:val="00A769D1"/>
    <w:rsid w:val="00A80049"/>
    <w:rsid w:val="00A8012B"/>
    <w:rsid w:val="00A8034D"/>
    <w:rsid w:val="00A82ED8"/>
    <w:rsid w:val="00A83510"/>
    <w:rsid w:val="00A838FD"/>
    <w:rsid w:val="00A856F2"/>
    <w:rsid w:val="00A86AA4"/>
    <w:rsid w:val="00A86FBE"/>
    <w:rsid w:val="00A90BB6"/>
    <w:rsid w:val="00A914AE"/>
    <w:rsid w:val="00A92694"/>
    <w:rsid w:val="00A932C7"/>
    <w:rsid w:val="00A94BAC"/>
    <w:rsid w:val="00A96C08"/>
    <w:rsid w:val="00A972A7"/>
    <w:rsid w:val="00A97A48"/>
    <w:rsid w:val="00AA0477"/>
    <w:rsid w:val="00AA0F86"/>
    <w:rsid w:val="00AA13E2"/>
    <w:rsid w:val="00AA3C6D"/>
    <w:rsid w:val="00AA4238"/>
    <w:rsid w:val="00AA4DC5"/>
    <w:rsid w:val="00AA5017"/>
    <w:rsid w:val="00AA5E2E"/>
    <w:rsid w:val="00AA63F4"/>
    <w:rsid w:val="00AA7007"/>
    <w:rsid w:val="00AB0015"/>
    <w:rsid w:val="00AB0A75"/>
    <w:rsid w:val="00AB1111"/>
    <w:rsid w:val="00AB2679"/>
    <w:rsid w:val="00AB3173"/>
    <w:rsid w:val="00AB44E1"/>
    <w:rsid w:val="00AB6129"/>
    <w:rsid w:val="00AB6BE7"/>
    <w:rsid w:val="00AB6DDF"/>
    <w:rsid w:val="00AB73AE"/>
    <w:rsid w:val="00AB7AB7"/>
    <w:rsid w:val="00AB7E3D"/>
    <w:rsid w:val="00AC0A3A"/>
    <w:rsid w:val="00AC2376"/>
    <w:rsid w:val="00AC2AE2"/>
    <w:rsid w:val="00AC2EE3"/>
    <w:rsid w:val="00AC4A74"/>
    <w:rsid w:val="00AC67C1"/>
    <w:rsid w:val="00AC7550"/>
    <w:rsid w:val="00AD0013"/>
    <w:rsid w:val="00AD0571"/>
    <w:rsid w:val="00AD0722"/>
    <w:rsid w:val="00AD1F4B"/>
    <w:rsid w:val="00AD2B9D"/>
    <w:rsid w:val="00AD3C14"/>
    <w:rsid w:val="00AD4DA4"/>
    <w:rsid w:val="00AD5116"/>
    <w:rsid w:val="00AD572A"/>
    <w:rsid w:val="00AD58F1"/>
    <w:rsid w:val="00AE0CBD"/>
    <w:rsid w:val="00AE1954"/>
    <w:rsid w:val="00AE21A6"/>
    <w:rsid w:val="00AE220D"/>
    <w:rsid w:val="00AE3ACC"/>
    <w:rsid w:val="00AE48EC"/>
    <w:rsid w:val="00AE7A94"/>
    <w:rsid w:val="00AF189D"/>
    <w:rsid w:val="00AF18D1"/>
    <w:rsid w:val="00AF1A87"/>
    <w:rsid w:val="00AF1FC4"/>
    <w:rsid w:val="00AF552D"/>
    <w:rsid w:val="00AF5B63"/>
    <w:rsid w:val="00AF60F1"/>
    <w:rsid w:val="00B003C5"/>
    <w:rsid w:val="00B00AEB"/>
    <w:rsid w:val="00B01233"/>
    <w:rsid w:val="00B03068"/>
    <w:rsid w:val="00B037F2"/>
    <w:rsid w:val="00B03C9C"/>
    <w:rsid w:val="00B050D4"/>
    <w:rsid w:val="00B05D93"/>
    <w:rsid w:val="00B05F74"/>
    <w:rsid w:val="00B05FEC"/>
    <w:rsid w:val="00B06EA9"/>
    <w:rsid w:val="00B07A92"/>
    <w:rsid w:val="00B07AD7"/>
    <w:rsid w:val="00B07FED"/>
    <w:rsid w:val="00B11AAF"/>
    <w:rsid w:val="00B14937"/>
    <w:rsid w:val="00B14AC0"/>
    <w:rsid w:val="00B15245"/>
    <w:rsid w:val="00B20719"/>
    <w:rsid w:val="00B20CAC"/>
    <w:rsid w:val="00B21A01"/>
    <w:rsid w:val="00B2272E"/>
    <w:rsid w:val="00B22D07"/>
    <w:rsid w:val="00B25273"/>
    <w:rsid w:val="00B25BC7"/>
    <w:rsid w:val="00B25E28"/>
    <w:rsid w:val="00B26811"/>
    <w:rsid w:val="00B2726D"/>
    <w:rsid w:val="00B31CA6"/>
    <w:rsid w:val="00B32A07"/>
    <w:rsid w:val="00B33F30"/>
    <w:rsid w:val="00B34928"/>
    <w:rsid w:val="00B35B92"/>
    <w:rsid w:val="00B36A1E"/>
    <w:rsid w:val="00B3794B"/>
    <w:rsid w:val="00B37F27"/>
    <w:rsid w:val="00B42728"/>
    <w:rsid w:val="00B42C3E"/>
    <w:rsid w:val="00B42CAB"/>
    <w:rsid w:val="00B43299"/>
    <w:rsid w:val="00B443AB"/>
    <w:rsid w:val="00B45587"/>
    <w:rsid w:val="00B45A87"/>
    <w:rsid w:val="00B45E0D"/>
    <w:rsid w:val="00B465AC"/>
    <w:rsid w:val="00B466B7"/>
    <w:rsid w:val="00B47D28"/>
    <w:rsid w:val="00B503C1"/>
    <w:rsid w:val="00B50AF0"/>
    <w:rsid w:val="00B522D6"/>
    <w:rsid w:val="00B52AFC"/>
    <w:rsid w:val="00B53AEA"/>
    <w:rsid w:val="00B53FCD"/>
    <w:rsid w:val="00B540BC"/>
    <w:rsid w:val="00B54B13"/>
    <w:rsid w:val="00B55536"/>
    <w:rsid w:val="00B56179"/>
    <w:rsid w:val="00B5674A"/>
    <w:rsid w:val="00B567FD"/>
    <w:rsid w:val="00B5727F"/>
    <w:rsid w:val="00B57D08"/>
    <w:rsid w:val="00B615D4"/>
    <w:rsid w:val="00B645C4"/>
    <w:rsid w:val="00B6474A"/>
    <w:rsid w:val="00B64AAD"/>
    <w:rsid w:val="00B6661A"/>
    <w:rsid w:val="00B67594"/>
    <w:rsid w:val="00B676F9"/>
    <w:rsid w:val="00B67D2C"/>
    <w:rsid w:val="00B700AB"/>
    <w:rsid w:val="00B7054D"/>
    <w:rsid w:val="00B709C6"/>
    <w:rsid w:val="00B709D9"/>
    <w:rsid w:val="00B70EC6"/>
    <w:rsid w:val="00B72841"/>
    <w:rsid w:val="00B73252"/>
    <w:rsid w:val="00B74AA5"/>
    <w:rsid w:val="00B7577B"/>
    <w:rsid w:val="00B77AC3"/>
    <w:rsid w:val="00B81F50"/>
    <w:rsid w:val="00B8253F"/>
    <w:rsid w:val="00B82A0A"/>
    <w:rsid w:val="00B8341A"/>
    <w:rsid w:val="00B83459"/>
    <w:rsid w:val="00B83EFF"/>
    <w:rsid w:val="00B840D4"/>
    <w:rsid w:val="00B8628D"/>
    <w:rsid w:val="00B8693B"/>
    <w:rsid w:val="00B86A34"/>
    <w:rsid w:val="00B875DE"/>
    <w:rsid w:val="00B94860"/>
    <w:rsid w:val="00B94E76"/>
    <w:rsid w:val="00B95BEF"/>
    <w:rsid w:val="00B96411"/>
    <w:rsid w:val="00B964F3"/>
    <w:rsid w:val="00B96A0F"/>
    <w:rsid w:val="00B96B6C"/>
    <w:rsid w:val="00B976B4"/>
    <w:rsid w:val="00BA0BAD"/>
    <w:rsid w:val="00BA1659"/>
    <w:rsid w:val="00BA1767"/>
    <w:rsid w:val="00BA1E82"/>
    <w:rsid w:val="00BA3DF5"/>
    <w:rsid w:val="00BA47E9"/>
    <w:rsid w:val="00BA4E3D"/>
    <w:rsid w:val="00BA5705"/>
    <w:rsid w:val="00BA627E"/>
    <w:rsid w:val="00BA6308"/>
    <w:rsid w:val="00BA7534"/>
    <w:rsid w:val="00BB2FD6"/>
    <w:rsid w:val="00BB3A97"/>
    <w:rsid w:val="00BB4009"/>
    <w:rsid w:val="00BB54B4"/>
    <w:rsid w:val="00BB5799"/>
    <w:rsid w:val="00BB5C74"/>
    <w:rsid w:val="00BB70D2"/>
    <w:rsid w:val="00BB71AB"/>
    <w:rsid w:val="00BC0162"/>
    <w:rsid w:val="00BC018D"/>
    <w:rsid w:val="00BC0217"/>
    <w:rsid w:val="00BC193E"/>
    <w:rsid w:val="00BC2A25"/>
    <w:rsid w:val="00BC391A"/>
    <w:rsid w:val="00BC4E68"/>
    <w:rsid w:val="00BC5C0C"/>
    <w:rsid w:val="00BC7097"/>
    <w:rsid w:val="00BD0949"/>
    <w:rsid w:val="00BD0B65"/>
    <w:rsid w:val="00BD0CB5"/>
    <w:rsid w:val="00BD17F9"/>
    <w:rsid w:val="00BD3222"/>
    <w:rsid w:val="00BD4366"/>
    <w:rsid w:val="00BD48A7"/>
    <w:rsid w:val="00BD4E68"/>
    <w:rsid w:val="00BD589E"/>
    <w:rsid w:val="00BD62EB"/>
    <w:rsid w:val="00BD6579"/>
    <w:rsid w:val="00BD70F6"/>
    <w:rsid w:val="00BD725B"/>
    <w:rsid w:val="00BD755B"/>
    <w:rsid w:val="00BD75B2"/>
    <w:rsid w:val="00BE0ED7"/>
    <w:rsid w:val="00BE23D2"/>
    <w:rsid w:val="00BE25E9"/>
    <w:rsid w:val="00BE2DB8"/>
    <w:rsid w:val="00BE2E60"/>
    <w:rsid w:val="00BE3D19"/>
    <w:rsid w:val="00BE3F88"/>
    <w:rsid w:val="00BE4320"/>
    <w:rsid w:val="00BE50C7"/>
    <w:rsid w:val="00BE530F"/>
    <w:rsid w:val="00BE54B0"/>
    <w:rsid w:val="00BE6729"/>
    <w:rsid w:val="00BE6C20"/>
    <w:rsid w:val="00BE720E"/>
    <w:rsid w:val="00BE75C5"/>
    <w:rsid w:val="00BE75DC"/>
    <w:rsid w:val="00BE7D43"/>
    <w:rsid w:val="00BF1E7A"/>
    <w:rsid w:val="00BF27D1"/>
    <w:rsid w:val="00BF3F26"/>
    <w:rsid w:val="00BF45ED"/>
    <w:rsid w:val="00BF519B"/>
    <w:rsid w:val="00BF5EAA"/>
    <w:rsid w:val="00BF6B72"/>
    <w:rsid w:val="00BF6CBC"/>
    <w:rsid w:val="00BF7DAF"/>
    <w:rsid w:val="00C001A7"/>
    <w:rsid w:val="00C01211"/>
    <w:rsid w:val="00C040D3"/>
    <w:rsid w:val="00C0449A"/>
    <w:rsid w:val="00C04D1E"/>
    <w:rsid w:val="00C04F10"/>
    <w:rsid w:val="00C04FF6"/>
    <w:rsid w:val="00C052D4"/>
    <w:rsid w:val="00C0626C"/>
    <w:rsid w:val="00C10C8B"/>
    <w:rsid w:val="00C112FC"/>
    <w:rsid w:val="00C11D0C"/>
    <w:rsid w:val="00C124BB"/>
    <w:rsid w:val="00C14379"/>
    <w:rsid w:val="00C14801"/>
    <w:rsid w:val="00C149DD"/>
    <w:rsid w:val="00C14FB2"/>
    <w:rsid w:val="00C1574B"/>
    <w:rsid w:val="00C1689C"/>
    <w:rsid w:val="00C1732D"/>
    <w:rsid w:val="00C20C76"/>
    <w:rsid w:val="00C246F7"/>
    <w:rsid w:val="00C25AC5"/>
    <w:rsid w:val="00C27F8C"/>
    <w:rsid w:val="00C30D0D"/>
    <w:rsid w:val="00C31FAA"/>
    <w:rsid w:val="00C32191"/>
    <w:rsid w:val="00C33ED7"/>
    <w:rsid w:val="00C345E3"/>
    <w:rsid w:val="00C35456"/>
    <w:rsid w:val="00C36BD9"/>
    <w:rsid w:val="00C41CD8"/>
    <w:rsid w:val="00C4203D"/>
    <w:rsid w:val="00C426B0"/>
    <w:rsid w:val="00C43F88"/>
    <w:rsid w:val="00C455E9"/>
    <w:rsid w:val="00C45759"/>
    <w:rsid w:val="00C46291"/>
    <w:rsid w:val="00C4757B"/>
    <w:rsid w:val="00C47B6E"/>
    <w:rsid w:val="00C47CC6"/>
    <w:rsid w:val="00C504FF"/>
    <w:rsid w:val="00C514D3"/>
    <w:rsid w:val="00C51DEB"/>
    <w:rsid w:val="00C52190"/>
    <w:rsid w:val="00C52B3D"/>
    <w:rsid w:val="00C5348E"/>
    <w:rsid w:val="00C5537C"/>
    <w:rsid w:val="00C553E2"/>
    <w:rsid w:val="00C56C62"/>
    <w:rsid w:val="00C57A00"/>
    <w:rsid w:val="00C60071"/>
    <w:rsid w:val="00C60E72"/>
    <w:rsid w:val="00C6164A"/>
    <w:rsid w:val="00C6177C"/>
    <w:rsid w:val="00C62FAE"/>
    <w:rsid w:val="00C63188"/>
    <w:rsid w:val="00C636E8"/>
    <w:rsid w:val="00C640F4"/>
    <w:rsid w:val="00C70F7A"/>
    <w:rsid w:val="00C71AA6"/>
    <w:rsid w:val="00C720C3"/>
    <w:rsid w:val="00C72E66"/>
    <w:rsid w:val="00C73AE0"/>
    <w:rsid w:val="00C746AF"/>
    <w:rsid w:val="00C74756"/>
    <w:rsid w:val="00C75132"/>
    <w:rsid w:val="00C814A0"/>
    <w:rsid w:val="00C81AE5"/>
    <w:rsid w:val="00C81F0D"/>
    <w:rsid w:val="00C82407"/>
    <w:rsid w:val="00C83E78"/>
    <w:rsid w:val="00C84276"/>
    <w:rsid w:val="00C84641"/>
    <w:rsid w:val="00C84755"/>
    <w:rsid w:val="00C84BFB"/>
    <w:rsid w:val="00C86D15"/>
    <w:rsid w:val="00C87489"/>
    <w:rsid w:val="00C90215"/>
    <w:rsid w:val="00C904A1"/>
    <w:rsid w:val="00C9051E"/>
    <w:rsid w:val="00C905B8"/>
    <w:rsid w:val="00C91116"/>
    <w:rsid w:val="00C92CCA"/>
    <w:rsid w:val="00C930A6"/>
    <w:rsid w:val="00C94361"/>
    <w:rsid w:val="00C94934"/>
    <w:rsid w:val="00C95081"/>
    <w:rsid w:val="00C953D2"/>
    <w:rsid w:val="00C97850"/>
    <w:rsid w:val="00C97E0A"/>
    <w:rsid w:val="00CA018E"/>
    <w:rsid w:val="00CA28EE"/>
    <w:rsid w:val="00CA29F0"/>
    <w:rsid w:val="00CA2F54"/>
    <w:rsid w:val="00CA56EB"/>
    <w:rsid w:val="00CA5A8F"/>
    <w:rsid w:val="00CA5C82"/>
    <w:rsid w:val="00CA5F43"/>
    <w:rsid w:val="00CA6BBE"/>
    <w:rsid w:val="00CB0078"/>
    <w:rsid w:val="00CB0244"/>
    <w:rsid w:val="00CB122E"/>
    <w:rsid w:val="00CB12CA"/>
    <w:rsid w:val="00CB15D0"/>
    <w:rsid w:val="00CB2B40"/>
    <w:rsid w:val="00CB3424"/>
    <w:rsid w:val="00CB4788"/>
    <w:rsid w:val="00CB5907"/>
    <w:rsid w:val="00CB6A2F"/>
    <w:rsid w:val="00CB7E58"/>
    <w:rsid w:val="00CC2287"/>
    <w:rsid w:val="00CC351F"/>
    <w:rsid w:val="00CC4E29"/>
    <w:rsid w:val="00CC5403"/>
    <w:rsid w:val="00CC5A54"/>
    <w:rsid w:val="00CC61B8"/>
    <w:rsid w:val="00CC78C6"/>
    <w:rsid w:val="00CC7E24"/>
    <w:rsid w:val="00CD03D1"/>
    <w:rsid w:val="00CD0D08"/>
    <w:rsid w:val="00CD120F"/>
    <w:rsid w:val="00CD24F2"/>
    <w:rsid w:val="00CD6890"/>
    <w:rsid w:val="00CD6CC5"/>
    <w:rsid w:val="00CD6F5B"/>
    <w:rsid w:val="00CE197F"/>
    <w:rsid w:val="00CE24DF"/>
    <w:rsid w:val="00CE2609"/>
    <w:rsid w:val="00CE2CED"/>
    <w:rsid w:val="00CE3697"/>
    <w:rsid w:val="00CE3C92"/>
    <w:rsid w:val="00CE43D0"/>
    <w:rsid w:val="00CE5711"/>
    <w:rsid w:val="00CE74E4"/>
    <w:rsid w:val="00CE7B95"/>
    <w:rsid w:val="00CF19DD"/>
    <w:rsid w:val="00CF38DA"/>
    <w:rsid w:val="00CF5625"/>
    <w:rsid w:val="00CF6364"/>
    <w:rsid w:val="00CF6DD6"/>
    <w:rsid w:val="00D00308"/>
    <w:rsid w:val="00D02108"/>
    <w:rsid w:val="00D02F1D"/>
    <w:rsid w:val="00D030AD"/>
    <w:rsid w:val="00D04674"/>
    <w:rsid w:val="00D046C3"/>
    <w:rsid w:val="00D05053"/>
    <w:rsid w:val="00D072D7"/>
    <w:rsid w:val="00D101CB"/>
    <w:rsid w:val="00D12218"/>
    <w:rsid w:val="00D122B0"/>
    <w:rsid w:val="00D12CC5"/>
    <w:rsid w:val="00D13A4B"/>
    <w:rsid w:val="00D14C5D"/>
    <w:rsid w:val="00D15639"/>
    <w:rsid w:val="00D15AFB"/>
    <w:rsid w:val="00D16E9E"/>
    <w:rsid w:val="00D17122"/>
    <w:rsid w:val="00D20AD1"/>
    <w:rsid w:val="00D20B31"/>
    <w:rsid w:val="00D217E7"/>
    <w:rsid w:val="00D22FF3"/>
    <w:rsid w:val="00D2553A"/>
    <w:rsid w:val="00D26DF4"/>
    <w:rsid w:val="00D310AD"/>
    <w:rsid w:val="00D314D3"/>
    <w:rsid w:val="00D31696"/>
    <w:rsid w:val="00D320EF"/>
    <w:rsid w:val="00D34563"/>
    <w:rsid w:val="00D349CE"/>
    <w:rsid w:val="00D354FB"/>
    <w:rsid w:val="00D35C54"/>
    <w:rsid w:val="00D36F41"/>
    <w:rsid w:val="00D372D7"/>
    <w:rsid w:val="00D37923"/>
    <w:rsid w:val="00D40789"/>
    <w:rsid w:val="00D4172D"/>
    <w:rsid w:val="00D42806"/>
    <w:rsid w:val="00D443DE"/>
    <w:rsid w:val="00D462FC"/>
    <w:rsid w:val="00D514E7"/>
    <w:rsid w:val="00D519AB"/>
    <w:rsid w:val="00D54344"/>
    <w:rsid w:val="00D561EF"/>
    <w:rsid w:val="00D60234"/>
    <w:rsid w:val="00D602F7"/>
    <w:rsid w:val="00D61591"/>
    <w:rsid w:val="00D6341F"/>
    <w:rsid w:val="00D640E7"/>
    <w:rsid w:val="00D648B5"/>
    <w:rsid w:val="00D6520C"/>
    <w:rsid w:val="00D6542D"/>
    <w:rsid w:val="00D66389"/>
    <w:rsid w:val="00D719B3"/>
    <w:rsid w:val="00D71A5E"/>
    <w:rsid w:val="00D72C2D"/>
    <w:rsid w:val="00D732B6"/>
    <w:rsid w:val="00D73A7A"/>
    <w:rsid w:val="00D73E67"/>
    <w:rsid w:val="00D75CDA"/>
    <w:rsid w:val="00D80002"/>
    <w:rsid w:val="00D80018"/>
    <w:rsid w:val="00D8104B"/>
    <w:rsid w:val="00D82C96"/>
    <w:rsid w:val="00D842F0"/>
    <w:rsid w:val="00D8494D"/>
    <w:rsid w:val="00D870BE"/>
    <w:rsid w:val="00D871E2"/>
    <w:rsid w:val="00D873F0"/>
    <w:rsid w:val="00D87E55"/>
    <w:rsid w:val="00D90BF7"/>
    <w:rsid w:val="00D91BB2"/>
    <w:rsid w:val="00D92BCD"/>
    <w:rsid w:val="00D935E6"/>
    <w:rsid w:val="00D936B2"/>
    <w:rsid w:val="00D93D14"/>
    <w:rsid w:val="00D953ED"/>
    <w:rsid w:val="00D96496"/>
    <w:rsid w:val="00DA02D8"/>
    <w:rsid w:val="00DA07EA"/>
    <w:rsid w:val="00DA1821"/>
    <w:rsid w:val="00DA2174"/>
    <w:rsid w:val="00DA23B6"/>
    <w:rsid w:val="00DA3CD0"/>
    <w:rsid w:val="00DA4AD0"/>
    <w:rsid w:val="00DA59FC"/>
    <w:rsid w:val="00DA5B22"/>
    <w:rsid w:val="00DB1E94"/>
    <w:rsid w:val="00DB225E"/>
    <w:rsid w:val="00DB3AA1"/>
    <w:rsid w:val="00DB446D"/>
    <w:rsid w:val="00DB6431"/>
    <w:rsid w:val="00DB7D67"/>
    <w:rsid w:val="00DC094B"/>
    <w:rsid w:val="00DC09FF"/>
    <w:rsid w:val="00DC171F"/>
    <w:rsid w:val="00DC5E86"/>
    <w:rsid w:val="00DC6BA2"/>
    <w:rsid w:val="00DC6C9B"/>
    <w:rsid w:val="00DC7732"/>
    <w:rsid w:val="00DD068C"/>
    <w:rsid w:val="00DD1ABB"/>
    <w:rsid w:val="00DD1F44"/>
    <w:rsid w:val="00DD409F"/>
    <w:rsid w:val="00DD4266"/>
    <w:rsid w:val="00DD56A9"/>
    <w:rsid w:val="00DD6DF8"/>
    <w:rsid w:val="00DD6E2E"/>
    <w:rsid w:val="00DD73F4"/>
    <w:rsid w:val="00DD7751"/>
    <w:rsid w:val="00DE1EC0"/>
    <w:rsid w:val="00DE29D4"/>
    <w:rsid w:val="00DE2CA6"/>
    <w:rsid w:val="00DE3FBD"/>
    <w:rsid w:val="00DE5E6A"/>
    <w:rsid w:val="00DE6E34"/>
    <w:rsid w:val="00DF1386"/>
    <w:rsid w:val="00DF1777"/>
    <w:rsid w:val="00DF334D"/>
    <w:rsid w:val="00DF3CD4"/>
    <w:rsid w:val="00DF60E5"/>
    <w:rsid w:val="00E01E9D"/>
    <w:rsid w:val="00E02704"/>
    <w:rsid w:val="00E03322"/>
    <w:rsid w:val="00E034F0"/>
    <w:rsid w:val="00E04957"/>
    <w:rsid w:val="00E04CA1"/>
    <w:rsid w:val="00E05328"/>
    <w:rsid w:val="00E05ACA"/>
    <w:rsid w:val="00E07D08"/>
    <w:rsid w:val="00E1151A"/>
    <w:rsid w:val="00E11645"/>
    <w:rsid w:val="00E12FF9"/>
    <w:rsid w:val="00E133CD"/>
    <w:rsid w:val="00E13797"/>
    <w:rsid w:val="00E146E5"/>
    <w:rsid w:val="00E14986"/>
    <w:rsid w:val="00E14C1C"/>
    <w:rsid w:val="00E14E65"/>
    <w:rsid w:val="00E156B2"/>
    <w:rsid w:val="00E16A69"/>
    <w:rsid w:val="00E16AB0"/>
    <w:rsid w:val="00E20DD8"/>
    <w:rsid w:val="00E20FA2"/>
    <w:rsid w:val="00E26AC2"/>
    <w:rsid w:val="00E27A84"/>
    <w:rsid w:val="00E31F77"/>
    <w:rsid w:val="00E3248E"/>
    <w:rsid w:val="00E324BD"/>
    <w:rsid w:val="00E32DEE"/>
    <w:rsid w:val="00E33B3E"/>
    <w:rsid w:val="00E34963"/>
    <w:rsid w:val="00E35515"/>
    <w:rsid w:val="00E4059C"/>
    <w:rsid w:val="00E412AC"/>
    <w:rsid w:val="00E43102"/>
    <w:rsid w:val="00E432FB"/>
    <w:rsid w:val="00E4342F"/>
    <w:rsid w:val="00E436C1"/>
    <w:rsid w:val="00E4384C"/>
    <w:rsid w:val="00E43855"/>
    <w:rsid w:val="00E445F8"/>
    <w:rsid w:val="00E4486B"/>
    <w:rsid w:val="00E44BCC"/>
    <w:rsid w:val="00E44C35"/>
    <w:rsid w:val="00E44DA7"/>
    <w:rsid w:val="00E4583D"/>
    <w:rsid w:val="00E463C6"/>
    <w:rsid w:val="00E46D59"/>
    <w:rsid w:val="00E50570"/>
    <w:rsid w:val="00E505AC"/>
    <w:rsid w:val="00E51150"/>
    <w:rsid w:val="00E514BB"/>
    <w:rsid w:val="00E51960"/>
    <w:rsid w:val="00E51DBB"/>
    <w:rsid w:val="00E528F6"/>
    <w:rsid w:val="00E53C70"/>
    <w:rsid w:val="00E54229"/>
    <w:rsid w:val="00E54F25"/>
    <w:rsid w:val="00E55F78"/>
    <w:rsid w:val="00E5643C"/>
    <w:rsid w:val="00E60122"/>
    <w:rsid w:val="00E60B1A"/>
    <w:rsid w:val="00E60C1B"/>
    <w:rsid w:val="00E647B6"/>
    <w:rsid w:val="00E6583A"/>
    <w:rsid w:val="00E7014E"/>
    <w:rsid w:val="00E71A7B"/>
    <w:rsid w:val="00E72027"/>
    <w:rsid w:val="00E7299A"/>
    <w:rsid w:val="00E72A77"/>
    <w:rsid w:val="00E7334F"/>
    <w:rsid w:val="00E74076"/>
    <w:rsid w:val="00E74844"/>
    <w:rsid w:val="00E74A7A"/>
    <w:rsid w:val="00E76C4F"/>
    <w:rsid w:val="00E76DCC"/>
    <w:rsid w:val="00E8134C"/>
    <w:rsid w:val="00E82334"/>
    <w:rsid w:val="00E82D92"/>
    <w:rsid w:val="00E85B36"/>
    <w:rsid w:val="00E865A1"/>
    <w:rsid w:val="00E868F5"/>
    <w:rsid w:val="00E908F9"/>
    <w:rsid w:val="00E925CE"/>
    <w:rsid w:val="00E92714"/>
    <w:rsid w:val="00E92B55"/>
    <w:rsid w:val="00E934BA"/>
    <w:rsid w:val="00E93D4A"/>
    <w:rsid w:val="00E94A47"/>
    <w:rsid w:val="00E94EB9"/>
    <w:rsid w:val="00E95E83"/>
    <w:rsid w:val="00E97BC4"/>
    <w:rsid w:val="00E97C72"/>
    <w:rsid w:val="00E97DF7"/>
    <w:rsid w:val="00EA058B"/>
    <w:rsid w:val="00EA0DF3"/>
    <w:rsid w:val="00EA1036"/>
    <w:rsid w:val="00EA2F4B"/>
    <w:rsid w:val="00EA3AEA"/>
    <w:rsid w:val="00EA44A5"/>
    <w:rsid w:val="00EA4A74"/>
    <w:rsid w:val="00EA5A4C"/>
    <w:rsid w:val="00EA6410"/>
    <w:rsid w:val="00EA64DA"/>
    <w:rsid w:val="00EA74C8"/>
    <w:rsid w:val="00EB1157"/>
    <w:rsid w:val="00EB1C08"/>
    <w:rsid w:val="00EB2298"/>
    <w:rsid w:val="00EB24D1"/>
    <w:rsid w:val="00EB28CF"/>
    <w:rsid w:val="00EB32EF"/>
    <w:rsid w:val="00EB44DA"/>
    <w:rsid w:val="00EB5E5C"/>
    <w:rsid w:val="00EB6912"/>
    <w:rsid w:val="00EB76B1"/>
    <w:rsid w:val="00EB7961"/>
    <w:rsid w:val="00EC00F5"/>
    <w:rsid w:val="00EC09FF"/>
    <w:rsid w:val="00EC0FC9"/>
    <w:rsid w:val="00EC1093"/>
    <w:rsid w:val="00EC13A3"/>
    <w:rsid w:val="00EC21CA"/>
    <w:rsid w:val="00EC31B2"/>
    <w:rsid w:val="00EC365F"/>
    <w:rsid w:val="00EC404C"/>
    <w:rsid w:val="00EC4A59"/>
    <w:rsid w:val="00EC4EC4"/>
    <w:rsid w:val="00EC5E83"/>
    <w:rsid w:val="00EC6E2C"/>
    <w:rsid w:val="00EC7752"/>
    <w:rsid w:val="00EC7B06"/>
    <w:rsid w:val="00EC7DB7"/>
    <w:rsid w:val="00ED0230"/>
    <w:rsid w:val="00ED1628"/>
    <w:rsid w:val="00ED1E93"/>
    <w:rsid w:val="00ED2227"/>
    <w:rsid w:val="00ED274A"/>
    <w:rsid w:val="00ED27B8"/>
    <w:rsid w:val="00ED4105"/>
    <w:rsid w:val="00ED4557"/>
    <w:rsid w:val="00ED5BF8"/>
    <w:rsid w:val="00ED658D"/>
    <w:rsid w:val="00ED670E"/>
    <w:rsid w:val="00EE0761"/>
    <w:rsid w:val="00EE0C3A"/>
    <w:rsid w:val="00EE18F7"/>
    <w:rsid w:val="00EE1DC6"/>
    <w:rsid w:val="00EE2638"/>
    <w:rsid w:val="00EE28BF"/>
    <w:rsid w:val="00EE3A39"/>
    <w:rsid w:val="00EE42D1"/>
    <w:rsid w:val="00EE749A"/>
    <w:rsid w:val="00EF00FA"/>
    <w:rsid w:val="00EF0ACE"/>
    <w:rsid w:val="00EF0C13"/>
    <w:rsid w:val="00EF2192"/>
    <w:rsid w:val="00EF2396"/>
    <w:rsid w:val="00EF2990"/>
    <w:rsid w:val="00EF3320"/>
    <w:rsid w:val="00EF4C76"/>
    <w:rsid w:val="00EF4F4F"/>
    <w:rsid w:val="00EF53DB"/>
    <w:rsid w:val="00EF7698"/>
    <w:rsid w:val="00EF775A"/>
    <w:rsid w:val="00EF7FA7"/>
    <w:rsid w:val="00F00284"/>
    <w:rsid w:val="00F012A4"/>
    <w:rsid w:val="00F01494"/>
    <w:rsid w:val="00F01527"/>
    <w:rsid w:val="00F01576"/>
    <w:rsid w:val="00F02BE2"/>
    <w:rsid w:val="00F04C8B"/>
    <w:rsid w:val="00F0603F"/>
    <w:rsid w:val="00F06167"/>
    <w:rsid w:val="00F07352"/>
    <w:rsid w:val="00F07A68"/>
    <w:rsid w:val="00F10BDF"/>
    <w:rsid w:val="00F118FB"/>
    <w:rsid w:val="00F12987"/>
    <w:rsid w:val="00F1312E"/>
    <w:rsid w:val="00F1313C"/>
    <w:rsid w:val="00F13197"/>
    <w:rsid w:val="00F1363B"/>
    <w:rsid w:val="00F15D1C"/>
    <w:rsid w:val="00F2264B"/>
    <w:rsid w:val="00F24C7E"/>
    <w:rsid w:val="00F24D5A"/>
    <w:rsid w:val="00F259FA"/>
    <w:rsid w:val="00F2685E"/>
    <w:rsid w:val="00F310B9"/>
    <w:rsid w:val="00F312E9"/>
    <w:rsid w:val="00F32788"/>
    <w:rsid w:val="00F33224"/>
    <w:rsid w:val="00F33839"/>
    <w:rsid w:val="00F348A6"/>
    <w:rsid w:val="00F36182"/>
    <w:rsid w:val="00F36CF9"/>
    <w:rsid w:val="00F36DB4"/>
    <w:rsid w:val="00F4353B"/>
    <w:rsid w:val="00F4395D"/>
    <w:rsid w:val="00F440B3"/>
    <w:rsid w:val="00F44455"/>
    <w:rsid w:val="00F44D09"/>
    <w:rsid w:val="00F45D68"/>
    <w:rsid w:val="00F45E85"/>
    <w:rsid w:val="00F46E24"/>
    <w:rsid w:val="00F4755E"/>
    <w:rsid w:val="00F50007"/>
    <w:rsid w:val="00F51CF2"/>
    <w:rsid w:val="00F5229C"/>
    <w:rsid w:val="00F52D8C"/>
    <w:rsid w:val="00F530A7"/>
    <w:rsid w:val="00F535E1"/>
    <w:rsid w:val="00F53D7A"/>
    <w:rsid w:val="00F54172"/>
    <w:rsid w:val="00F54935"/>
    <w:rsid w:val="00F55C96"/>
    <w:rsid w:val="00F61590"/>
    <w:rsid w:val="00F62936"/>
    <w:rsid w:val="00F63317"/>
    <w:rsid w:val="00F63B96"/>
    <w:rsid w:val="00F63D4B"/>
    <w:rsid w:val="00F6425D"/>
    <w:rsid w:val="00F64BCE"/>
    <w:rsid w:val="00F66CE3"/>
    <w:rsid w:val="00F672F4"/>
    <w:rsid w:val="00F6756C"/>
    <w:rsid w:val="00F7129F"/>
    <w:rsid w:val="00F71B21"/>
    <w:rsid w:val="00F71E50"/>
    <w:rsid w:val="00F73FFE"/>
    <w:rsid w:val="00F7457D"/>
    <w:rsid w:val="00F74AF5"/>
    <w:rsid w:val="00F751DC"/>
    <w:rsid w:val="00F755C3"/>
    <w:rsid w:val="00F756FF"/>
    <w:rsid w:val="00F757F3"/>
    <w:rsid w:val="00F75BA0"/>
    <w:rsid w:val="00F77DC8"/>
    <w:rsid w:val="00F802E0"/>
    <w:rsid w:val="00F8142E"/>
    <w:rsid w:val="00F8349A"/>
    <w:rsid w:val="00F83E42"/>
    <w:rsid w:val="00F84599"/>
    <w:rsid w:val="00F90E06"/>
    <w:rsid w:val="00F91498"/>
    <w:rsid w:val="00F91669"/>
    <w:rsid w:val="00F92BB7"/>
    <w:rsid w:val="00F94358"/>
    <w:rsid w:val="00F95066"/>
    <w:rsid w:val="00F95130"/>
    <w:rsid w:val="00F95D3D"/>
    <w:rsid w:val="00F9660E"/>
    <w:rsid w:val="00F978D8"/>
    <w:rsid w:val="00F97C84"/>
    <w:rsid w:val="00FA1EB5"/>
    <w:rsid w:val="00FA395E"/>
    <w:rsid w:val="00FA3AB4"/>
    <w:rsid w:val="00FA3C69"/>
    <w:rsid w:val="00FA58FC"/>
    <w:rsid w:val="00FA5C44"/>
    <w:rsid w:val="00FB05EC"/>
    <w:rsid w:val="00FB14A5"/>
    <w:rsid w:val="00FB21DA"/>
    <w:rsid w:val="00FB229D"/>
    <w:rsid w:val="00FB25FB"/>
    <w:rsid w:val="00FB479B"/>
    <w:rsid w:val="00FB6C84"/>
    <w:rsid w:val="00FC37E5"/>
    <w:rsid w:val="00FC6075"/>
    <w:rsid w:val="00FC61D7"/>
    <w:rsid w:val="00FC699C"/>
    <w:rsid w:val="00FC78A8"/>
    <w:rsid w:val="00FD07DD"/>
    <w:rsid w:val="00FD15A8"/>
    <w:rsid w:val="00FD1725"/>
    <w:rsid w:val="00FD272D"/>
    <w:rsid w:val="00FD2CC1"/>
    <w:rsid w:val="00FD3D8E"/>
    <w:rsid w:val="00FD4954"/>
    <w:rsid w:val="00FD4CE3"/>
    <w:rsid w:val="00FD5D33"/>
    <w:rsid w:val="00FD68E0"/>
    <w:rsid w:val="00FE0406"/>
    <w:rsid w:val="00FE2268"/>
    <w:rsid w:val="00FE2742"/>
    <w:rsid w:val="00FE2BFF"/>
    <w:rsid w:val="00FE37EA"/>
    <w:rsid w:val="00FE5545"/>
    <w:rsid w:val="00FE5654"/>
    <w:rsid w:val="00FE5693"/>
    <w:rsid w:val="00FE6BE7"/>
    <w:rsid w:val="00FF0CF3"/>
    <w:rsid w:val="00FF10D0"/>
    <w:rsid w:val="00FF2555"/>
    <w:rsid w:val="00FF31A5"/>
    <w:rsid w:val="00FF3248"/>
    <w:rsid w:val="00FF5DEB"/>
    <w:rsid w:val="00FF61FC"/>
    <w:rsid w:val="00FF78D3"/>
    <w:rsid w:val="00FF7EAA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89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6C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6C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6C8B"/>
    <w:rPr>
      <w:vertAlign w:val="superscript"/>
    </w:rPr>
  </w:style>
  <w:style w:type="paragraph" w:styleId="ListParagraph">
    <w:name w:val="List Paragraph"/>
    <w:basedOn w:val="Normal"/>
    <w:uiPriority w:val="34"/>
    <w:qFormat/>
    <w:rsid w:val="00056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89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6C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6C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6C8B"/>
    <w:rPr>
      <w:vertAlign w:val="superscript"/>
    </w:rPr>
  </w:style>
  <w:style w:type="paragraph" w:styleId="ListParagraph">
    <w:name w:val="List Paragraph"/>
    <w:basedOn w:val="Normal"/>
    <w:uiPriority w:val="34"/>
    <w:qFormat/>
    <w:rsid w:val="00056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3D471-6607-4763-A63C-96F9B508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12</Pages>
  <Words>3435</Words>
  <Characters>19586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2013-12-08T15:07:00Z</dcterms:created>
  <dcterms:modified xsi:type="dcterms:W3CDTF">2013-12-15T22:50:00Z</dcterms:modified>
</cp:coreProperties>
</file>