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AF" w:rsidRDefault="006460AF" w:rsidP="006460AF">
      <w:pPr>
        <w:pStyle w:val="Heading1"/>
        <w:spacing w:after="360"/>
      </w:pPr>
      <w:bookmarkStart w:id="0" w:name="_Toc126763106"/>
      <w:bookmarkStart w:id="1" w:name="_Toc127195812"/>
      <w:bookmarkStart w:id="2" w:name="_Toc206844207"/>
      <w:bookmarkStart w:id="3" w:name="_Toc208236883"/>
      <w:r>
        <w:t>6. СТАТИСТИЧЕСКА ПРОВЕРКА НА ХИПОТЕЗИ</w:t>
      </w:r>
      <w:bookmarkEnd w:id="0"/>
      <w:bookmarkEnd w:id="1"/>
      <w:bookmarkEnd w:id="2"/>
      <w:bookmarkEnd w:id="3"/>
    </w:p>
    <w:p w:rsidR="006460AF" w:rsidRDefault="006460AF" w:rsidP="006460AF">
      <w:pPr>
        <w:pStyle w:val="Heading3"/>
      </w:pPr>
      <w:proofErr w:type="spellStart"/>
      <w:r>
        <w:t>Въпроси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самопроверка</w:t>
      </w:r>
      <w:proofErr w:type="spellEnd"/>
    </w:p>
    <w:p w:rsidR="006460AF" w:rsidRDefault="006460AF" w:rsidP="006460AF">
      <w:pPr>
        <w:pStyle w:val="Style2"/>
        <w:numPr>
          <w:ilvl w:val="0"/>
          <w:numId w:val="7"/>
        </w:numPr>
        <w:tabs>
          <w:tab w:val="clear" w:pos="1440"/>
          <w:tab w:val="num" w:pos="1492"/>
        </w:tabs>
        <w:overflowPunct w:val="0"/>
        <w:autoSpaceDE w:val="0"/>
        <w:autoSpaceDN w:val="0"/>
        <w:adjustRightInd w:val="0"/>
        <w:spacing w:line="320" w:lineRule="atLeast"/>
        <w:ind w:left="1492"/>
        <w:jc w:val="both"/>
        <w:textAlignment w:val="baseline"/>
      </w:pPr>
      <w:proofErr w:type="spellStart"/>
      <w:r>
        <w:t>Какво</w:t>
      </w:r>
      <w:proofErr w:type="spellEnd"/>
      <w:r>
        <w:t xml:space="preserve"> е </w:t>
      </w:r>
      <w:proofErr w:type="spellStart"/>
      <w:r>
        <w:t>статистическото</w:t>
      </w:r>
      <w:proofErr w:type="spellEnd"/>
      <w:r>
        <w:t xml:space="preserve"> </w:t>
      </w:r>
      <w:proofErr w:type="spellStart"/>
      <w:r>
        <w:t>понятие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хипотеза</w:t>
      </w:r>
      <w:proofErr w:type="spellEnd"/>
      <w:r>
        <w:t>?</w:t>
      </w:r>
    </w:p>
    <w:p w:rsidR="006460AF" w:rsidRDefault="006460AF" w:rsidP="006460AF">
      <w:pPr>
        <w:pStyle w:val="Style2"/>
        <w:numPr>
          <w:ilvl w:val="0"/>
          <w:numId w:val="7"/>
        </w:numPr>
        <w:tabs>
          <w:tab w:val="clear" w:pos="1440"/>
          <w:tab w:val="num" w:pos="1492"/>
        </w:tabs>
        <w:overflowPunct w:val="0"/>
        <w:autoSpaceDE w:val="0"/>
        <w:autoSpaceDN w:val="0"/>
        <w:adjustRightInd w:val="0"/>
        <w:spacing w:line="320" w:lineRule="atLeast"/>
        <w:ind w:left="1492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разбира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грешка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първи</w:t>
      </w:r>
      <w:proofErr w:type="spellEnd"/>
      <w:r>
        <w:t xml:space="preserve"> </w:t>
      </w:r>
      <w:proofErr w:type="spellStart"/>
      <w:r>
        <w:t>род</w:t>
      </w:r>
      <w:proofErr w:type="spellEnd"/>
      <w:r>
        <w:t xml:space="preserve"> и </w:t>
      </w:r>
      <w:proofErr w:type="spellStart"/>
      <w:r>
        <w:t>грешка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род</w:t>
      </w:r>
      <w:proofErr w:type="spellEnd"/>
      <w:r>
        <w:t>?</w:t>
      </w:r>
    </w:p>
    <w:p w:rsidR="006460AF" w:rsidRDefault="006460AF" w:rsidP="006460AF">
      <w:pPr>
        <w:pStyle w:val="Style2"/>
        <w:numPr>
          <w:ilvl w:val="0"/>
          <w:numId w:val="7"/>
        </w:numPr>
        <w:tabs>
          <w:tab w:val="clear" w:pos="1440"/>
          <w:tab w:val="num" w:pos="1492"/>
        </w:tabs>
        <w:overflowPunct w:val="0"/>
        <w:autoSpaceDE w:val="0"/>
        <w:autoSpaceDN w:val="0"/>
        <w:adjustRightInd w:val="0"/>
        <w:spacing w:line="320" w:lineRule="atLeast"/>
        <w:ind w:left="1492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равнище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значимост</w:t>
      </w:r>
      <w:proofErr w:type="spellEnd"/>
      <w:r>
        <w:t>?</w:t>
      </w:r>
    </w:p>
    <w:p w:rsidR="006460AF" w:rsidRDefault="006460AF" w:rsidP="006460AF">
      <w:pPr>
        <w:pStyle w:val="Style2"/>
        <w:numPr>
          <w:ilvl w:val="0"/>
          <w:numId w:val="7"/>
        </w:numPr>
        <w:tabs>
          <w:tab w:val="clear" w:pos="1440"/>
          <w:tab w:val="num" w:pos="1492"/>
        </w:tabs>
        <w:overflowPunct w:val="0"/>
        <w:autoSpaceDE w:val="0"/>
        <w:autoSpaceDN w:val="0"/>
        <w:adjustRightInd w:val="0"/>
        <w:spacing w:line="320" w:lineRule="atLeast"/>
        <w:ind w:left="1492"/>
        <w:jc w:val="both"/>
        <w:textAlignment w:val="baseline"/>
      </w:pPr>
      <w:proofErr w:type="spellStart"/>
      <w:r>
        <w:t>Какъв</w:t>
      </w:r>
      <w:proofErr w:type="spellEnd"/>
      <w:r>
        <w:t xml:space="preserve"> е </w:t>
      </w:r>
      <w:proofErr w:type="spellStart"/>
      <w:r>
        <w:t>смисълът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критичната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t>?</w:t>
      </w:r>
    </w:p>
    <w:p w:rsidR="006460AF" w:rsidRDefault="006460AF" w:rsidP="006460AF">
      <w:pPr>
        <w:pStyle w:val="Style2"/>
        <w:numPr>
          <w:ilvl w:val="0"/>
          <w:numId w:val="7"/>
        </w:numPr>
        <w:tabs>
          <w:tab w:val="clear" w:pos="1440"/>
          <w:tab w:val="num" w:pos="1492"/>
        </w:tabs>
        <w:overflowPunct w:val="0"/>
        <w:autoSpaceDE w:val="0"/>
        <w:autoSpaceDN w:val="0"/>
        <w:adjustRightInd w:val="0"/>
        <w:spacing w:line="320" w:lineRule="atLeast"/>
        <w:ind w:left="1492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разбира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мощност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критерия</w:t>
      </w:r>
      <w:proofErr w:type="spellEnd"/>
      <w:r>
        <w:t>?</w:t>
      </w:r>
    </w:p>
    <w:p w:rsidR="006460AF" w:rsidRDefault="006460AF" w:rsidP="006460AF">
      <w:pPr>
        <w:pStyle w:val="Style2"/>
        <w:numPr>
          <w:ilvl w:val="0"/>
          <w:numId w:val="7"/>
        </w:numPr>
        <w:tabs>
          <w:tab w:val="clear" w:pos="1440"/>
          <w:tab w:val="num" w:pos="1492"/>
        </w:tabs>
        <w:overflowPunct w:val="0"/>
        <w:autoSpaceDE w:val="0"/>
        <w:autoSpaceDN w:val="0"/>
        <w:adjustRightInd w:val="0"/>
        <w:spacing w:line="320" w:lineRule="atLeast"/>
        <w:ind w:left="1492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теоретична</w:t>
      </w:r>
      <w:proofErr w:type="spellEnd"/>
      <w:r>
        <w:t xml:space="preserve"> (</w:t>
      </w:r>
      <w:proofErr w:type="spellStart"/>
      <w:r>
        <w:t>критична</w:t>
      </w:r>
      <w:proofErr w:type="spellEnd"/>
      <w:r>
        <w:t xml:space="preserve">) </w:t>
      </w:r>
      <w:proofErr w:type="spellStart"/>
      <w:r>
        <w:t>стойност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характеристиката</w:t>
      </w:r>
      <w:proofErr w:type="spellEnd"/>
      <w:r>
        <w:t>?</w:t>
      </w:r>
    </w:p>
    <w:p w:rsidR="006460AF" w:rsidRDefault="006460AF" w:rsidP="006460AF">
      <w:pPr>
        <w:pStyle w:val="Style2"/>
        <w:numPr>
          <w:ilvl w:val="0"/>
          <w:numId w:val="7"/>
        </w:numPr>
        <w:tabs>
          <w:tab w:val="clear" w:pos="1440"/>
          <w:tab w:val="num" w:pos="1492"/>
        </w:tabs>
        <w:overflowPunct w:val="0"/>
        <w:autoSpaceDE w:val="0"/>
        <w:autoSpaceDN w:val="0"/>
        <w:adjustRightInd w:val="0"/>
        <w:spacing w:line="320" w:lineRule="atLeast"/>
        <w:ind w:left="1492"/>
        <w:textAlignment w:val="baseline"/>
      </w:pPr>
      <w:proofErr w:type="spellStart"/>
      <w:r>
        <w:t>Каква</w:t>
      </w:r>
      <w:proofErr w:type="spellEnd"/>
      <w:r>
        <w:t xml:space="preserve"> е </w:t>
      </w:r>
      <w:proofErr w:type="spellStart"/>
      <w:r>
        <w:t>характеристиката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критерия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хипотеза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разлика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средни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извадки</w:t>
      </w:r>
      <w:proofErr w:type="spellEnd"/>
      <w:r>
        <w:t>?</w:t>
      </w:r>
    </w:p>
    <w:p w:rsidR="006460AF" w:rsidRDefault="006460AF" w:rsidP="006460AF">
      <w:pPr>
        <w:pStyle w:val="Style2"/>
        <w:numPr>
          <w:ilvl w:val="0"/>
          <w:numId w:val="7"/>
        </w:numPr>
        <w:tabs>
          <w:tab w:val="clear" w:pos="1440"/>
          <w:tab w:val="num" w:pos="1492"/>
        </w:tabs>
        <w:overflowPunct w:val="0"/>
        <w:autoSpaceDE w:val="0"/>
        <w:autoSpaceDN w:val="0"/>
        <w:adjustRightInd w:val="0"/>
        <w:spacing w:line="320" w:lineRule="atLeast"/>
        <w:ind w:left="1492"/>
        <w:textAlignment w:val="baseline"/>
      </w:pPr>
      <w:proofErr w:type="spellStart"/>
      <w:r>
        <w:t>Колко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степените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свобода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хипотеза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разликата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относителните</w:t>
      </w:r>
      <w:proofErr w:type="spellEnd"/>
      <w:r>
        <w:t xml:space="preserve"> </w:t>
      </w:r>
      <w:proofErr w:type="spellStart"/>
      <w:r>
        <w:t>дялове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нестандартните</w:t>
      </w:r>
      <w:proofErr w:type="spellEnd"/>
      <w:r>
        <w:t xml:space="preserve"> </w:t>
      </w:r>
      <w:proofErr w:type="spellStart"/>
      <w:r>
        <w:t>изделия</w:t>
      </w:r>
      <w:proofErr w:type="spellEnd"/>
      <w:r>
        <w:t xml:space="preserve">, </w:t>
      </w:r>
      <w:proofErr w:type="spellStart"/>
      <w:r>
        <w:t>произведени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първия</w:t>
      </w:r>
      <w:proofErr w:type="spellEnd"/>
      <w:r>
        <w:t xml:space="preserve"> и </w:t>
      </w:r>
      <w:proofErr w:type="spellStart"/>
      <w:r>
        <w:t>последния</w:t>
      </w:r>
      <w:proofErr w:type="spellEnd"/>
      <w:r>
        <w:t xml:space="preserve"> </w:t>
      </w:r>
      <w:proofErr w:type="spellStart"/>
      <w:r>
        <w:t>работен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седмицата</w:t>
      </w:r>
      <w:proofErr w:type="spellEnd"/>
      <w:r>
        <w:t>?</w:t>
      </w:r>
    </w:p>
    <w:p w:rsidR="006460AF" w:rsidRDefault="006460AF" w:rsidP="006460AF">
      <w:pPr>
        <w:pStyle w:val="Style2"/>
        <w:numPr>
          <w:ilvl w:val="0"/>
          <w:numId w:val="7"/>
        </w:numPr>
        <w:tabs>
          <w:tab w:val="clear" w:pos="1440"/>
          <w:tab w:val="num" w:pos="1492"/>
        </w:tabs>
        <w:overflowPunct w:val="0"/>
        <w:autoSpaceDE w:val="0"/>
        <w:autoSpaceDN w:val="0"/>
        <w:adjustRightInd w:val="0"/>
        <w:spacing w:line="320" w:lineRule="atLeast"/>
        <w:ind w:left="1492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представлява</w:t>
      </w:r>
      <w:proofErr w:type="spellEnd"/>
      <w:r>
        <w:t xml:space="preserve"> </w:t>
      </w:r>
      <w:proofErr w:type="spellStart"/>
      <w:r>
        <w:t>критерият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Пирсън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съответствието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емпирично</w:t>
      </w:r>
      <w:proofErr w:type="spellEnd"/>
      <w:r>
        <w:t xml:space="preserve"> и </w:t>
      </w:r>
      <w:proofErr w:type="spellStart"/>
      <w:r>
        <w:t>теоретично</w:t>
      </w:r>
      <w:proofErr w:type="spellEnd"/>
      <w:r>
        <w:t xml:space="preserve"> </w:t>
      </w:r>
      <w:proofErr w:type="spellStart"/>
      <w:r>
        <w:t>разпределение</w:t>
      </w:r>
      <w:proofErr w:type="spellEnd"/>
      <w:r>
        <w:t>?</w:t>
      </w:r>
    </w:p>
    <w:p w:rsidR="00827860" w:rsidRDefault="00827860">
      <w:bookmarkStart w:id="4" w:name="_GoBack"/>
      <w:bookmarkEnd w:id="4"/>
    </w:p>
    <w:sectPr w:rsidR="00827860" w:rsidSect="00E84B2F">
      <w:pgSz w:w="11907" w:h="16840" w:code="9"/>
      <w:pgMar w:top="1134" w:right="992" w:bottom="1247" w:left="992" w:header="57" w:footer="3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D6F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932AF"/>
    <w:multiLevelType w:val="hybridMultilevel"/>
    <w:tmpl w:val="E912EA12"/>
    <w:lvl w:ilvl="0" w:tplc="61B86A5E">
      <w:start w:val="1"/>
      <w:numFmt w:val="decimal"/>
      <w:pStyle w:val="Style2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2A3992"/>
    <w:multiLevelType w:val="hybridMultilevel"/>
    <w:tmpl w:val="B85AFDF0"/>
    <w:lvl w:ilvl="0" w:tplc="D6FAEA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2A7C28"/>
    <w:multiLevelType w:val="hybridMultilevel"/>
    <w:tmpl w:val="D77AF21C"/>
    <w:lvl w:ilvl="0" w:tplc="D0BC6F42">
      <w:start w:val="1"/>
      <w:numFmt w:val="decimal"/>
      <w:pStyle w:val="List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8F1104"/>
    <w:multiLevelType w:val="hybridMultilevel"/>
    <w:tmpl w:val="DDEC48F4"/>
    <w:lvl w:ilvl="0" w:tplc="A5CAC226">
      <w:start w:val="1"/>
      <w:numFmt w:val="bullet"/>
      <w:pStyle w:val="ListBulle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7130C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6D645443"/>
    <w:multiLevelType w:val="multilevel"/>
    <w:tmpl w:val="1A0E0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tyleHeading4Left19cmFirstline0cm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8052C6C"/>
    <w:multiLevelType w:val="hybridMultilevel"/>
    <w:tmpl w:val="C0983A32"/>
    <w:lvl w:ilvl="0" w:tplc="200A9768">
      <w:start w:val="1"/>
      <w:numFmt w:val="decimal"/>
      <w:pStyle w:val="ProgrText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AF"/>
    <w:rsid w:val="000040A7"/>
    <w:rsid w:val="00024F05"/>
    <w:rsid w:val="00026910"/>
    <w:rsid w:val="0004504C"/>
    <w:rsid w:val="000477AD"/>
    <w:rsid w:val="00057552"/>
    <w:rsid w:val="00067A78"/>
    <w:rsid w:val="00067A81"/>
    <w:rsid w:val="0007001A"/>
    <w:rsid w:val="000721FC"/>
    <w:rsid w:val="0008057D"/>
    <w:rsid w:val="00087011"/>
    <w:rsid w:val="0008784F"/>
    <w:rsid w:val="00091703"/>
    <w:rsid w:val="000A1CA4"/>
    <w:rsid w:val="000A50B9"/>
    <w:rsid w:val="000B177A"/>
    <w:rsid w:val="000B20EF"/>
    <w:rsid w:val="000C0EE8"/>
    <w:rsid w:val="000C7165"/>
    <w:rsid w:val="000D677C"/>
    <w:rsid w:val="000D6D02"/>
    <w:rsid w:val="000E3397"/>
    <w:rsid w:val="000F5330"/>
    <w:rsid w:val="00105B35"/>
    <w:rsid w:val="00116602"/>
    <w:rsid w:val="00122BCE"/>
    <w:rsid w:val="00131027"/>
    <w:rsid w:val="00136EFE"/>
    <w:rsid w:val="001422E3"/>
    <w:rsid w:val="0015402E"/>
    <w:rsid w:val="00154E70"/>
    <w:rsid w:val="00174084"/>
    <w:rsid w:val="001743B2"/>
    <w:rsid w:val="0017498B"/>
    <w:rsid w:val="0018746A"/>
    <w:rsid w:val="001A3E1E"/>
    <w:rsid w:val="001A52F0"/>
    <w:rsid w:val="001B5AF6"/>
    <w:rsid w:val="001B79A2"/>
    <w:rsid w:val="001C2642"/>
    <w:rsid w:val="001D015C"/>
    <w:rsid w:val="001D117F"/>
    <w:rsid w:val="001D496B"/>
    <w:rsid w:val="001E3C62"/>
    <w:rsid w:val="001F1493"/>
    <w:rsid w:val="001F1E4E"/>
    <w:rsid w:val="001F6D3D"/>
    <w:rsid w:val="00204295"/>
    <w:rsid w:val="00204EF6"/>
    <w:rsid w:val="0020621D"/>
    <w:rsid w:val="002239AC"/>
    <w:rsid w:val="00223F00"/>
    <w:rsid w:val="00235BFE"/>
    <w:rsid w:val="002448DC"/>
    <w:rsid w:val="00244D40"/>
    <w:rsid w:val="00252021"/>
    <w:rsid w:val="00256B51"/>
    <w:rsid w:val="0026362C"/>
    <w:rsid w:val="00273A84"/>
    <w:rsid w:val="00277B36"/>
    <w:rsid w:val="00285CD5"/>
    <w:rsid w:val="0029143F"/>
    <w:rsid w:val="002A2B99"/>
    <w:rsid w:val="002A6E7F"/>
    <w:rsid w:val="002B257F"/>
    <w:rsid w:val="002C2590"/>
    <w:rsid w:val="002D32A8"/>
    <w:rsid w:val="002D5FC4"/>
    <w:rsid w:val="002E2F4D"/>
    <w:rsid w:val="002E3A96"/>
    <w:rsid w:val="002E63D5"/>
    <w:rsid w:val="002F6771"/>
    <w:rsid w:val="00306E20"/>
    <w:rsid w:val="00306E3D"/>
    <w:rsid w:val="00317F6E"/>
    <w:rsid w:val="00324AE5"/>
    <w:rsid w:val="00332F6E"/>
    <w:rsid w:val="00334A7C"/>
    <w:rsid w:val="00340ABD"/>
    <w:rsid w:val="00343535"/>
    <w:rsid w:val="003542FF"/>
    <w:rsid w:val="00354406"/>
    <w:rsid w:val="00363346"/>
    <w:rsid w:val="00370AD6"/>
    <w:rsid w:val="00371B35"/>
    <w:rsid w:val="00382770"/>
    <w:rsid w:val="00385F9D"/>
    <w:rsid w:val="00392A4F"/>
    <w:rsid w:val="003974CD"/>
    <w:rsid w:val="003A6B1D"/>
    <w:rsid w:val="003B3244"/>
    <w:rsid w:val="003B364A"/>
    <w:rsid w:val="003B4856"/>
    <w:rsid w:val="003B48FD"/>
    <w:rsid w:val="003C2BDC"/>
    <w:rsid w:val="003C7FD6"/>
    <w:rsid w:val="003D4BF4"/>
    <w:rsid w:val="003D558E"/>
    <w:rsid w:val="003D5F9C"/>
    <w:rsid w:val="003D671F"/>
    <w:rsid w:val="003E1B6F"/>
    <w:rsid w:val="003E6BE8"/>
    <w:rsid w:val="003F35BD"/>
    <w:rsid w:val="00401885"/>
    <w:rsid w:val="004073E8"/>
    <w:rsid w:val="00411951"/>
    <w:rsid w:val="00411A25"/>
    <w:rsid w:val="00417508"/>
    <w:rsid w:val="00417EA8"/>
    <w:rsid w:val="004218F7"/>
    <w:rsid w:val="0043316D"/>
    <w:rsid w:val="00433533"/>
    <w:rsid w:val="004358EE"/>
    <w:rsid w:val="00444358"/>
    <w:rsid w:val="00446631"/>
    <w:rsid w:val="004627D8"/>
    <w:rsid w:val="00463A71"/>
    <w:rsid w:val="004745BD"/>
    <w:rsid w:val="00476926"/>
    <w:rsid w:val="0048131D"/>
    <w:rsid w:val="004905A6"/>
    <w:rsid w:val="00495232"/>
    <w:rsid w:val="004A2A1E"/>
    <w:rsid w:val="004A52C0"/>
    <w:rsid w:val="004A593D"/>
    <w:rsid w:val="004B4ADD"/>
    <w:rsid w:val="004B54D0"/>
    <w:rsid w:val="004C2469"/>
    <w:rsid w:val="004C33C0"/>
    <w:rsid w:val="004C6B2C"/>
    <w:rsid w:val="004D0AC6"/>
    <w:rsid w:val="004D172F"/>
    <w:rsid w:val="004E01A9"/>
    <w:rsid w:val="004E3B9C"/>
    <w:rsid w:val="004E43D1"/>
    <w:rsid w:val="004F485E"/>
    <w:rsid w:val="004F5ED9"/>
    <w:rsid w:val="004F69B5"/>
    <w:rsid w:val="004F7C2A"/>
    <w:rsid w:val="00500AF0"/>
    <w:rsid w:val="0050728E"/>
    <w:rsid w:val="0051198F"/>
    <w:rsid w:val="00527C93"/>
    <w:rsid w:val="005320B3"/>
    <w:rsid w:val="005327BB"/>
    <w:rsid w:val="005439AA"/>
    <w:rsid w:val="00552F26"/>
    <w:rsid w:val="00555852"/>
    <w:rsid w:val="00564584"/>
    <w:rsid w:val="00564E9C"/>
    <w:rsid w:val="00571849"/>
    <w:rsid w:val="00574CD4"/>
    <w:rsid w:val="0058283F"/>
    <w:rsid w:val="00583AAE"/>
    <w:rsid w:val="00586892"/>
    <w:rsid w:val="00587793"/>
    <w:rsid w:val="005952E4"/>
    <w:rsid w:val="0059653E"/>
    <w:rsid w:val="005A3B70"/>
    <w:rsid w:val="005A42EE"/>
    <w:rsid w:val="005B05AA"/>
    <w:rsid w:val="005B1203"/>
    <w:rsid w:val="005C0B26"/>
    <w:rsid w:val="005C31DD"/>
    <w:rsid w:val="005C7B7C"/>
    <w:rsid w:val="005D51F2"/>
    <w:rsid w:val="005D54F3"/>
    <w:rsid w:val="005D5522"/>
    <w:rsid w:val="005F3D64"/>
    <w:rsid w:val="0060387A"/>
    <w:rsid w:val="006226B2"/>
    <w:rsid w:val="00624D48"/>
    <w:rsid w:val="0063267C"/>
    <w:rsid w:val="00632944"/>
    <w:rsid w:val="0063775D"/>
    <w:rsid w:val="0064200B"/>
    <w:rsid w:val="00645111"/>
    <w:rsid w:val="006460AF"/>
    <w:rsid w:val="00650D65"/>
    <w:rsid w:val="006520F4"/>
    <w:rsid w:val="00657C2D"/>
    <w:rsid w:val="006656BA"/>
    <w:rsid w:val="00676C89"/>
    <w:rsid w:val="00681911"/>
    <w:rsid w:val="00682148"/>
    <w:rsid w:val="006908EE"/>
    <w:rsid w:val="006929E0"/>
    <w:rsid w:val="006A7A5D"/>
    <w:rsid w:val="006B1574"/>
    <w:rsid w:val="006B3E94"/>
    <w:rsid w:val="006C51EF"/>
    <w:rsid w:val="006D1219"/>
    <w:rsid w:val="006D49EB"/>
    <w:rsid w:val="006D7A2E"/>
    <w:rsid w:val="006E6D42"/>
    <w:rsid w:val="006E708E"/>
    <w:rsid w:val="006F2023"/>
    <w:rsid w:val="00713752"/>
    <w:rsid w:val="00725E51"/>
    <w:rsid w:val="0072780B"/>
    <w:rsid w:val="00731249"/>
    <w:rsid w:val="00735BC8"/>
    <w:rsid w:val="0075637D"/>
    <w:rsid w:val="00756A7E"/>
    <w:rsid w:val="007661A6"/>
    <w:rsid w:val="00780539"/>
    <w:rsid w:val="007822BB"/>
    <w:rsid w:val="007915BE"/>
    <w:rsid w:val="0079727C"/>
    <w:rsid w:val="007B2D20"/>
    <w:rsid w:val="007C4F8C"/>
    <w:rsid w:val="007C5073"/>
    <w:rsid w:val="007C712B"/>
    <w:rsid w:val="007D21E0"/>
    <w:rsid w:val="007E20CB"/>
    <w:rsid w:val="007E790E"/>
    <w:rsid w:val="007E7BA3"/>
    <w:rsid w:val="007F3100"/>
    <w:rsid w:val="007F6EB0"/>
    <w:rsid w:val="008028EC"/>
    <w:rsid w:val="008044FF"/>
    <w:rsid w:val="0080747D"/>
    <w:rsid w:val="0081006A"/>
    <w:rsid w:val="00822F13"/>
    <w:rsid w:val="00827662"/>
    <w:rsid w:val="00827860"/>
    <w:rsid w:val="0083184B"/>
    <w:rsid w:val="00832479"/>
    <w:rsid w:val="008401F5"/>
    <w:rsid w:val="00845DB8"/>
    <w:rsid w:val="00854AB4"/>
    <w:rsid w:val="00861544"/>
    <w:rsid w:val="00861EE5"/>
    <w:rsid w:val="00863D06"/>
    <w:rsid w:val="008646BA"/>
    <w:rsid w:val="00864FE6"/>
    <w:rsid w:val="00865D00"/>
    <w:rsid w:val="0087113F"/>
    <w:rsid w:val="0087700E"/>
    <w:rsid w:val="008818D1"/>
    <w:rsid w:val="00883E14"/>
    <w:rsid w:val="008855FE"/>
    <w:rsid w:val="008D1418"/>
    <w:rsid w:val="008E2BC9"/>
    <w:rsid w:val="008F14BE"/>
    <w:rsid w:val="008F46FE"/>
    <w:rsid w:val="0091484B"/>
    <w:rsid w:val="00923446"/>
    <w:rsid w:val="0094150E"/>
    <w:rsid w:val="009434A0"/>
    <w:rsid w:val="009509A8"/>
    <w:rsid w:val="009702EC"/>
    <w:rsid w:val="00971FD5"/>
    <w:rsid w:val="009853E1"/>
    <w:rsid w:val="009A599A"/>
    <w:rsid w:val="009A7B18"/>
    <w:rsid w:val="009C1B09"/>
    <w:rsid w:val="009C310F"/>
    <w:rsid w:val="009D1007"/>
    <w:rsid w:val="009F11DC"/>
    <w:rsid w:val="009F7691"/>
    <w:rsid w:val="00A00A64"/>
    <w:rsid w:val="00A04869"/>
    <w:rsid w:val="00A125D7"/>
    <w:rsid w:val="00A14907"/>
    <w:rsid w:val="00A15309"/>
    <w:rsid w:val="00A35A65"/>
    <w:rsid w:val="00A40B73"/>
    <w:rsid w:val="00A51BE6"/>
    <w:rsid w:val="00A65BB5"/>
    <w:rsid w:val="00A80660"/>
    <w:rsid w:val="00A826F9"/>
    <w:rsid w:val="00A83063"/>
    <w:rsid w:val="00A86687"/>
    <w:rsid w:val="00A9668D"/>
    <w:rsid w:val="00AA0293"/>
    <w:rsid w:val="00AB11E1"/>
    <w:rsid w:val="00AB2652"/>
    <w:rsid w:val="00AB540C"/>
    <w:rsid w:val="00AB603F"/>
    <w:rsid w:val="00AC0966"/>
    <w:rsid w:val="00AC5FD0"/>
    <w:rsid w:val="00AD285A"/>
    <w:rsid w:val="00AE647E"/>
    <w:rsid w:val="00AF63D1"/>
    <w:rsid w:val="00B06E26"/>
    <w:rsid w:val="00B07F3F"/>
    <w:rsid w:val="00B1353E"/>
    <w:rsid w:val="00B4716D"/>
    <w:rsid w:val="00B7676D"/>
    <w:rsid w:val="00B90795"/>
    <w:rsid w:val="00B94799"/>
    <w:rsid w:val="00B966D5"/>
    <w:rsid w:val="00BB0674"/>
    <w:rsid w:val="00BB5ABD"/>
    <w:rsid w:val="00BC7484"/>
    <w:rsid w:val="00BD0E91"/>
    <w:rsid w:val="00BD10AA"/>
    <w:rsid w:val="00BD7345"/>
    <w:rsid w:val="00BE2426"/>
    <w:rsid w:val="00BF68D5"/>
    <w:rsid w:val="00C209F9"/>
    <w:rsid w:val="00C251B0"/>
    <w:rsid w:val="00C30EB5"/>
    <w:rsid w:val="00C37862"/>
    <w:rsid w:val="00C46ACE"/>
    <w:rsid w:val="00C742B8"/>
    <w:rsid w:val="00C7690A"/>
    <w:rsid w:val="00C80A5F"/>
    <w:rsid w:val="00C8163A"/>
    <w:rsid w:val="00C864EC"/>
    <w:rsid w:val="00C906B4"/>
    <w:rsid w:val="00CB23FC"/>
    <w:rsid w:val="00CB290D"/>
    <w:rsid w:val="00CB3D29"/>
    <w:rsid w:val="00CB663E"/>
    <w:rsid w:val="00CB7301"/>
    <w:rsid w:val="00CB7450"/>
    <w:rsid w:val="00CB7981"/>
    <w:rsid w:val="00CC10CF"/>
    <w:rsid w:val="00CC21EA"/>
    <w:rsid w:val="00CC3AFC"/>
    <w:rsid w:val="00CD26ED"/>
    <w:rsid w:val="00D04DD6"/>
    <w:rsid w:val="00D07C36"/>
    <w:rsid w:val="00D32740"/>
    <w:rsid w:val="00D332ED"/>
    <w:rsid w:val="00D53A2E"/>
    <w:rsid w:val="00D63819"/>
    <w:rsid w:val="00D6522B"/>
    <w:rsid w:val="00D66930"/>
    <w:rsid w:val="00D87214"/>
    <w:rsid w:val="00D900E2"/>
    <w:rsid w:val="00D91D50"/>
    <w:rsid w:val="00DA1C08"/>
    <w:rsid w:val="00DA2D3E"/>
    <w:rsid w:val="00DA7089"/>
    <w:rsid w:val="00DB0B3C"/>
    <w:rsid w:val="00DB1317"/>
    <w:rsid w:val="00DB4755"/>
    <w:rsid w:val="00DD60A9"/>
    <w:rsid w:val="00DD6FF1"/>
    <w:rsid w:val="00DE11EF"/>
    <w:rsid w:val="00DE1CB6"/>
    <w:rsid w:val="00DE2DB9"/>
    <w:rsid w:val="00DF237C"/>
    <w:rsid w:val="00DF3AD6"/>
    <w:rsid w:val="00DF65AB"/>
    <w:rsid w:val="00E01E64"/>
    <w:rsid w:val="00E02BDB"/>
    <w:rsid w:val="00E1642E"/>
    <w:rsid w:val="00E17138"/>
    <w:rsid w:val="00E17D7B"/>
    <w:rsid w:val="00E23CD0"/>
    <w:rsid w:val="00E341A1"/>
    <w:rsid w:val="00E40D52"/>
    <w:rsid w:val="00E40E81"/>
    <w:rsid w:val="00E46B49"/>
    <w:rsid w:val="00E509C9"/>
    <w:rsid w:val="00E5331A"/>
    <w:rsid w:val="00E53359"/>
    <w:rsid w:val="00E62EED"/>
    <w:rsid w:val="00E77643"/>
    <w:rsid w:val="00E80D4E"/>
    <w:rsid w:val="00E840DB"/>
    <w:rsid w:val="00E84B2F"/>
    <w:rsid w:val="00E93485"/>
    <w:rsid w:val="00EA5D42"/>
    <w:rsid w:val="00EB2F45"/>
    <w:rsid w:val="00EB3E4A"/>
    <w:rsid w:val="00EB649E"/>
    <w:rsid w:val="00EB7130"/>
    <w:rsid w:val="00EC138E"/>
    <w:rsid w:val="00EC1D80"/>
    <w:rsid w:val="00EC36E0"/>
    <w:rsid w:val="00EC3DF1"/>
    <w:rsid w:val="00ED6892"/>
    <w:rsid w:val="00ED7513"/>
    <w:rsid w:val="00EE3142"/>
    <w:rsid w:val="00EE4131"/>
    <w:rsid w:val="00F02D16"/>
    <w:rsid w:val="00F02FCA"/>
    <w:rsid w:val="00F03B3B"/>
    <w:rsid w:val="00F13881"/>
    <w:rsid w:val="00F153E0"/>
    <w:rsid w:val="00F158D9"/>
    <w:rsid w:val="00F166A9"/>
    <w:rsid w:val="00F16FD3"/>
    <w:rsid w:val="00F242D4"/>
    <w:rsid w:val="00F25352"/>
    <w:rsid w:val="00F26232"/>
    <w:rsid w:val="00F26FD9"/>
    <w:rsid w:val="00F2726E"/>
    <w:rsid w:val="00F274CB"/>
    <w:rsid w:val="00F34D33"/>
    <w:rsid w:val="00F364B9"/>
    <w:rsid w:val="00F5252E"/>
    <w:rsid w:val="00F52B43"/>
    <w:rsid w:val="00F61968"/>
    <w:rsid w:val="00F637CD"/>
    <w:rsid w:val="00F73061"/>
    <w:rsid w:val="00F75E6F"/>
    <w:rsid w:val="00F872A8"/>
    <w:rsid w:val="00F91FCD"/>
    <w:rsid w:val="00F958B1"/>
    <w:rsid w:val="00F961D6"/>
    <w:rsid w:val="00FA49E8"/>
    <w:rsid w:val="00FC7E4E"/>
    <w:rsid w:val="00FD4E94"/>
    <w:rsid w:val="00FE30FF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 Ltd.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Nedka Gateva</dc:creator>
  <cp:keywords/>
  <dc:description/>
  <cp:lastModifiedBy>Nedka Gateva</cp:lastModifiedBy>
  <cp:revision>1</cp:revision>
  <dcterms:created xsi:type="dcterms:W3CDTF">2013-02-09T16:18:00Z</dcterms:created>
  <dcterms:modified xsi:type="dcterms:W3CDTF">2013-02-09T16:19:00Z</dcterms:modified>
</cp:coreProperties>
</file>