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3E" w:rsidRDefault="00BF573E" w:rsidP="00BF573E">
      <w:r>
        <w:t>Анализ на длъжността – определя какви умения, знания и качества са необходими на хората, за да заемат анализираната длъжност.</w:t>
      </w:r>
    </w:p>
    <w:p w:rsidR="00BF573E" w:rsidRDefault="00BF573E" w:rsidP="00BF573E"/>
    <w:p w:rsidR="00BF573E" w:rsidRDefault="00BF573E" w:rsidP="00BF573E">
      <w:r>
        <w:t>Въвеждане в работата – това е осезаемият процес на помощ на новия служител</w:t>
      </w:r>
    </w:p>
    <w:p w:rsidR="00BF573E" w:rsidRDefault="00BF573E" w:rsidP="00BF573E"/>
    <w:p w:rsidR="00BF573E" w:rsidRDefault="00BF573E" w:rsidP="00BF573E">
      <w:r>
        <w:t>да се приспособи към своята работа. Въвеждането в работата може да се</w:t>
      </w:r>
    </w:p>
    <w:p w:rsidR="00BF573E" w:rsidRDefault="00BF573E" w:rsidP="00BF573E"/>
    <w:p w:rsidR="00BF573E" w:rsidRDefault="00BF573E" w:rsidP="00BF573E">
      <w:r>
        <w:t>структурира на индивидуално ниво, на нивото на работата, отдела и организацията.</w:t>
      </w:r>
    </w:p>
    <w:p w:rsidR="00BF573E" w:rsidRDefault="00BF573E" w:rsidP="00BF573E"/>
    <w:p w:rsidR="00BF573E" w:rsidRDefault="00BF573E" w:rsidP="00BF573E">
      <w:r>
        <w:t>Задържане на персонал – процес, чрез който работодателят се стреми да окуражи квалифицираните и талантливи служители да продължат да работят в компанията, като се намали нежеланото текучество на персонала.</w:t>
      </w:r>
    </w:p>
    <w:p w:rsidR="00BF573E" w:rsidRDefault="00BF573E" w:rsidP="00BF573E"/>
    <w:p w:rsidR="00BF573E" w:rsidRDefault="00BF573E" w:rsidP="00BF573E">
      <w:r>
        <w:t>Интелектуален капитал – това са уникалните познания и умения, които притежава работната сила на компанията.</w:t>
      </w:r>
    </w:p>
    <w:p w:rsidR="00BF573E" w:rsidRDefault="00BF573E" w:rsidP="00BF573E"/>
    <w:p w:rsidR="00BF573E" w:rsidRDefault="00BF573E" w:rsidP="00BF573E">
      <w:r>
        <w:t>Набиране на персонал – процесът, чрез който фирмите привличат необходимите им квалифицирани работници и служители.</w:t>
      </w:r>
    </w:p>
    <w:p w:rsidR="00BF573E" w:rsidRDefault="00BF573E" w:rsidP="00BF573E"/>
    <w:p w:rsidR="00BF573E" w:rsidRDefault="00BF573E" w:rsidP="00BF573E">
      <w:r>
        <w:t>Нежелано текучество – когато компанията напускат недоволни компетентни служители.</w:t>
      </w:r>
    </w:p>
    <w:p w:rsidR="00BF573E" w:rsidRDefault="00BF573E" w:rsidP="00BF573E"/>
    <w:p w:rsidR="00BF573E" w:rsidRDefault="00BF573E" w:rsidP="00BF573E">
      <w:r>
        <w:t>Подбор на персонал – процесът на преглеждане на събраната за кандидатите за свободната позиция информация и изборът на най-подходящия.</w:t>
      </w:r>
    </w:p>
    <w:p w:rsidR="00BF573E" w:rsidRDefault="00BF573E" w:rsidP="00BF573E"/>
    <w:p w:rsidR="00BF573E" w:rsidRDefault="00BF573E" w:rsidP="00BF573E">
      <w:r>
        <w:t>Разходи, свързани с текучество – включват разходите, направени за подбор за попълване на свободните позиции, както и разходите, направени за наемане на неопитни служители, и техните грешки в началото на кариерата им.</w:t>
      </w:r>
    </w:p>
    <w:p w:rsidR="00BF573E" w:rsidRDefault="00BF573E" w:rsidP="00BF573E"/>
    <w:p w:rsidR="00BF573E" w:rsidRDefault="00BF573E" w:rsidP="00BF573E">
      <w:r>
        <w:t>Социализация – сравнително дълъг процес на фина настройка към</w:t>
      </w:r>
    </w:p>
    <w:p w:rsidR="00BF573E" w:rsidRDefault="00BF573E" w:rsidP="00BF573E"/>
    <w:p w:rsidR="00BF573E" w:rsidRDefault="00BF573E" w:rsidP="00BF573E">
      <w:r>
        <w:t>организационните норми. Съществуват четири етапа на социализацията:</w:t>
      </w:r>
    </w:p>
    <w:p w:rsidR="00BF573E" w:rsidRDefault="00BF573E" w:rsidP="00BF573E"/>
    <w:p w:rsidR="00BF573E" w:rsidRDefault="00BF573E" w:rsidP="00BF573E">
      <w:r>
        <w:t>конфронтиране и възприемане на действителността, постигане на яснота за ролята,</w:t>
      </w:r>
    </w:p>
    <w:p w:rsidR="00BF573E" w:rsidRDefault="00BF573E" w:rsidP="00BF573E"/>
    <w:p w:rsidR="00BF573E" w:rsidRDefault="00BF573E" w:rsidP="00BF573E">
      <w:r>
        <w:lastRenderedPageBreak/>
        <w:t>привикване към контекста, откриване на крайпътните камъни за успешното</w:t>
      </w:r>
    </w:p>
    <w:p w:rsidR="00BF573E" w:rsidRDefault="00BF573E" w:rsidP="00BF573E"/>
    <w:p w:rsidR="00BF573E" w:rsidRDefault="00BF573E" w:rsidP="00BF573E">
      <w:r>
        <w:t>социализиране.</w:t>
      </w:r>
    </w:p>
    <w:p w:rsidR="00BF573E" w:rsidRDefault="00BF573E" w:rsidP="00BF573E"/>
    <w:p w:rsidR="00BF573E" w:rsidRDefault="00BF573E" w:rsidP="00BF573E">
      <w:r>
        <w:t>Текучество – процес, при който хората се пенсионират или напускат по желание – поради несвързани с работата причини или при нуждата от намаляване на работната сила.</w:t>
      </w:r>
    </w:p>
    <w:p w:rsidR="00BF573E" w:rsidRDefault="00BF573E" w:rsidP="00BF573E"/>
    <w:p w:rsidR="009D4191" w:rsidRDefault="00BF573E" w:rsidP="00BF573E">
      <w:r>
        <w:t>Тестова батерия – комбинация от тестове, използвани за оценка на определени  качества на кандидата с цел да се прогнозира вероятността на изпълнение на определени изисквания на дадена длъжност.</w:t>
      </w:r>
      <w:bookmarkStart w:id="0" w:name="_GoBack"/>
      <w:bookmarkEnd w:id="0"/>
    </w:p>
    <w:sectPr w:rsidR="009D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33"/>
    <w:rsid w:val="009D4191"/>
    <w:rsid w:val="00BD0733"/>
    <w:rsid w:val="00B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9ED89F-8723-45F2-9DDF-C4F82F80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3</cp:revision>
  <dcterms:created xsi:type="dcterms:W3CDTF">2015-10-09T04:10:00Z</dcterms:created>
  <dcterms:modified xsi:type="dcterms:W3CDTF">2015-10-09T04:10:00Z</dcterms:modified>
</cp:coreProperties>
</file>