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0A" w:rsidRDefault="0038160A" w:rsidP="0038160A">
      <w:r>
        <w:t>Заключение</w:t>
      </w:r>
    </w:p>
    <w:p w:rsidR="0038160A" w:rsidRDefault="0038160A" w:rsidP="0038160A"/>
    <w:p w:rsidR="0038160A" w:rsidRDefault="0038160A" w:rsidP="0038160A">
      <w:r>
        <w:t>Системите за управление на изпълнението на работата са едни от най-атрактивните и предизвикателни практики в дейността на отделите по УЧР. Създаването на нова система за оценяване на изпълнението във всяка една организация е голямо предизвикателство, към което е необходимо да се подхожда професионално и с много амбиция и ентусиазъм.</w:t>
      </w:r>
    </w:p>
    <w:p w:rsidR="0038160A" w:rsidRDefault="0038160A" w:rsidP="0038160A"/>
    <w:p w:rsidR="0038160A" w:rsidRDefault="0038160A" w:rsidP="0038160A">
      <w:r>
        <w:t>Основните теоретични обосновки и концепции за управлението на ИР обясняват същността и смисъла на мотивацията, удовлетвореността, проектирането на процеса за оценяване; защо се налага да се организира една такава система, какви са подходите за организирането и проектирането на систeмата.</w:t>
      </w:r>
    </w:p>
    <w:p w:rsidR="0038160A" w:rsidRDefault="0038160A" w:rsidP="0038160A"/>
    <w:p w:rsidR="0038160A" w:rsidRDefault="0038160A" w:rsidP="0038160A">
      <w:r>
        <w:t>„Цялостното управление на изпълнението на работата” е най-структурираният подход, който включва всички елементи, свързани с изпълнението на работата като: ролеви профили (цел и отговорност на ролята, измерване на успеха, необходими компетенции); индивидуални цели; личностни планове за развитие (конкретни потребности от развитие и дейности, както и по-дългосрочни планове, свързани с кариерата); преглед на изпълнението на работата, съчетаващ различна степен на самооценка и обратна връзка от мениджърите и другите участващи в процеса. Този подход е приложим в организации, притежаващи съвременни технологии, обучен и квалифициран персонал.</w:t>
      </w:r>
    </w:p>
    <w:p w:rsidR="0038160A" w:rsidRDefault="0038160A" w:rsidP="0038160A"/>
    <w:p w:rsidR="00FE2D77" w:rsidRDefault="0038160A" w:rsidP="0038160A">
      <w:r>
        <w:t>Критичният анализ на процесите по изграждането и прилагането на система за управление на изпълнението е предпоставка да се открият силните и слабите страни на вече създадената система и дава възможност да се направят препоръки, свързани с подобряването й.</w:t>
      </w:r>
      <w:bookmarkStart w:id="0" w:name="_GoBack"/>
      <w:bookmarkEnd w:id="0"/>
    </w:p>
    <w:sectPr w:rsidR="00FE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3B"/>
    <w:rsid w:val="0038160A"/>
    <w:rsid w:val="00A1413B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068A09-F682-4955-BE31-7F655207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2015-10-09T12:27:00Z</dcterms:created>
  <dcterms:modified xsi:type="dcterms:W3CDTF">2015-10-09T12:27:00Z</dcterms:modified>
</cp:coreProperties>
</file>