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7A9" w:rsidRPr="00C77155" w:rsidRDefault="007617A9" w:rsidP="007617A9">
      <w:pPr>
        <w:widowControl w:val="0"/>
        <w:spacing w:line="360" w:lineRule="auto"/>
        <w:ind w:right="-720" w:firstLine="540"/>
        <w:jc w:val="both"/>
        <w:rPr>
          <w:sz w:val="28"/>
          <w:szCs w:val="28"/>
          <w:lang w:val="ru-RU"/>
        </w:rPr>
      </w:pPr>
      <w:r w:rsidRPr="003D3691">
        <w:rPr>
          <w:b/>
          <w:bCs/>
          <w:sz w:val="28"/>
          <w:szCs w:val="28"/>
          <w:lang w:val="ru-RU"/>
        </w:rPr>
        <w:t xml:space="preserve">ГЛАВА </w:t>
      </w:r>
      <w:r w:rsidRPr="00A97147">
        <w:rPr>
          <w:b/>
          <w:bCs/>
          <w:sz w:val="28"/>
          <w:szCs w:val="28"/>
          <w:lang w:val="ru-RU"/>
        </w:rPr>
        <w:t>11</w:t>
      </w:r>
      <w:r w:rsidRPr="003D3691">
        <w:rPr>
          <w:b/>
          <w:bCs/>
          <w:sz w:val="28"/>
          <w:szCs w:val="28"/>
          <w:lang w:val="ru-RU"/>
        </w:rPr>
        <w:t xml:space="preserve"> .</w:t>
      </w:r>
      <w:r>
        <w:rPr>
          <w:b/>
          <w:bCs/>
          <w:sz w:val="28"/>
          <w:szCs w:val="28"/>
          <w:lang w:val="ru-RU"/>
        </w:rPr>
        <w:t xml:space="preserve"> </w:t>
      </w:r>
      <w:r w:rsidRPr="00C77155">
        <w:rPr>
          <w:b/>
          <w:bCs/>
          <w:sz w:val="28"/>
          <w:szCs w:val="28"/>
          <w:lang w:val="ru-RU"/>
        </w:rPr>
        <w:t>ИНФОРМАЦИЯТА - ЕВОЛЮЦИОНЕН ПРОЦЕС</w:t>
      </w:r>
    </w:p>
    <w:p w:rsidR="007617A9" w:rsidRPr="00082165" w:rsidRDefault="007617A9" w:rsidP="007617A9">
      <w:pPr>
        <w:pStyle w:val="Heading1"/>
        <w:spacing w:line="360" w:lineRule="auto"/>
        <w:ind w:left="142" w:right="906" w:firstLine="425"/>
        <w:jc w:val="both"/>
        <w:rPr>
          <w:szCs w:val="28"/>
          <w:lang w:val="ru-RU"/>
        </w:rPr>
      </w:pPr>
    </w:p>
    <w:p w:rsidR="007617A9" w:rsidRPr="00082165" w:rsidRDefault="007617A9" w:rsidP="007617A9">
      <w:pPr>
        <w:pStyle w:val="Heading1"/>
        <w:spacing w:line="360" w:lineRule="auto"/>
        <w:ind w:left="142" w:right="906" w:firstLine="425"/>
        <w:jc w:val="both"/>
        <w:rPr>
          <w:szCs w:val="28"/>
          <w:lang w:val="ru-RU"/>
        </w:rPr>
      </w:pPr>
      <w:r>
        <w:rPr>
          <w:noProof/>
          <w:lang w:eastAsia="bg-BG"/>
        </w:rPr>
        <mc:AlternateContent>
          <mc:Choice Requires="wps">
            <w:drawing>
              <wp:anchor distT="0" distB="0" distL="114300" distR="114300" simplePos="0" relativeHeight="251659264" behindDoc="0" locked="0" layoutInCell="0" allowOverlap="1">
                <wp:simplePos x="0" y="0"/>
                <wp:positionH relativeFrom="column">
                  <wp:posOffset>18415</wp:posOffset>
                </wp:positionH>
                <wp:positionV relativeFrom="paragraph">
                  <wp:posOffset>167640</wp:posOffset>
                </wp:positionV>
                <wp:extent cx="5852160" cy="1472565"/>
                <wp:effectExtent l="13335" t="13970" r="20955" b="279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14725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617A9" w:rsidRPr="00CE670B" w:rsidRDefault="007617A9" w:rsidP="007617A9">
                            <w:pPr>
                              <w:pStyle w:val="BodyText"/>
                              <w:rPr>
                                <w:lang w:val="ru-RU"/>
                              </w:rPr>
                            </w:pPr>
                            <w:r w:rsidRPr="00CE670B">
                              <w:rPr>
                                <w:lang w:val="ru-RU"/>
                              </w:rPr>
                              <w:t>В тази глава вие ще научите:</w:t>
                            </w:r>
                          </w:p>
                          <w:p w:rsidR="007617A9" w:rsidRDefault="007617A9" w:rsidP="007617A9">
                            <w:pPr>
                              <w:pStyle w:val="ListBullet"/>
                              <w:tabs>
                                <w:tab w:val="left" w:pos="9360"/>
                              </w:tabs>
                              <w:snapToGrid w:val="0"/>
                              <w:spacing w:line="319" w:lineRule="auto"/>
                            </w:pPr>
                            <w:r>
                              <w:t>процесът на вземане на решение от потребителя</w:t>
                            </w:r>
                          </w:p>
                          <w:p w:rsidR="007617A9" w:rsidRDefault="007617A9" w:rsidP="007617A9">
                            <w:pPr>
                              <w:pStyle w:val="ListBullet"/>
                              <w:tabs>
                                <w:tab w:val="left" w:pos="9360"/>
                              </w:tabs>
                              <w:snapToGrid w:val="0"/>
                              <w:spacing w:line="319" w:lineRule="auto"/>
                            </w:pPr>
                            <w:r>
                              <w:t>правила на вземането на решения за покупка</w:t>
                            </w:r>
                          </w:p>
                          <w:p w:rsidR="007617A9" w:rsidRDefault="007617A9" w:rsidP="007617A9">
                            <w:pPr>
                              <w:pStyle w:val="ListBullet"/>
                              <w:tabs>
                                <w:tab w:val="left" w:pos="9360"/>
                              </w:tabs>
                              <w:snapToGrid w:val="0"/>
                              <w:spacing w:line="319" w:lineRule="auto"/>
                            </w:pPr>
                            <w:r>
                              <w:t>търсене и оценка на информацията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45pt;margin-top:13.2pt;width:460.8pt;height:1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" o:allowincell="f">
                <v:shadow on="t"/>
                <v:textbox>
                  <w:txbxContent>
                    <w:p w:rsidR="007617A9" w:rsidRPr="00CE670B" w:rsidRDefault="007617A9" w:rsidP="007617A9">
                      <w:pPr>
                        <w:pStyle w:val="BodyText"/>
                        <w:rPr>
                          <w:lang w:val="ru-RU"/>
                        </w:rPr>
                      </w:pPr>
                      <w:r w:rsidRPr="00CE670B">
                        <w:rPr>
                          <w:lang w:val="ru-RU"/>
                        </w:rPr>
                        <w:t>В тази глава вие ще научите:</w:t>
                      </w:r>
                    </w:p>
                    <w:p w:rsidR="007617A9" w:rsidRDefault="007617A9" w:rsidP="007617A9">
                      <w:pPr>
                        <w:pStyle w:val="ListBullet"/>
                        <w:tabs>
                          <w:tab w:val="left" w:pos="9360"/>
                        </w:tabs>
                        <w:snapToGrid w:val="0"/>
                        <w:spacing w:line="319" w:lineRule="auto"/>
                      </w:pPr>
                      <w:r>
                        <w:t>процесът на вземане на решение от потребителя</w:t>
                      </w:r>
                    </w:p>
                    <w:p w:rsidR="007617A9" w:rsidRDefault="007617A9" w:rsidP="007617A9">
                      <w:pPr>
                        <w:pStyle w:val="ListBullet"/>
                        <w:tabs>
                          <w:tab w:val="left" w:pos="9360"/>
                        </w:tabs>
                        <w:snapToGrid w:val="0"/>
                        <w:spacing w:line="319" w:lineRule="auto"/>
                      </w:pPr>
                      <w:r>
                        <w:t>правила на вземането на решения за покупка</w:t>
                      </w:r>
                    </w:p>
                    <w:p w:rsidR="007617A9" w:rsidRDefault="007617A9" w:rsidP="007617A9">
                      <w:pPr>
                        <w:pStyle w:val="ListBullet"/>
                        <w:tabs>
                          <w:tab w:val="left" w:pos="9360"/>
                        </w:tabs>
                        <w:snapToGrid w:val="0"/>
                        <w:spacing w:line="319" w:lineRule="auto"/>
                      </w:pPr>
                      <w:r>
                        <w:t>търсене и оценка на информацията</w:t>
                      </w:r>
                    </w:p>
                  </w:txbxContent>
                </v:textbox>
              </v:rect>
            </w:pict>
          </mc:Fallback>
        </mc:AlternateContent>
      </w:r>
    </w:p>
    <w:p w:rsidR="007617A9" w:rsidRPr="00082165" w:rsidRDefault="007617A9" w:rsidP="007617A9">
      <w:pPr>
        <w:pStyle w:val="Heading2"/>
        <w:spacing w:line="360" w:lineRule="auto"/>
        <w:ind w:left="142" w:right="906" w:firstLine="425"/>
        <w:jc w:val="both"/>
        <w:rPr>
          <w:b w:val="0"/>
          <w:szCs w:val="28"/>
          <w:lang w:val="ru-RU"/>
        </w:rPr>
      </w:pPr>
    </w:p>
    <w:p w:rsidR="007617A9" w:rsidRPr="00082165" w:rsidRDefault="007617A9" w:rsidP="007617A9">
      <w:pPr>
        <w:pStyle w:val="Heading2"/>
        <w:spacing w:line="360" w:lineRule="auto"/>
        <w:ind w:left="142" w:right="906" w:firstLine="425"/>
        <w:jc w:val="both"/>
        <w:rPr>
          <w:b w:val="0"/>
          <w:szCs w:val="28"/>
          <w:lang w:val="ru-RU"/>
        </w:rPr>
      </w:pPr>
    </w:p>
    <w:p w:rsidR="007617A9" w:rsidRPr="00082165" w:rsidRDefault="007617A9" w:rsidP="007617A9">
      <w:pPr>
        <w:pStyle w:val="Heading2"/>
        <w:spacing w:line="360" w:lineRule="auto"/>
        <w:ind w:left="142" w:right="906" w:firstLine="425"/>
        <w:jc w:val="both"/>
        <w:rPr>
          <w:b w:val="0"/>
          <w:szCs w:val="28"/>
          <w:lang w:val="ru-RU"/>
        </w:rPr>
      </w:pPr>
    </w:p>
    <w:p w:rsidR="007617A9" w:rsidRPr="00A97147" w:rsidRDefault="007617A9" w:rsidP="007617A9">
      <w:pPr>
        <w:pStyle w:val="Title"/>
        <w:spacing w:line="360" w:lineRule="auto"/>
        <w:ind w:left="142" w:right="906" w:firstLine="425"/>
        <w:jc w:val="both"/>
        <w:rPr>
          <w:b w:val="0"/>
          <w:sz w:val="28"/>
          <w:szCs w:val="28"/>
          <w:lang w:val="ru-RU"/>
        </w:rPr>
      </w:pPr>
    </w:p>
    <w:p w:rsidR="007617A9" w:rsidRDefault="007617A9" w:rsidP="007617A9">
      <w:pPr>
        <w:spacing w:line="360" w:lineRule="auto"/>
        <w:jc w:val="both"/>
        <w:rPr>
          <w:sz w:val="28"/>
          <w:szCs w:val="28"/>
        </w:rPr>
      </w:pPr>
      <w:r w:rsidRPr="00082165">
        <w:rPr>
          <w:sz w:val="28"/>
          <w:szCs w:val="28"/>
          <w:lang w:val="ru-RU"/>
        </w:rPr>
        <w:tab/>
      </w:r>
    </w:p>
    <w:p w:rsidR="007617A9" w:rsidRPr="00C77155" w:rsidRDefault="007617A9" w:rsidP="007617A9">
      <w:pPr>
        <w:widowControl w:val="0"/>
        <w:spacing w:line="360" w:lineRule="auto"/>
        <w:ind w:right="-720" w:firstLine="540"/>
        <w:jc w:val="both"/>
        <w:rPr>
          <w:sz w:val="28"/>
          <w:szCs w:val="28"/>
          <w:lang w:val="ru-RU"/>
        </w:rPr>
      </w:pP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Както потребителят се занимава с търсене, той или тя също така се занимават с новата предлагана информация. Потребителите оценяват марката по различен брой критерии. Тези критерии са стандартни и специфични. Те очертават предпочитаната марка, която потребителят търси да купи. Така, купувачът на кола може да има конкретна характеристика, като бързина или характеристика на двигателя. Може да има друг критерии, който да е субективен, като например социалната класа, която се определя според колата. Критерият на оценяването може да преминава от един потребител на друг.</w:t>
      </w:r>
    </w:p>
    <w:p w:rsidR="007617A9" w:rsidRPr="00C77155" w:rsidRDefault="007617A9" w:rsidP="007617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9" w:firstLine="540"/>
        <w:jc w:val="both"/>
        <w:rPr>
          <w:sz w:val="28"/>
          <w:szCs w:val="28"/>
          <w:lang w:val="ru-RU"/>
        </w:rPr>
      </w:pPr>
      <w:r w:rsidRPr="00C77155">
        <w:rPr>
          <w:sz w:val="28"/>
          <w:szCs w:val="28"/>
          <w:lang w:val="ru-RU"/>
        </w:rPr>
        <w:t xml:space="preserve">Няма значение колко критерии са оценени от потребителите, те се различават с тяхната важност. Обикновено един или два критерия биха могли да бъдат по- важни от други. Така между няколко от важно оценените критерии от потребителите,някои са определящи (те са по - важни). Някои се отнасят към важна принадлежност, които срещат много от тези условия за потребителите като критично свойство. Т.е., критичният признак е най-определящият фактор за потребителя. </w:t>
      </w:r>
    </w:p>
    <w:p w:rsidR="007617A9" w:rsidRPr="00C77155" w:rsidRDefault="007617A9" w:rsidP="007617A9">
      <w:pPr>
        <w:widowControl w:val="0"/>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line="360" w:lineRule="auto"/>
        <w:ind w:right="19" w:firstLine="540"/>
        <w:jc w:val="both"/>
        <w:rPr>
          <w:sz w:val="28"/>
          <w:szCs w:val="28"/>
          <w:lang w:val="ru-RU"/>
        </w:rPr>
      </w:pPr>
      <w:r w:rsidRPr="00C77155">
        <w:rPr>
          <w:sz w:val="28"/>
          <w:szCs w:val="28"/>
          <w:lang w:val="ru-RU"/>
        </w:rPr>
        <w:tab/>
        <w:t xml:space="preserve">Например, при покупка на обувки за бягане купувачът се интересува от марката, качеството, цената и удобството, но удобството е решаващият признак за бегача. Обърнете внимание,че в този случай субективният </w:t>
      </w:r>
      <w:r w:rsidRPr="00C77155">
        <w:rPr>
          <w:sz w:val="28"/>
          <w:szCs w:val="28"/>
          <w:lang w:val="ru-RU"/>
        </w:rPr>
        <w:lastRenderedPageBreak/>
        <w:t>фактор е най-важен.</w:t>
      </w:r>
    </w:p>
    <w:p w:rsidR="007617A9" w:rsidRPr="00C77155" w:rsidRDefault="007617A9" w:rsidP="007617A9">
      <w:pPr>
        <w:widowControl w:val="0"/>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line="360" w:lineRule="auto"/>
        <w:ind w:right="19" w:firstLine="540"/>
        <w:jc w:val="both"/>
        <w:rPr>
          <w:sz w:val="28"/>
          <w:szCs w:val="28"/>
          <w:lang w:val="ru-RU"/>
        </w:rPr>
      </w:pPr>
      <w:r w:rsidRPr="00C77155">
        <w:rPr>
          <w:sz w:val="28"/>
          <w:szCs w:val="28"/>
          <w:lang w:val="ru-RU"/>
        </w:rPr>
        <w:tab/>
        <w:t>Търговецът трябва да бъде внимателен определяйки дали дадено качество, класифицирано за най-важно от потребителите, е наистина решаващ фактор. Например, скорошно изследване запитва пасажери, професионалисти в сферата на туристическата индустрия, поощрени търговци  и студенти, да изберат от списък с 175-те критерия, които ги ръководят при избора на въздушна линия за делови и не-делови пътувания. За делови пътувания най-високите критерии включвали часове на заминаване и пристигане (87%), цени на самолетния билет (63%), минали преживявания (57%), маршрут (50%), редовна програма за летене (47%), разположение на терминала (37%), мерки за безопасност (30%). За не-делови пътувания критериите били цени на самолетния билет (93%), часове на заминаване и пристигане (63%), минали преживявания (60%), редовна програма за летене (43%), маршрут (41%), мерки за безопасност (32%) и разположение на терминала (32%).</w:t>
      </w:r>
      <w:r>
        <w:rPr>
          <w:sz w:val="28"/>
          <w:szCs w:val="28"/>
          <w:lang w:val="ru-RU"/>
        </w:rPr>
        <w:t xml:space="preserve"> </w:t>
      </w:r>
      <w:r w:rsidRPr="00C77155">
        <w:rPr>
          <w:sz w:val="28"/>
          <w:szCs w:val="28"/>
          <w:lang w:val="ru-RU"/>
        </w:rPr>
        <w:t xml:space="preserve">Въпреки, че времето на заминаване и пристигане, цените на самолетния билет и миналите преживявания са много важни и за двата типа пътувания различните въздушните линии имат много малки различия в тези аспекти. </w:t>
      </w:r>
    </w:p>
    <w:p w:rsidR="007617A9" w:rsidRPr="00C77155" w:rsidRDefault="007617A9" w:rsidP="007617A9">
      <w:pPr>
        <w:widowControl w:val="0"/>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line="360" w:lineRule="auto"/>
        <w:ind w:right="19" w:firstLine="540"/>
        <w:jc w:val="both"/>
        <w:rPr>
          <w:sz w:val="28"/>
          <w:szCs w:val="28"/>
          <w:lang w:val="ru-RU"/>
        </w:rPr>
      </w:pPr>
      <w:r w:rsidRPr="00C77155">
        <w:rPr>
          <w:sz w:val="28"/>
          <w:szCs w:val="28"/>
          <w:lang w:val="ru-RU"/>
        </w:rPr>
        <w:tab/>
        <w:t>Следователно, тези фактори не са решаващи за пътниците. Вместо да влагат средства в рекламирането на качества, които пътниците така или иначе смятат за важни, съответните служители в авиокомпаниите предпочитат да популяризират да речем сигурността – фактор, който се възприема по различен начин от потребителя. Информацията за скорошни самолетни катастрофи влияе върху разбирането на пътниците за безопасност и те - чувствителни на тема безопасност могат да бъдат насърчени със сполучливи рекламни материали свързани не със самолетни катастрофи, а съдържащи информация за вида на самолета, неговата изправност, години, километраж и програми за поддръжка.</w:t>
      </w:r>
    </w:p>
    <w:p w:rsidR="007617A9" w:rsidRPr="00C77155" w:rsidRDefault="007617A9" w:rsidP="007617A9">
      <w:pPr>
        <w:widowControl w:val="0"/>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line="360" w:lineRule="auto"/>
        <w:ind w:right="19" w:firstLine="540"/>
        <w:jc w:val="both"/>
        <w:rPr>
          <w:sz w:val="28"/>
          <w:szCs w:val="28"/>
          <w:lang w:val="ru-RU"/>
        </w:rPr>
      </w:pPr>
      <w:r w:rsidRPr="00C77155">
        <w:rPr>
          <w:sz w:val="28"/>
          <w:szCs w:val="28"/>
          <w:lang w:val="ru-RU"/>
        </w:rPr>
        <w:tab/>
        <w:t xml:space="preserve">Разбира се, търговецът не бива да пренебрегва разписанието на </w:t>
      </w:r>
      <w:r w:rsidRPr="00C77155">
        <w:rPr>
          <w:sz w:val="28"/>
          <w:szCs w:val="28"/>
          <w:lang w:val="ru-RU"/>
        </w:rPr>
        <w:lastRenderedPageBreak/>
        <w:t>полетите и цените на билетите, защото тогава въздушният транспорт може да бъде възприет като прекалено скъп и с ограничено разписание и така делът му на пазара да се намали. В тази връзка разписанието на полетите и цените могат да придобият значимост, докато компанията със считаните за неблагоприятните разписания и цени не възвърне обратно мястото си при останалите компании. Следователно, определящите фактори са динамични понятия и търговците трябва да провеждат обширни проучвания, за да бъдат в течение с възможните промени по отношение на поведението на купувача.</w:t>
      </w:r>
    </w:p>
    <w:p w:rsidR="007617A9" w:rsidRPr="00C77155" w:rsidRDefault="007617A9" w:rsidP="007617A9">
      <w:pPr>
        <w:widowControl w:val="0"/>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line="360" w:lineRule="auto"/>
        <w:ind w:right="19" w:firstLine="540"/>
        <w:jc w:val="both"/>
        <w:rPr>
          <w:sz w:val="28"/>
          <w:szCs w:val="28"/>
          <w:lang w:val="ru-RU"/>
        </w:rPr>
      </w:pPr>
      <w:r w:rsidRPr="00C77155">
        <w:rPr>
          <w:sz w:val="28"/>
          <w:szCs w:val="28"/>
          <w:lang w:val="ru-RU"/>
        </w:rPr>
        <w:tab/>
        <w:t>Броят и видът на оценимите критерии може да варира с различните продукти. Потребителите обикновено използват няколко критерии при  закупуването на бакалски стоки. Обаче много повече критерии са нужни при оценката на основна и трайна покупка като дом и кола. Също така потребителят е склонен да използва по-прецизни критерии за по- усложнени продукти отколкото за по-опростени. В повечето случай броят на определящите критерии нужни на потребителя, за да вземе решение е 6 или по-малко, въпреки че има данни сочещи, че броят може да достигне до 9.</w:t>
      </w:r>
    </w:p>
    <w:p w:rsidR="007617A9" w:rsidRPr="00C77155" w:rsidRDefault="007617A9" w:rsidP="007617A9">
      <w:pPr>
        <w:widowControl w:val="0"/>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line="360" w:lineRule="auto"/>
        <w:ind w:right="19" w:firstLine="540"/>
        <w:jc w:val="both"/>
        <w:rPr>
          <w:sz w:val="28"/>
          <w:szCs w:val="28"/>
          <w:lang w:val="ru-RU"/>
        </w:rPr>
      </w:pPr>
      <w:r w:rsidRPr="00C77155">
        <w:rPr>
          <w:sz w:val="28"/>
          <w:szCs w:val="28"/>
          <w:lang w:val="ru-RU"/>
        </w:rPr>
        <w:tab/>
        <w:t>Определящите критерии може да се променят с времето. Когато потребителите натрупат опит и информация, техните изисквания се променят. При появата на нововъведения с дотогава непознати свойства потребителите започват да включват тези свойства в критериите, по които оценяват. След като научат от търговци или приятели какви характеристики трябва да търсят в даден продукт, потребителите обикновено променят своите критерии. Разбира се, това оказва важно влияние върху търговците, които търсят как да влияят върху критериите за оценка в полза на своята търговска марка. Все пак често се оказва доста трудно да се променят установени решаващи фактори.</w:t>
      </w:r>
    </w:p>
    <w:p w:rsidR="007617A9" w:rsidRPr="00C77155" w:rsidRDefault="007617A9" w:rsidP="007617A9">
      <w:pPr>
        <w:widowControl w:val="0"/>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line="360" w:lineRule="auto"/>
        <w:ind w:right="19" w:firstLine="540"/>
        <w:jc w:val="both"/>
        <w:rPr>
          <w:sz w:val="28"/>
          <w:szCs w:val="28"/>
          <w:lang w:val="ru-RU"/>
        </w:rPr>
      </w:pPr>
      <w:r w:rsidRPr="00C77155">
        <w:rPr>
          <w:sz w:val="28"/>
          <w:szCs w:val="28"/>
          <w:lang w:val="ru-RU"/>
        </w:rPr>
        <w:tab/>
        <w:t>Намаляване на диапазона от алтернативи</w:t>
      </w:r>
    </w:p>
    <w:p w:rsidR="007617A9" w:rsidRDefault="007617A9" w:rsidP="007617A9">
      <w:pPr>
        <w:widowControl w:val="0"/>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line="360" w:lineRule="auto"/>
        <w:ind w:right="19" w:firstLine="540"/>
        <w:jc w:val="both"/>
        <w:rPr>
          <w:sz w:val="28"/>
          <w:szCs w:val="28"/>
          <w:lang w:val="ru-RU"/>
        </w:rPr>
      </w:pPr>
      <w:r w:rsidRPr="00C77155">
        <w:rPr>
          <w:sz w:val="28"/>
          <w:szCs w:val="28"/>
          <w:lang w:val="ru-RU"/>
        </w:rPr>
        <w:t xml:space="preserve">Чрез проучване на различните търговски марки се определя как купувачът прави своя избор какво да купи. Въпреки, че може да има много </w:t>
      </w:r>
      <w:r w:rsidRPr="00C77155">
        <w:rPr>
          <w:sz w:val="28"/>
          <w:szCs w:val="28"/>
          <w:lang w:val="ru-RU"/>
        </w:rPr>
        <w:lastRenderedPageBreak/>
        <w:t>марки за дадена категория продукт (нека ги наречем обща група от марки), потребителят не е в състояние да познава всичките. Следователно някои марки няма да бъдат разглеждани от потребителя, тъй като той не знае за съществуването им. Затова търговецът се стреми да уведоми потребителя за наличието на неговата марка, да представи достатъчна информация, за да бъде тя оценена и закупена. Търговските марки могат да бъдат много ценно предимство за една компания. Тези,които са добре познати и са свързани с високо качество продават 3 пъти повече от марки представени като приемливи по качество.</w:t>
      </w:r>
    </w:p>
    <w:p w:rsidR="007617A9" w:rsidRPr="00C77155" w:rsidRDefault="007617A9" w:rsidP="007617A9">
      <w:pPr>
        <w:widowControl w:val="0"/>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line="360" w:lineRule="auto"/>
        <w:ind w:right="19" w:firstLine="540"/>
        <w:jc w:val="both"/>
        <w:rPr>
          <w:sz w:val="28"/>
          <w:szCs w:val="28"/>
          <w:lang w:val="ru-RU"/>
        </w:rPr>
      </w:pPr>
    </w:p>
    <w:p w:rsidR="007617A9" w:rsidRPr="00C77155" w:rsidRDefault="007617A9" w:rsidP="007617A9">
      <w:pPr>
        <w:spacing w:line="360" w:lineRule="auto"/>
        <w:ind w:right="19" w:firstLine="540"/>
        <w:jc w:val="both"/>
        <w:rPr>
          <w:b/>
          <w:sz w:val="28"/>
          <w:szCs w:val="28"/>
          <w:lang w:val="ru-RU"/>
        </w:rPr>
      </w:pPr>
      <w:r w:rsidRPr="007617A9">
        <w:rPr>
          <w:b/>
          <w:sz w:val="28"/>
          <w:szCs w:val="28"/>
          <w:lang w:val="ru-RU"/>
        </w:rPr>
        <w:t>11</w:t>
      </w:r>
      <w:r>
        <w:rPr>
          <w:b/>
          <w:sz w:val="28"/>
          <w:szCs w:val="28"/>
          <w:lang w:val="ru-RU"/>
        </w:rPr>
        <w:t xml:space="preserve">.1. </w:t>
      </w:r>
      <w:r w:rsidRPr="00C77155">
        <w:rPr>
          <w:b/>
          <w:sz w:val="28"/>
          <w:szCs w:val="28"/>
          <w:lang w:val="ru-RU"/>
        </w:rPr>
        <w:t>Процесът на вземане на решение от потребителя</w:t>
      </w:r>
    </w:p>
    <w:p w:rsidR="007617A9" w:rsidRPr="00C77155" w:rsidRDefault="007617A9" w:rsidP="007617A9">
      <w:pPr>
        <w:spacing w:line="360" w:lineRule="auto"/>
        <w:ind w:right="19" w:firstLine="540"/>
        <w:jc w:val="both"/>
        <w:rPr>
          <w:b/>
          <w:sz w:val="28"/>
          <w:szCs w:val="28"/>
          <w:lang w:val="ru-RU"/>
        </w:rPr>
      </w:pPr>
      <w:r w:rsidRPr="00C77155">
        <w:rPr>
          <w:b/>
          <w:sz w:val="28"/>
          <w:szCs w:val="28"/>
          <w:lang w:val="ru-RU"/>
        </w:rPr>
        <w:t xml:space="preserve">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Съществуват три подгрупи от марки сред осъзнатата група от алтернативи: (1) активна група, (2) инертна група и (3) група на отхвърлените.</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Активната група се състои от няколко избрани марки, оценени положително от  потребителя за покупка и употреба. Инертната група се състои от тези марки, които са оценени, нито положително, нито отрицателно. Може би потребителят няма достатъчно информация, за да ги оцени или просто не ги счита за по-добри от марките в активната група. Групата на неподходящите се състои от марки, които са били отхвърлени от потребителя заради неприятно преживяване или негативни отзиви от другите. Следователно марките в тази група се оценяват отрицателно и няма да бъдат вземани предвид в настоящата им форма. Забелязва се  пропорционална тенденция между позитивните и негативните оценки в една продуктова категория и това е свързано с размера на групата на осъзнатите и дълбочината на информационните процеси. Интересно откритие е, че хората може и да не използват едни и същи параметри за формирането на активна група и за самата покупка. Може би външни </w:t>
      </w:r>
      <w:r w:rsidRPr="00C77155">
        <w:rPr>
          <w:sz w:val="28"/>
          <w:szCs w:val="28"/>
          <w:lang w:val="ru-RU"/>
        </w:rPr>
        <w:lastRenderedPageBreak/>
        <w:t>фактори също  се използват, за да се елиминират някои марки рано в процеса на избор.  След това вътрешни фактори оказват въздействие, за да се направи дадена покупка.</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   </w:t>
      </w:r>
      <w:r w:rsidRPr="00C77155">
        <w:rPr>
          <w:sz w:val="28"/>
          <w:szCs w:val="28"/>
          <w:lang w:val="ru-RU"/>
        </w:rPr>
        <w:tab/>
        <w:t xml:space="preserve">Положително оценените сред познатите продукти са обикновено само една трета до половината от групата на осъзнатите алтернативи. Ето защо знанието за осъзнатите групи е ценно, защото производителите са заинтересовани да „преместят” техните продукти в активната група.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  </w:t>
      </w:r>
    </w:p>
    <w:p w:rsidR="007617A9" w:rsidRPr="00C77155" w:rsidRDefault="007617A9" w:rsidP="007617A9">
      <w:pPr>
        <w:spacing w:line="360" w:lineRule="auto"/>
        <w:ind w:right="19" w:firstLine="540"/>
        <w:jc w:val="both"/>
        <w:rPr>
          <w:i/>
          <w:sz w:val="28"/>
          <w:szCs w:val="28"/>
          <w:lang w:val="ru-RU"/>
        </w:rPr>
      </w:pPr>
      <w:r w:rsidRPr="00C77155">
        <w:rPr>
          <w:i/>
          <w:sz w:val="28"/>
          <w:szCs w:val="28"/>
          <w:lang w:val="ru-RU"/>
        </w:rPr>
        <w:t xml:space="preserve">Оценка на алтернативите </w:t>
      </w:r>
    </w:p>
    <w:p w:rsidR="007617A9" w:rsidRPr="00C77155" w:rsidRDefault="007617A9" w:rsidP="007617A9">
      <w:pPr>
        <w:spacing w:line="360" w:lineRule="auto"/>
        <w:ind w:right="19" w:firstLine="540"/>
        <w:jc w:val="both"/>
        <w:rPr>
          <w:b/>
          <w:sz w:val="28"/>
          <w:szCs w:val="28"/>
          <w:lang w:val="ru-RU"/>
        </w:rPr>
      </w:pP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Интерес представлява как потребителите обработват информацията, събрана за активната група по време на проучвателния процес. Има два основни подхода: обработване спрямо марката и спрямо атрибутите. В първия случай, потребителят оценява марките една по една. Във втория, потребителят оценява определено качество (атрибут) за всяка една марка. Тези две стратегии за обработка на информацията се наричат за кратко избор чрез оценяване на марката (</w:t>
      </w:r>
      <w:r w:rsidRPr="00C77155">
        <w:rPr>
          <w:sz w:val="28"/>
          <w:szCs w:val="28"/>
        </w:rPr>
        <w:t>CPB</w:t>
      </w:r>
      <w:r w:rsidRPr="00C77155">
        <w:rPr>
          <w:sz w:val="28"/>
          <w:szCs w:val="28"/>
          <w:lang w:val="ru-RU"/>
        </w:rPr>
        <w:t>) и избор чрез оценяване на атрибутите (</w:t>
      </w:r>
      <w:r w:rsidRPr="00C77155">
        <w:rPr>
          <w:sz w:val="28"/>
          <w:szCs w:val="28"/>
        </w:rPr>
        <w:t>CPA</w:t>
      </w:r>
      <w:r w:rsidRPr="00C77155">
        <w:rPr>
          <w:sz w:val="28"/>
          <w:szCs w:val="28"/>
          <w:lang w:val="ru-RU"/>
        </w:rPr>
        <w:t>) съответно.</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Потребителите могат да използват компенсаторни или некомпенсаторни стратегии като правила за избор в оценката на атрибутите на алтернативните продукти. Възможно е да се използва и смесена стратегия, която е комбинация от двете.</w:t>
      </w:r>
    </w:p>
    <w:p w:rsidR="007617A9" w:rsidRPr="00C77155" w:rsidRDefault="007617A9" w:rsidP="007617A9">
      <w:pPr>
        <w:spacing w:line="360" w:lineRule="auto"/>
        <w:ind w:right="19" w:firstLine="540"/>
        <w:jc w:val="both"/>
        <w:rPr>
          <w:i/>
          <w:sz w:val="28"/>
          <w:szCs w:val="28"/>
          <w:lang w:val="ru-RU"/>
        </w:rPr>
      </w:pPr>
    </w:p>
    <w:p w:rsidR="007617A9" w:rsidRPr="00C77155" w:rsidRDefault="007617A9" w:rsidP="007617A9">
      <w:pPr>
        <w:spacing w:line="360" w:lineRule="auto"/>
        <w:ind w:right="19" w:firstLine="540"/>
        <w:jc w:val="both"/>
        <w:rPr>
          <w:b/>
          <w:i/>
          <w:sz w:val="28"/>
          <w:szCs w:val="28"/>
          <w:lang w:val="ru-RU"/>
        </w:rPr>
      </w:pPr>
      <w:r w:rsidRPr="00C77155">
        <w:rPr>
          <w:b/>
          <w:i/>
          <w:sz w:val="28"/>
          <w:szCs w:val="28"/>
          <w:lang w:val="ru-RU"/>
        </w:rPr>
        <w:t xml:space="preserve">Некомпенсаторни правила за вземане на решение </w:t>
      </w:r>
    </w:p>
    <w:p w:rsidR="007617A9" w:rsidRPr="00C77155" w:rsidRDefault="007617A9" w:rsidP="007617A9">
      <w:pPr>
        <w:spacing w:line="360" w:lineRule="auto"/>
        <w:ind w:right="19" w:firstLine="540"/>
        <w:jc w:val="both"/>
        <w:rPr>
          <w:b/>
          <w:sz w:val="28"/>
          <w:szCs w:val="28"/>
          <w:lang w:val="ru-RU"/>
        </w:rPr>
      </w:pP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Правилата за вземане на решение са некомпенсаторни, когато добро представяне по един критерий за оценка не компенсира лошото представяне  </w:t>
      </w:r>
      <w:r w:rsidRPr="00C77155">
        <w:rPr>
          <w:sz w:val="28"/>
          <w:szCs w:val="28"/>
          <w:lang w:val="ru-RU"/>
        </w:rPr>
        <w:lastRenderedPageBreak/>
        <w:t>по друг критерий. Има няколко вида некомпенсаторни стратегии, които могат да бъдат използвани от потребителите.</w:t>
      </w:r>
    </w:p>
    <w:p w:rsidR="007617A9" w:rsidRPr="00C77155" w:rsidRDefault="007617A9" w:rsidP="007617A9">
      <w:pPr>
        <w:spacing w:line="360" w:lineRule="auto"/>
        <w:ind w:right="19" w:firstLine="540"/>
        <w:jc w:val="both"/>
        <w:rPr>
          <w:sz w:val="28"/>
          <w:szCs w:val="28"/>
          <w:lang w:val="ru-RU"/>
        </w:rPr>
      </w:pPr>
    </w:p>
    <w:p w:rsidR="007617A9" w:rsidRPr="00C77155" w:rsidRDefault="007617A9" w:rsidP="007617A9">
      <w:pPr>
        <w:spacing w:line="360" w:lineRule="auto"/>
        <w:ind w:right="19" w:firstLine="540"/>
        <w:jc w:val="both"/>
        <w:rPr>
          <w:b/>
          <w:sz w:val="28"/>
          <w:szCs w:val="28"/>
          <w:lang w:val="ru-RU"/>
        </w:rPr>
      </w:pPr>
      <w:r w:rsidRPr="00C77155">
        <w:rPr>
          <w:b/>
          <w:sz w:val="28"/>
          <w:szCs w:val="28"/>
          <w:lang w:val="ru-RU"/>
        </w:rPr>
        <w:t>Разделително/Противопоставящо правило</w:t>
      </w:r>
    </w:p>
    <w:p w:rsidR="007617A9" w:rsidRPr="00C77155" w:rsidRDefault="007617A9" w:rsidP="007617A9">
      <w:pPr>
        <w:spacing w:line="360" w:lineRule="auto"/>
        <w:ind w:right="19" w:firstLine="540"/>
        <w:jc w:val="both"/>
        <w:rPr>
          <w:b/>
          <w:sz w:val="28"/>
          <w:szCs w:val="28"/>
          <w:lang w:val="ru-RU"/>
        </w:rPr>
      </w:pP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Този подход се използва, когато потребителят установява минимум приемливи стандарти за качество, които всяка марка трябва да удовлетворява. Всяка марка ще бъде приемлива, ако удовлетворява минималния стандарт по всеки критерий. Правилото за избор тогава ще бъде да се избере марката, която превъзхожда останалите по най-много критерии.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 </w:t>
      </w:r>
    </w:p>
    <w:p w:rsidR="007617A9" w:rsidRPr="00C77155" w:rsidRDefault="007617A9" w:rsidP="007617A9">
      <w:pPr>
        <w:spacing w:line="360" w:lineRule="auto"/>
        <w:ind w:right="19" w:firstLine="540"/>
        <w:jc w:val="both"/>
        <w:rPr>
          <w:b/>
          <w:sz w:val="28"/>
          <w:szCs w:val="28"/>
          <w:lang w:val="ru-RU"/>
        </w:rPr>
      </w:pPr>
      <w:r w:rsidRPr="00C77155">
        <w:rPr>
          <w:b/>
          <w:sz w:val="28"/>
          <w:szCs w:val="28"/>
          <w:lang w:val="ru-RU"/>
        </w:rPr>
        <w:t xml:space="preserve">Съединително правило </w:t>
      </w:r>
    </w:p>
    <w:p w:rsidR="007617A9" w:rsidRPr="00C77155" w:rsidRDefault="007617A9" w:rsidP="007617A9">
      <w:pPr>
        <w:spacing w:line="360" w:lineRule="auto"/>
        <w:ind w:right="19" w:firstLine="540"/>
        <w:jc w:val="both"/>
        <w:rPr>
          <w:b/>
          <w:sz w:val="28"/>
          <w:szCs w:val="28"/>
          <w:lang w:val="ru-RU"/>
        </w:rPr>
      </w:pP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Съединителното правило за вземане на решение изисква потребителят да установи минимални нива на приемливост за всеки атрибут на марката. Следователно за всеки критерий за оценка от значение за потребителя, ще бъде определена критична точка, марките под която няма да бъдат разглеждани.</w:t>
      </w:r>
    </w:p>
    <w:p w:rsidR="007617A9" w:rsidRDefault="007617A9" w:rsidP="007617A9">
      <w:pPr>
        <w:spacing w:line="360" w:lineRule="auto"/>
        <w:ind w:right="19" w:firstLine="540"/>
        <w:jc w:val="both"/>
        <w:rPr>
          <w:b/>
          <w:sz w:val="28"/>
          <w:szCs w:val="28"/>
          <w:lang w:val="ru-RU"/>
        </w:rPr>
      </w:pPr>
    </w:p>
    <w:p w:rsidR="007617A9" w:rsidRDefault="007617A9" w:rsidP="007617A9">
      <w:pPr>
        <w:spacing w:line="360" w:lineRule="auto"/>
        <w:ind w:right="19" w:firstLine="540"/>
        <w:jc w:val="both"/>
        <w:rPr>
          <w:b/>
          <w:sz w:val="28"/>
          <w:szCs w:val="28"/>
          <w:lang w:val="ru-RU"/>
        </w:rPr>
      </w:pPr>
    </w:p>
    <w:p w:rsidR="007617A9" w:rsidRPr="00C77155" w:rsidRDefault="007617A9" w:rsidP="007617A9">
      <w:pPr>
        <w:spacing w:line="360" w:lineRule="auto"/>
        <w:ind w:right="19" w:firstLine="540"/>
        <w:jc w:val="both"/>
        <w:rPr>
          <w:b/>
          <w:sz w:val="28"/>
          <w:szCs w:val="28"/>
          <w:lang w:val="ru-RU"/>
        </w:rPr>
      </w:pPr>
      <w:r w:rsidRPr="00C77155">
        <w:rPr>
          <w:b/>
          <w:sz w:val="28"/>
          <w:szCs w:val="28"/>
          <w:lang w:val="ru-RU"/>
        </w:rPr>
        <w:t xml:space="preserve">Лексикографско правило </w:t>
      </w:r>
    </w:p>
    <w:p w:rsidR="007617A9" w:rsidRPr="00C77155" w:rsidRDefault="007617A9" w:rsidP="007617A9">
      <w:pPr>
        <w:spacing w:line="360" w:lineRule="auto"/>
        <w:ind w:right="19" w:firstLine="540"/>
        <w:jc w:val="both"/>
        <w:rPr>
          <w:b/>
          <w:sz w:val="28"/>
          <w:szCs w:val="28"/>
          <w:lang w:val="ru-RU"/>
        </w:rPr>
      </w:pP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Това продължение на разделителното правило позволява, ако е необходимо допълнителни критерии за оценка да бъдат включени в решението. Следователно, ако не може да се избере чрез оценяване на най-важния критерий, ще бъдат разгледани други критерии за оценка в техния ред на значимост.</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 </w:t>
      </w:r>
    </w:p>
    <w:p w:rsidR="007617A9" w:rsidRPr="00C77155" w:rsidRDefault="007617A9" w:rsidP="007617A9">
      <w:pPr>
        <w:spacing w:line="360" w:lineRule="auto"/>
        <w:ind w:right="19" w:firstLine="540"/>
        <w:jc w:val="both"/>
        <w:rPr>
          <w:b/>
          <w:sz w:val="28"/>
          <w:szCs w:val="28"/>
          <w:lang w:val="ru-RU"/>
        </w:rPr>
      </w:pPr>
      <w:r w:rsidRPr="00C77155">
        <w:rPr>
          <w:b/>
          <w:sz w:val="28"/>
          <w:szCs w:val="28"/>
          <w:lang w:val="ru-RU"/>
        </w:rPr>
        <w:lastRenderedPageBreak/>
        <w:t>Правило на последователното елиминиране</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В този подход за вземане на решение, потребителят установява приемливи минимуми за всеки критерий за оценка и елиминира всяка марка, която не се вмества в поставените ограничения. Този процес се различава от лексикографския подход с това, че не изисква някакво специално подреждане на атрибутите.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Сравнителните рекламни стратегии понякога са проектирани спрямо този подход, в опит да убедят потребителите в проницателността на определен ред на действие. Рекламиращият  може да започне с показването на всеки един от конкурентите на марката, елиминирайки ги последователно, имайки предвид определен критерий за оценка. Собствената марка тогава остава като очевидния избор сред многото останали конкуренти.</w:t>
      </w:r>
    </w:p>
    <w:p w:rsidR="007617A9" w:rsidRPr="00C77155" w:rsidRDefault="007617A9" w:rsidP="007617A9">
      <w:pPr>
        <w:spacing w:line="360" w:lineRule="auto"/>
        <w:ind w:right="19" w:firstLine="540"/>
        <w:jc w:val="both"/>
        <w:rPr>
          <w:sz w:val="28"/>
          <w:szCs w:val="28"/>
          <w:lang w:val="ru-RU"/>
        </w:rPr>
      </w:pPr>
    </w:p>
    <w:p w:rsidR="007617A9" w:rsidRPr="00C77155" w:rsidRDefault="007617A9" w:rsidP="007617A9">
      <w:pPr>
        <w:spacing w:line="360" w:lineRule="auto"/>
        <w:ind w:right="19" w:firstLine="540"/>
        <w:jc w:val="both"/>
        <w:rPr>
          <w:b/>
          <w:i/>
          <w:sz w:val="28"/>
          <w:szCs w:val="28"/>
          <w:lang w:val="ru-RU"/>
        </w:rPr>
      </w:pPr>
      <w:r w:rsidRPr="00C77155">
        <w:rPr>
          <w:b/>
          <w:i/>
          <w:sz w:val="28"/>
          <w:szCs w:val="28"/>
          <w:lang w:val="ru-RU"/>
        </w:rPr>
        <w:t xml:space="preserve">Компенсаторни правила за вземане на решение </w:t>
      </w:r>
    </w:p>
    <w:p w:rsidR="007617A9" w:rsidRPr="00C77155" w:rsidRDefault="007617A9" w:rsidP="007617A9">
      <w:pPr>
        <w:spacing w:line="360" w:lineRule="auto"/>
        <w:ind w:right="19" w:firstLine="540"/>
        <w:jc w:val="both"/>
        <w:rPr>
          <w:b/>
          <w:i/>
          <w:sz w:val="28"/>
          <w:szCs w:val="28"/>
          <w:lang w:val="ru-RU"/>
        </w:rPr>
      </w:pP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Потребителите, използващи компенсаторното правило за вземане на решение позволяват положителна оценка по някой критерий да компенсира негативна оценка по друг параметър. С други думи, силните страни компенсират слабите. Този подход, следователно, използва повече от един критерий за оценка. Това правило за избор оценява марките индивидуално във всички измерения, или с други думи цялостната оценка е сумата на претеглените оценки на всеки един атрибут. Марката, която събере най-голямата сума, ще бъде закупена от потребителя.</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Въпреки, че потребителите всъщност не изчисляват като калкулатори резултатите за всяка една марка, те: (1) определят марките от значение, (2) определят своите нужди и ги подреждат по важност, (3) определят степента, в която марките задоволяват техните нужди и (4) избират марката, която </w:t>
      </w:r>
      <w:r w:rsidRPr="00C77155">
        <w:rPr>
          <w:sz w:val="28"/>
          <w:szCs w:val="28"/>
          <w:lang w:val="ru-RU"/>
        </w:rPr>
        <w:lastRenderedPageBreak/>
        <w:t>най-добре ще задоволи най-важните им нужди по начина, по който те ги възприемат.</w:t>
      </w:r>
    </w:p>
    <w:p w:rsidR="007617A9" w:rsidRPr="00C77155" w:rsidRDefault="007617A9" w:rsidP="007617A9">
      <w:pPr>
        <w:spacing w:line="360" w:lineRule="auto"/>
        <w:ind w:right="19" w:firstLine="540"/>
        <w:jc w:val="both"/>
        <w:rPr>
          <w:sz w:val="28"/>
          <w:szCs w:val="28"/>
          <w:lang w:val="ru-RU"/>
        </w:rPr>
      </w:pPr>
    </w:p>
    <w:p w:rsidR="007617A9" w:rsidRPr="00C77155" w:rsidRDefault="007617A9" w:rsidP="007617A9">
      <w:pPr>
        <w:spacing w:line="360" w:lineRule="auto"/>
        <w:ind w:right="19" w:firstLine="540"/>
        <w:jc w:val="both"/>
        <w:rPr>
          <w:b/>
          <w:sz w:val="28"/>
          <w:szCs w:val="28"/>
          <w:lang w:val="ru-RU"/>
        </w:rPr>
      </w:pPr>
      <w:r w:rsidRPr="00C77155">
        <w:rPr>
          <w:b/>
          <w:sz w:val="28"/>
          <w:szCs w:val="28"/>
          <w:lang w:val="ru-RU"/>
        </w:rPr>
        <w:t>Консенсус</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Има тенденция компенсаторните стратегии да се използват, когато броят алтернативи е малък и предимно от потребители с по-високо образование. Когато потребителят е изправен пред много алтернативи, разделителното правило може да бъде използвано, за да се намали броят на алтернативите, след което компенсаторната стратегия може да бъде използвана да се оценят останалите марки за окончателното решение.</w:t>
      </w:r>
    </w:p>
    <w:p w:rsidR="007617A9" w:rsidRDefault="007617A9" w:rsidP="007617A9">
      <w:pPr>
        <w:spacing w:line="360" w:lineRule="auto"/>
        <w:ind w:right="19" w:firstLine="540"/>
        <w:jc w:val="both"/>
        <w:rPr>
          <w:i/>
          <w:sz w:val="28"/>
          <w:szCs w:val="28"/>
        </w:rPr>
      </w:pPr>
    </w:p>
    <w:p w:rsidR="007617A9" w:rsidRPr="00164EDA" w:rsidRDefault="007617A9" w:rsidP="007617A9">
      <w:pPr>
        <w:spacing w:line="360" w:lineRule="auto"/>
        <w:ind w:right="19" w:firstLine="540"/>
        <w:jc w:val="both"/>
        <w:rPr>
          <w:b/>
          <w:i/>
          <w:sz w:val="28"/>
          <w:szCs w:val="28"/>
        </w:rPr>
      </w:pPr>
      <w:r w:rsidRPr="00164EDA">
        <w:rPr>
          <w:b/>
          <w:i/>
          <w:sz w:val="28"/>
          <w:szCs w:val="28"/>
        </w:rPr>
        <w:t>Фактори, влияещи върху оценката</w:t>
      </w:r>
    </w:p>
    <w:p w:rsidR="007617A9" w:rsidRPr="00C77155" w:rsidRDefault="007617A9" w:rsidP="007617A9">
      <w:pPr>
        <w:spacing w:line="360" w:lineRule="auto"/>
        <w:ind w:right="19" w:firstLine="540"/>
        <w:jc w:val="both"/>
        <w:rPr>
          <w:sz w:val="28"/>
          <w:szCs w:val="28"/>
        </w:rPr>
      </w:pPr>
    </w:p>
    <w:p w:rsidR="007617A9" w:rsidRPr="00C77155" w:rsidRDefault="007617A9" w:rsidP="007617A9">
      <w:pPr>
        <w:numPr>
          <w:ilvl w:val="0"/>
          <w:numId w:val="2"/>
        </w:numPr>
        <w:spacing w:line="360" w:lineRule="auto"/>
        <w:ind w:left="0" w:right="19" w:firstLine="540"/>
        <w:jc w:val="both"/>
        <w:rPr>
          <w:sz w:val="28"/>
          <w:szCs w:val="28"/>
          <w:lang w:val="ru-RU"/>
        </w:rPr>
      </w:pPr>
      <w:r w:rsidRPr="00C77155">
        <w:rPr>
          <w:sz w:val="28"/>
          <w:szCs w:val="28"/>
          <w:lang w:val="ru-RU"/>
        </w:rPr>
        <w:t>Колкото е по-спешна нуждата, толкова по-кратък ще бъде процесът на оценяване.</w:t>
      </w:r>
    </w:p>
    <w:p w:rsidR="007617A9" w:rsidRPr="00C77155" w:rsidRDefault="007617A9" w:rsidP="007617A9">
      <w:pPr>
        <w:numPr>
          <w:ilvl w:val="0"/>
          <w:numId w:val="2"/>
        </w:numPr>
        <w:spacing w:line="360" w:lineRule="auto"/>
        <w:ind w:left="0" w:right="19" w:firstLine="540"/>
        <w:jc w:val="both"/>
        <w:rPr>
          <w:sz w:val="28"/>
          <w:szCs w:val="28"/>
          <w:lang w:val="ru-RU"/>
        </w:rPr>
      </w:pPr>
      <w:r w:rsidRPr="00C77155">
        <w:rPr>
          <w:sz w:val="28"/>
          <w:szCs w:val="28"/>
          <w:lang w:val="ru-RU"/>
        </w:rPr>
        <w:t>Колкото е по-важен продуктът за купувача (например, кола, къща, яхта), толкова по-дълго ще бъде проучването.</w:t>
      </w:r>
    </w:p>
    <w:p w:rsidR="007617A9" w:rsidRPr="00C77155" w:rsidRDefault="007617A9" w:rsidP="007617A9">
      <w:pPr>
        <w:numPr>
          <w:ilvl w:val="0"/>
          <w:numId w:val="2"/>
        </w:numPr>
        <w:spacing w:line="360" w:lineRule="auto"/>
        <w:ind w:left="0" w:right="19" w:firstLine="540"/>
        <w:jc w:val="both"/>
        <w:rPr>
          <w:sz w:val="28"/>
          <w:szCs w:val="28"/>
          <w:lang w:val="ru-RU"/>
        </w:rPr>
      </w:pPr>
      <w:r w:rsidRPr="00C77155">
        <w:rPr>
          <w:sz w:val="28"/>
          <w:szCs w:val="28"/>
          <w:lang w:val="ru-RU"/>
        </w:rPr>
        <w:t>Колкото по-сложни са алтернативите, толкова по-дълъг е процесът на проучване</w:t>
      </w:r>
    </w:p>
    <w:p w:rsidR="007617A9" w:rsidRPr="00C77155" w:rsidRDefault="007617A9" w:rsidP="007617A9">
      <w:pPr>
        <w:spacing w:line="360" w:lineRule="auto"/>
        <w:ind w:right="19" w:firstLine="540"/>
        <w:jc w:val="both"/>
        <w:rPr>
          <w:sz w:val="28"/>
          <w:szCs w:val="28"/>
          <w:lang w:val="ru-RU"/>
        </w:rPr>
      </w:pPr>
    </w:p>
    <w:p w:rsidR="007617A9" w:rsidRPr="00C77155" w:rsidRDefault="007617A9" w:rsidP="007617A9">
      <w:pPr>
        <w:spacing w:line="360" w:lineRule="auto"/>
        <w:ind w:right="19" w:firstLine="540"/>
        <w:jc w:val="both"/>
        <w:rPr>
          <w:i/>
          <w:sz w:val="28"/>
          <w:szCs w:val="28"/>
          <w:lang w:val="ru-RU"/>
        </w:rPr>
      </w:pPr>
      <w:r w:rsidRPr="00C77155">
        <w:rPr>
          <w:i/>
          <w:sz w:val="28"/>
          <w:szCs w:val="28"/>
          <w:lang w:val="ru-RU"/>
        </w:rPr>
        <w:t>Резултати от оценяването</w:t>
      </w:r>
    </w:p>
    <w:p w:rsidR="007617A9" w:rsidRPr="00C77155" w:rsidRDefault="007617A9" w:rsidP="007617A9">
      <w:pPr>
        <w:spacing w:line="360" w:lineRule="auto"/>
        <w:ind w:right="19" w:firstLine="540"/>
        <w:jc w:val="both"/>
        <w:rPr>
          <w:sz w:val="28"/>
          <w:szCs w:val="28"/>
          <w:lang w:val="ru-RU"/>
        </w:rPr>
      </w:pP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Един от възможните резултати е потребителят да преустанови търсенето, защото е намерил приемлив продукт, който задоволява проявената потребност. В този момент, в случай че няма други ограничения, потребителят ще закупи продукта. Втора възможност за потребителя е да прекрати търсенето, защото не е открил подходящ продукт. Трета възможна ситуация е потребителят да продължи търсенето, въпреки че все още не е намерена подходяща опция.</w:t>
      </w:r>
    </w:p>
    <w:p w:rsidR="007617A9" w:rsidRPr="00C77155" w:rsidRDefault="007617A9" w:rsidP="007617A9">
      <w:pPr>
        <w:spacing w:line="360" w:lineRule="auto"/>
        <w:ind w:right="19" w:firstLine="540"/>
        <w:jc w:val="both"/>
        <w:rPr>
          <w:sz w:val="28"/>
          <w:szCs w:val="28"/>
          <w:lang w:val="ru-RU"/>
        </w:rPr>
      </w:pPr>
    </w:p>
    <w:p w:rsidR="007617A9" w:rsidRPr="00C77155" w:rsidRDefault="007617A9" w:rsidP="007617A9">
      <w:pPr>
        <w:spacing w:line="360" w:lineRule="auto"/>
        <w:ind w:right="19" w:firstLine="540"/>
        <w:jc w:val="both"/>
        <w:rPr>
          <w:i/>
          <w:sz w:val="28"/>
          <w:szCs w:val="28"/>
          <w:lang w:val="ru-RU"/>
        </w:rPr>
      </w:pPr>
      <w:r w:rsidRPr="00C77155">
        <w:rPr>
          <w:i/>
          <w:sz w:val="28"/>
          <w:szCs w:val="28"/>
          <w:lang w:val="ru-RU"/>
        </w:rPr>
        <w:t>Оценка на алтернативите в ситуации на слабо участие</w:t>
      </w:r>
    </w:p>
    <w:p w:rsidR="007617A9" w:rsidRPr="00C77155" w:rsidRDefault="007617A9" w:rsidP="007617A9">
      <w:pPr>
        <w:spacing w:line="360" w:lineRule="auto"/>
        <w:ind w:right="19" w:firstLine="540"/>
        <w:jc w:val="both"/>
        <w:rPr>
          <w:i/>
          <w:sz w:val="28"/>
          <w:szCs w:val="28"/>
          <w:lang w:val="ru-RU"/>
        </w:rPr>
      </w:pP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Процесът на оценка се различава в условията на слабо участие, защото обикновено се появява след покупката, не преди нея. Потребителят прави покупка, смятайки, че марката ще потвърди определени очаквания. След употреба, потребителят оценява марката и формира отношение спрямо нея, което може да доведе до повторна покупка, ако е доволен, или да избере друга марка, ако е недоволен.  Дори и да е относително задоволен от дадена марка, потребителят може да посегне към друга, защото няколко други марки изглеждат равностойни като качество.</w:t>
      </w:r>
    </w:p>
    <w:p w:rsidR="007617A9" w:rsidRPr="00C77155" w:rsidRDefault="007617A9" w:rsidP="007617A9">
      <w:pPr>
        <w:spacing w:line="360" w:lineRule="auto"/>
        <w:ind w:right="19" w:firstLine="540"/>
        <w:jc w:val="both"/>
        <w:rPr>
          <w:sz w:val="28"/>
          <w:szCs w:val="28"/>
          <w:lang w:val="ru-RU"/>
        </w:rPr>
      </w:pPr>
    </w:p>
    <w:p w:rsidR="007617A9" w:rsidRPr="00FE10E1" w:rsidRDefault="007617A9" w:rsidP="007617A9">
      <w:pPr>
        <w:spacing w:line="360" w:lineRule="auto"/>
        <w:ind w:right="19" w:firstLine="540"/>
        <w:jc w:val="both"/>
        <w:rPr>
          <w:b/>
          <w:sz w:val="28"/>
          <w:szCs w:val="28"/>
          <w:lang w:val="ru-RU"/>
        </w:rPr>
      </w:pPr>
      <w:r w:rsidRPr="007617A9">
        <w:rPr>
          <w:b/>
          <w:sz w:val="28"/>
          <w:szCs w:val="28"/>
          <w:lang w:val="ru-RU"/>
        </w:rPr>
        <w:t>11</w:t>
      </w:r>
      <w:r w:rsidRPr="00FE10E1">
        <w:rPr>
          <w:b/>
          <w:sz w:val="28"/>
          <w:szCs w:val="28"/>
          <w:lang w:val="ru-RU"/>
        </w:rPr>
        <w:t>.2. Изучаване на процеса на търсене на информация</w:t>
      </w:r>
    </w:p>
    <w:p w:rsidR="007617A9" w:rsidRDefault="007617A9" w:rsidP="007617A9">
      <w:pPr>
        <w:spacing w:line="360" w:lineRule="auto"/>
        <w:ind w:right="19" w:firstLine="540"/>
        <w:jc w:val="both"/>
        <w:rPr>
          <w:b/>
          <w:i/>
          <w:sz w:val="28"/>
          <w:szCs w:val="28"/>
          <w:lang w:val="ru-RU"/>
        </w:rPr>
      </w:pPr>
    </w:p>
    <w:p w:rsidR="007617A9" w:rsidRPr="00C77155" w:rsidRDefault="007617A9" w:rsidP="007617A9">
      <w:pPr>
        <w:spacing w:line="360" w:lineRule="auto"/>
        <w:ind w:right="19" w:firstLine="540"/>
        <w:jc w:val="both"/>
        <w:rPr>
          <w:b/>
          <w:i/>
          <w:sz w:val="28"/>
          <w:szCs w:val="28"/>
          <w:lang w:val="ru-RU"/>
        </w:rPr>
      </w:pPr>
      <w:r w:rsidRPr="007617A9">
        <w:rPr>
          <w:b/>
          <w:i/>
          <w:sz w:val="28"/>
          <w:szCs w:val="28"/>
          <w:lang w:val="ru-RU"/>
        </w:rPr>
        <w:t>11</w:t>
      </w:r>
      <w:r>
        <w:rPr>
          <w:b/>
          <w:i/>
          <w:sz w:val="28"/>
          <w:szCs w:val="28"/>
          <w:lang w:val="ru-RU"/>
        </w:rPr>
        <w:t xml:space="preserve">.2.1. </w:t>
      </w:r>
      <w:r w:rsidRPr="00C77155">
        <w:rPr>
          <w:b/>
          <w:i/>
          <w:sz w:val="28"/>
          <w:szCs w:val="28"/>
          <w:lang w:val="ru-RU"/>
        </w:rPr>
        <w:t>Определяне източниците на информация</w:t>
      </w:r>
    </w:p>
    <w:p w:rsidR="007617A9" w:rsidRPr="00C77155" w:rsidRDefault="007617A9" w:rsidP="007617A9">
      <w:pPr>
        <w:spacing w:line="360" w:lineRule="auto"/>
        <w:ind w:right="19" w:firstLine="540"/>
        <w:jc w:val="both"/>
        <w:rPr>
          <w:b/>
          <w:sz w:val="28"/>
          <w:szCs w:val="28"/>
          <w:lang w:val="ru-RU"/>
        </w:rPr>
      </w:pPr>
    </w:p>
    <w:p w:rsidR="007617A9" w:rsidRDefault="007617A9" w:rsidP="007617A9">
      <w:pPr>
        <w:spacing w:line="360" w:lineRule="auto"/>
        <w:ind w:right="19" w:firstLine="540"/>
        <w:jc w:val="both"/>
        <w:rPr>
          <w:b/>
          <w:sz w:val="28"/>
          <w:szCs w:val="28"/>
          <w:lang w:val="ru-RU"/>
        </w:rPr>
      </w:pPr>
    </w:p>
    <w:p w:rsidR="007617A9" w:rsidRPr="00C77155" w:rsidRDefault="007617A9" w:rsidP="007617A9">
      <w:pPr>
        <w:spacing w:line="360" w:lineRule="auto"/>
        <w:ind w:right="19" w:firstLine="540"/>
        <w:jc w:val="both"/>
        <w:rPr>
          <w:b/>
          <w:sz w:val="28"/>
          <w:szCs w:val="28"/>
          <w:lang w:val="ru-RU"/>
        </w:rPr>
      </w:pPr>
      <w:r w:rsidRPr="00C77155">
        <w:rPr>
          <w:b/>
          <w:sz w:val="28"/>
          <w:szCs w:val="28"/>
          <w:lang w:val="ru-RU"/>
        </w:rPr>
        <w:t>Гаранционни карти</w:t>
      </w:r>
    </w:p>
    <w:p w:rsidR="007617A9" w:rsidRPr="00C77155" w:rsidRDefault="007617A9" w:rsidP="007617A9">
      <w:pPr>
        <w:spacing w:line="360" w:lineRule="auto"/>
        <w:ind w:right="19" w:firstLine="540"/>
        <w:jc w:val="both"/>
        <w:rPr>
          <w:b/>
          <w:sz w:val="28"/>
          <w:szCs w:val="28"/>
          <w:lang w:val="ru-RU"/>
        </w:rPr>
      </w:pP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Много често се използват гаранционни карти, за да се събира информация за проучването, което потребителите извършват. Тези въпросници позволяват да се установи източникът на информация, както и мястото на покупка за съответния продукт. В повечето случаи обаче тези карти предоставят ограничена информация. Този метод, макар и донякъде полезен, оставя много неотговорени въпроси.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 </w:t>
      </w:r>
    </w:p>
    <w:p w:rsidR="007617A9" w:rsidRPr="00C77155" w:rsidRDefault="007617A9" w:rsidP="007617A9">
      <w:pPr>
        <w:spacing w:line="360" w:lineRule="auto"/>
        <w:ind w:right="19" w:firstLine="540"/>
        <w:jc w:val="both"/>
        <w:rPr>
          <w:b/>
          <w:sz w:val="28"/>
          <w:szCs w:val="28"/>
          <w:lang w:val="ru-RU"/>
        </w:rPr>
      </w:pPr>
      <w:r w:rsidRPr="00C77155">
        <w:rPr>
          <w:b/>
          <w:sz w:val="28"/>
          <w:szCs w:val="28"/>
          <w:lang w:val="ru-RU"/>
        </w:rPr>
        <w:t>Цялостно проучване (в дълбочина)</w:t>
      </w:r>
    </w:p>
    <w:p w:rsidR="007617A9" w:rsidRPr="00C77155" w:rsidRDefault="007617A9" w:rsidP="007617A9">
      <w:pPr>
        <w:spacing w:line="360" w:lineRule="auto"/>
        <w:ind w:right="19" w:firstLine="540"/>
        <w:jc w:val="both"/>
        <w:rPr>
          <w:b/>
          <w:sz w:val="28"/>
          <w:szCs w:val="28"/>
          <w:lang w:val="ru-RU"/>
        </w:rPr>
      </w:pPr>
    </w:p>
    <w:p w:rsidR="007617A9" w:rsidRPr="00C77155" w:rsidRDefault="007617A9" w:rsidP="007617A9">
      <w:pPr>
        <w:spacing w:line="360" w:lineRule="auto"/>
        <w:ind w:right="19" w:firstLine="540"/>
        <w:jc w:val="both"/>
        <w:rPr>
          <w:sz w:val="28"/>
          <w:szCs w:val="28"/>
          <w:lang w:val="ru-RU"/>
        </w:rPr>
      </w:pPr>
      <w:r w:rsidRPr="00C77155">
        <w:rPr>
          <w:sz w:val="28"/>
          <w:szCs w:val="28"/>
          <w:lang w:val="ru-RU"/>
        </w:rPr>
        <w:lastRenderedPageBreak/>
        <w:t>Когато се формулират въпросници, които да се използват в такива изследвания, препоръчително е влиянието на информационните източници да се установи като се използват няколко типа въпроси: (1) специфични въпроси за самия процес на вземане на решение, (2) въпроси, оценяващи цялостното влияние и (3) въпроси за достъпа до различни източници на информация.</w:t>
      </w:r>
    </w:p>
    <w:p w:rsidR="007617A9" w:rsidRPr="00C77155" w:rsidRDefault="007617A9" w:rsidP="007617A9">
      <w:pPr>
        <w:spacing w:line="360" w:lineRule="auto"/>
        <w:ind w:right="19" w:firstLine="540"/>
        <w:jc w:val="both"/>
        <w:rPr>
          <w:sz w:val="28"/>
          <w:szCs w:val="28"/>
          <w:lang w:val="ru-RU"/>
        </w:rPr>
      </w:pPr>
    </w:p>
    <w:p w:rsidR="007617A9" w:rsidRPr="00C77155" w:rsidRDefault="007617A9" w:rsidP="007617A9">
      <w:pPr>
        <w:spacing w:line="360" w:lineRule="auto"/>
        <w:ind w:right="19" w:firstLine="540"/>
        <w:jc w:val="both"/>
        <w:rPr>
          <w:b/>
          <w:i/>
          <w:sz w:val="28"/>
          <w:szCs w:val="28"/>
          <w:lang w:val="ru-RU"/>
        </w:rPr>
      </w:pPr>
      <w:r w:rsidRPr="007617A9">
        <w:rPr>
          <w:b/>
          <w:i/>
          <w:sz w:val="28"/>
          <w:szCs w:val="28"/>
          <w:lang w:val="ru-RU"/>
        </w:rPr>
        <w:t>11</w:t>
      </w:r>
      <w:r>
        <w:rPr>
          <w:b/>
          <w:i/>
          <w:sz w:val="28"/>
          <w:szCs w:val="28"/>
          <w:lang w:val="ru-RU"/>
        </w:rPr>
        <w:t xml:space="preserve">.2.2. </w:t>
      </w:r>
      <w:r w:rsidRPr="00C77155">
        <w:rPr>
          <w:b/>
          <w:i/>
          <w:sz w:val="28"/>
          <w:szCs w:val="28"/>
          <w:lang w:val="ru-RU"/>
        </w:rPr>
        <w:t xml:space="preserve">Определяне влиянието на източниците </w:t>
      </w:r>
    </w:p>
    <w:p w:rsidR="007617A9" w:rsidRPr="00C77155" w:rsidRDefault="007617A9" w:rsidP="007617A9">
      <w:pPr>
        <w:spacing w:line="360" w:lineRule="auto"/>
        <w:ind w:right="19" w:firstLine="540"/>
        <w:jc w:val="both"/>
        <w:rPr>
          <w:b/>
          <w:i/>
          <w:sz w:val="28"/>
          <w:szCs w:val="28"/>
          <w:lang w:val="ru-RU"/>
        </w:rPr>
      </w:pPr>
    </w:p>
    <w:p w:rsidR="007617A9" w:rsidRPr="00C77155" w:rsidRDefault="007617A9" w:rsidP="007617A9">
      <w:pPr>
        <w:spacing w:line="360" w:lineRule="auto"/>
        <w:ind w:right="19" w:firstLine="540"/>
        <w:jc w:val="both"/>
        <w:rPr>
          <w:b/>
          <w:i/>
          <w:sz w:val="28"/>
          <w:szCs w:val="28"/>
          <w:lang w:val="ru-RU"/>
        </w:rPr>
      </w:pPr>
      <w:r w:rsidRPr="00C77155">
        <w:rPr>
          <w:sz w:val="28"/>
          <w:szCs w:val="28"/>
          <w:lang w:val="ru-RU"/>
        </w:rPr>
        <w:t>Първо, трябва да се определи ефективността на информационните източници, до които потребителите на всяка марка имат достъп. За това е необходимо събирането на информация за всяка марка и всеки източник на информация с оглед дали е ефективен и в каква степен. След като тази информация е известна, марките могат да бъдат сравнени на основата на ефективността на всеки един източник на информация.</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 Всеки един източник може да бъде поставен в една от следните категории:</w:t>
      </w:r>
    </w:p>
    <w:p w:rsidR="007617A9" w:rsidRPr="00C77155" w:rsidRDefault="007617A9" w:rsidP="007617A9">
      <w:pPr>
        <w:numPr>
          <w:ilvl w:val="0"/>
          <w:numId w:val="3"/>
        </w:numPr>
        <w:spacing w:line="360" w:lineRule="auto"/>
        <w:ind w:left="0" w:right="19" w:firstLine="540"/>
        <w:jc w:val="both"/>
        <w:rPr>
          <w:sz w:val="28"/>
          <w:szCs w:val="28"/>
          <w:lang w:val="ru-RU"/>
        </w:rPr>
      </w:pPr>
      <w:r w:rsidRPr="00C77155">
        <w:rPr>
          <w:i/>
          <w:sz w:val="28"/>
          <w:szCs w:val="28"/>
          <w:lang w:val="ru-RU"/>
        </w:rPr>
        <w:t>Решителна ефективност</w:t>
      </w:r>
      <w:r w:rsidRPr="00C77155">
        <w:rPr>
          <w:sz w:val="28"/>
          <w:szCs w:val="28"/>
          <w:lang w:val="ru-RU"/>
        </w:rPr>
        <w:t>. Потребителят оценява този източник като доминантен в процеса на вземане на решение</w:t>
      </w:r>
    </w:p>
    <w:p w:rsidR="007617A9" w:rsidRPr="00C77155" w:rsidRDefault="007617A9" w:rsidP="007617A9">
      <w:pPr>
        <w:numPr>
          <w:ilvl w:val="0"/>
          <w:numId w:val="3"/>
        </w:numPr>
        <w:spacing w:line="360" w:lineRule="auto"/>
        <w:ind w:left="0" w:right="19" w:firstLine="540"/>
        <w:jc w:val="both"/>
        <w:rPr>
          <w:sz w:val="28"/>
          <w:szCs w:val="28"/>
          <w:lang w:val="ru-RU"/>
        </w:rPr>
      </w:pPr>
      <w:r w:rsidRPr="00C77155">
        <w:rPr>
          <w:i/>
          <w:sz w:val="28"/>
          <w:szCs w:val="28"/>
          <w:lang w:val="ru-RU"/>
        </w:rPr>
        <w:t>Допринасяща ефективност</w:t>
      </w:r>
      <w:r w:rsidRPr="00C77155">
        <w:rPr>
          <w:sz w:val="28"/>
          <w:szCs w:val="28"/>
          <w:lang w:val="ru-RU"/>
        </w:rPr>
        <w:t>. Потребителят оценява този източник като играещ специфична роля в процеса на вземане на решение, въпреки че не е сред най-важните източници.</w:t>
      </w:r>
    </w:p>
    <w:p w:rsidR="007617A9" w:rsidRPr="00C77155" w:rsidRDefault="007617A9" w:rsidP="007617A9">
      <w:pPr>
        <w:numPr>
          <w:ilvl w:val="0"/>
          <w:numId w:val="3"/>
        </w:numPr>
        <w:spacing w:line="360" w:lineRule="auto"/>
        <w:ind w:left="0" w:right="19" w:firstLine="540"/>
        <w:jc w:val="both"/>
        <w:rPr>
          <w:sz w:val="28"/>
          <w:szCs w:val="28"/>
          <w:lang w:val="ru-RU"/>
        </w:rPr>
      </w:pPr>
      <w:r w:rsidRPr="00C77155">
        <w:rPr>
          <w:i/>
          <w:sz w:val="28"/>
          <w:szCs w:val="28"/>
          <w:lang w:val="ru-RU"/>
        </w:rPr>
        <w:t>Неефективен</w:t>
      </w:r>
      <w:r w:rsidRPr="00C77155">
        <w:rPr>
          <w:sz w:val="28"/>
          <w:szCs w:val="28"/>
          <w:lang w:val="ru-RU"/>
        </w:rPr>
        <w:t>. Този източник не е играе роля в процеса на вземане на решение.</w:t>
      </w:r>
    </w:p>
    <w:p w:rsidR="007617A9" w:rsidRPr="00C77155" w:rsidRDefault="007617A9" w:rsidP="007617A9">
      <w:pPr>
        <w:spacing w:line="360" w:lineRule="auto"/>
        <w:ind w:right="19" w:firstLine="540"/>
        <w:jc w:val="both"/>
        <w:rPr>
          <w:i/>
          <w:sz w:val="28"/>
          <w:szCs w:val="28"/>
          <w:lang w:val="ru-RU"/>
        </w:rPr>
      </w:pPr>
      <w:r w:rsidRPr="00C77155">
        <w:rPr>
          <w:i/>
          <w:sz w:val="28"/>
          <w:szCs w:val="28"/>
          <w:lang w:val="ru-RU"/>
        </w:rPr>
        <w:t>Влияние върху активната група</w:t>
      </w:r>
    </w:p>
    <w:p w:rsidR="007617A9" w:rsidRPr="00C77155" w:rsidRDefault="007617A9" w:rsidP="007617A9">
      <w:pPr>
        <w:spacing w:line="360" w:lineRule="auto"/>
        <w:ind w:right="19" w:firstLine="540"/>
        <w:jc w:val="both"/>
        <w:rPr>
          <w:i/>
          <w:sz w:val="28"/>
          <w:szCs w:val="28"/>
          <w:lang w:val="ru-RU"/>
        </w:rPr>
      </w:pP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Изключително важно е да се определи дали марката се намира в активната, инертната или групата на изключените. От такова изследване може да се установи, че потребителите държат малко продукти в активната </w:t>
      </w:r>
      <w:r w:rsidRPr="00C77155">
        <w:rPr>
          <w:sz w:val="28"/>
          <w:szCs w:val="28"/>
          <w:lang w:val="ru-RU"/>
        </w:rPr>
        <w:lastRenderedPageBreak/>
        <w:t>група, както и в групата на отхвърлените. След анализиране на получените резултати, а именно в коя група се намира съответния продукт и защо точно там, производителят може да пристъпи към действие.</w:t>
      </w:r>
    </w:p>
    <w:p w:rsidR="007617A9" w:rsidRPr="00C77155" w:rsidRDefault="007617A9" w:rsidP="007617A9">
      <w:pPr>
        <w:spacing w:line="360" w:lineRule="auto"/>
        <w:ind w:right="19" w:firstLine="540"/>
        <w:jc w:val="both"/>
        <w:rPr>
          <w:sz w:val="28"/>
          <w:szCs w:val="28"/>
          <w:lang w:val="ru-RU"/>
        </w:rPr>
      </w:pPr>
    </w:p>
    <w:p w:rsidR="007617A9" w:rsidRPr="00C77155" w:rsidRDefault="007617A9" w:rsidP="007617A9">
      <w:pPr>
        <w:spacing w:line="360" w:lineRule="auto"/>
        <w:ind w:right="19" w:firstLine="540"/>
        <w:jc w:val="both"/>
        <w:rPr>
          <w:sz w:val="28"/>
          <w:szCs w:val="28"/>
          <w:lang w:val="ru-RU"/>
        </w:rPr>
      </w:pPr>
    </w:p>
    <w:p w:rsidR="007617A9" w:rsidRPr="00C77155" w:rsidRDefault="007617A9" w:rsidP="007617A9">
      <w:pPr>
        <w:widowControl w:val="0"/>
        <w:spacing w:line="360" w:lineRule="auto"/>
        <w:ind w:right="19" w:firstLine="540"/>
        <w:jc w:val="both"/>
        <w:rPr>
          <w:rFonts w:ascii="Times New Roman CYR" w:hAnsi="Times New Roman CYR" w:cs="Times New Roman CYR"/>
          <w:b/>
          <w:bCs/>
          <w:sz w:val="28"/>
          <w:szCs w:val="28"/>
          <w:lang w:val="ru-RU"/>
        </w:rPr>
      </w:pPr>
      <w:r w:rsidRPr="007617A9">
        <w:rPr>
          <w:rFonts w:ascii="Times New Roman CYR" w:hAnsi="Times New Roman CYR" w:cs="Times New Roman CYR"/>
          <w:b/>
          <w:bCs/>
          <w:sz w:val="28"/>
          <w:szCs w:val="28"/>
          <w:lang w:val="ru-RU"/>
        </w:rPr>
        <w:t>11</w:t>
      </w:r>
      <w:r>
        <w:rPr>
          <w:rFonts w:ascii="Times New Roman CYR" w:hAnsi="Times New Roman CYR" w:cs="Times New Roman CYR"/>
          <w:b/>
          <w:bCs/>
          <w:sz w:val="28"/>
          <w:szCs w:val="28"/>
          <w:lang w:val="ru-RU"/>
        </w:rPr>
        <w:t xml:space="preserve">.3. </w:t>
      </w:r>
      <w:r w:rsidRPr="00C77155">
        <w:rPr>
          <w:rFonts w:ascii="Times New Roman CYR" w:hAnsi="Times New Roman CYR" w:cs="Times New Roman CYR"/>
          <w:b/>
          <w:bCs/>
          <w:sz w:val="28"/>
          <w:szCs w:val="28"/>
          <w:lang w:val="ru-RU"/>
        </w:rPr>
        <w:t>Процес на вземане на решение за покупка от потребителя</w:t>
      </w:r>
      <w:r>
        <w:rPr>
          <w:rFonts w:ascii="Times New Roman CYR" w:hAnsi="Times New Roman CYR" w:cs="Times New Roman CYR"/>
          <w:b/>
          <w:bCs/>
          <w:sz w:val="28"/>
          <w:szCs w:val="28"/>
          <w:lang w:val="ru-RU"/>
        </w:rPr>
        <w:t>.</w:t>
      </w:r>
    </w:p>
    <w:p w:rsidR="007617A9" w:rsidRPr="00C77155" w:rsidRDefault="007617A9" w:rsidP="007617A9">
      <w:pPr>
        <w:widowControl w:val="0"/>
        <w:spacing w:line="360" w:lineRule="auto"/>
        <w:ind w:right="19" w:firstLine="540"/>
        <w:jc w:val="both"/>
        <w:rPr>
          <w:rFonts w:ascii="Times New Roman CYR" w:hAnsi="Times New Roman CYR" w:cs="Times New Roman CYR"/>
          <w:b/>
          <w:bCs/>
          <w:sz w:val="28"/>
          <w:szCs w:val="28"/>
          <w:lang w:val="ru-RU"/>
        </w:rPr>
      </w:pPr>
      <w:r w:rsidRPr="00C77155">
        <w:rPr>
          <w:rFonts w:ascii="Times New Roman CYR" w:hAnsi="Times New Roman CYR" w:cs="Times New Roman CYR"/>
          <w:b/>
          <w:bCs/>
          <w:sz w:val="28"/>
          <w:szCs w:val="28"/>
          <w:lang w:val="ru-RU"/>
        </w:rPr>
        <w:t>Търсене и оценка</w:t>
      </w:r>
    </w:p>
    <w:p w:rsidR="007617A9" w:rsidRPr="00C77155" w:rsidRDefault="007617A9" w:rsidP="007617A9">
      <w:pPr>
        <w:widowControl w:val="0"/>
        <w:spacing w:line="360" w:lineRule="auto"/>
        <w:ind w:right="19" w:firstLine="540"/>
        <w:jc w:val="both"/>
        <w:rPr>
          <w:rFonts w:ascii="Times New Roman CYR" w:hAnsi="Times New Roman CYR" w:cs="Times New Roman CYR"/>
          <w:b/>
          <w:bCs/>
          <w:sz w:val="28"/>
          <w:szCs w:val="28"/>
          <w:lang w:val="ru-RU"/>
        </w:rPr>
      </w:pP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 xml:space="preserve">Когато се прилага подходът на директно разкриване на критериите за оценка от страна на потребителите, маркетологът трябва да разработи механизми за задаване на въпроси и измерване, чрез които внимателно да се извлича желаната информация. </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Ако маркетологът смята, че потребителите не могат или няма да разкрият директно критериите си за оценка, се прилага т.нар. „косвен подход”. При него гледната точка на потребителя се проектира в гледната точка на „някой друг”.</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 xml:space="preserve">Друга техника за определяне на критериите за оценка е </w:t>
      </w:r>
      <w:r w:rsidRPr="00C77155">
        <w:rPr>
          <w:i/>
          <w:iCs/>
          <w:sz w:val="28"/>
          <w:szCs w:val="28"/>
          <w:lang w:val="ru-RU"/>
        </w:rPr>
        <w:t>Картата на предпочитанията (възприятията)</w:t>
      </w:r>
      <w:r w:rsidRPr="00C77155">
        <w:rPr>
          <w:sz w:val="28"/>
          <w:szCs w:val="28"/>
          <w:lang w:val="ru-RU"/>
        </w:rPr>
        <w:t xml:space="preserve">.  Един от подходите е т.нар. </w:t>
      </w:r>
      <w:r w:rsidRPr="00C77155">
        <w:rPr>
          <w:i/>
          <w:iCs/>
          <w:sz w:val="28"/>
          <w:szCs w:val="28"/>
          <w:lang w:val="ru-RU"/>
        </w:rPr>
        <w:t xml:space="preserve">Многокритериално оценяване, </w:t>
      </w:r>
      <w:r w:rsidRPr="00C77155">
        <w:rPr>
          <w:sz w:val="28"/>
          <w:szCs w:val="28"/>
          <w:lang w:val="ru-RU"/>
        </w:rPr>
        <w:t>при което потребителите оценяват едновременно две алтернативни марки по скала от еднакви до различни. При този подход, обаче, маркетологът задава критериите на базата на интуицията си или проведено допълнително проучване. Поради тази причина са възможни грешки и твърде голяма субективност.</w:t>
      </w:r>
    </w:p>
    <w:p w:rsidR="007617A9" w:rsidRPr="00C77155" w:rsidRDefault="007617A9" w:rsidP="007617A9">
      <w:pPr>
        <w:widowControl w:val="0"/>
        <w:spacing w:line="360" w:lineRule="auto"/>
        <w:ind w:right="19" w:firstLine="540"/>
        <w:jc w:val="both"/>
        <w:rPr>
          <w:b/>
          <w:bCs/>
          <w:sz w:val="28"/>
          <w:szCs w:val="28"/>
          <w:lang w:val="ru-RU"/>
        </w:rPr>
      </w:pPr>
    </w:p>
    <w:p w:rsidR="007617A9" w:rsidRPr="00C77155" w:rsidRDefault="007617A9" w:rsidP="007617A9">
      <w:pPr>
        <w:widowControl w:val="0"/>
        <w:spacing w:line="360" w:lineRule="auto"/>
        <w:ind w:right="19" w:firstLine="540"/>
        <w:jc w:val="both"/>
        <w:rPr>
          <w:b/>
          <w:bCs/>
          <w:sz w:val="28"/>
          <w:szCs w:val="28"/>
          <w:lang w:val="ru-RU"/>
        </w:rPr>
      </w:pPr>
      <w:r w:rsidRPr="00C77155">
        <w:rPr>
          <w:b/>
          <w:bCs/>
          <w:sz w:val="28"/>
          <w:szCs w:val="28"/>
          <w:lang w:val="ru-RU"/>
        </w:rPr>
        <w:t>Определяне на важността на критериите, използвани от потребителите</w:t>
      </w:r>
    </w:p>
    <w:p w:rsidR="007617A9" w:rsidRPr="00C77155" w:rsidRDefault="007617A9" w:rsidP="007617A9">
      <w:pPr>
        <w:widowControl w:val="0"/>
        <w:tabs>
          <w:tab w:val="left" w:pos="10440"/>
        </w:tabs>
        <w:spacing w:line="360" w:lineRule="auto"/>
        <w:ind w:right="19" w:firstLine="540"/>
        <w:jc w:val="both"/>
        <w:rPr>
          <w:sz w:val="28"/>
          <w:szCs w:val="28"/>
          <w:lang w:val="ru-RU"/>
        </w:rPr>
      </w:pPr>
      <w:r w:rsidRPr="00C77155">
        <w:rPr>
          <w:sz w:val="28"/>
          <w:szCs w:val="28"/>
          <w:lang w:val="ru-RU"/>
        </w:rPr>
        <w:t xml:space="preserve">След като бъдат определени критериите за оценка, друго важно измерване е относителната важност на тези критерии за потребителите. Един от методите за оценка на тази важност на критериите е използването </w:t>
      </w:r>
      <w:r w:rsidRPr="00C77155">
        <w:rPr>
          <w:sz w:val="28"/>
          <w:szCs w:val="28"/>
          <w:lang w:val="ru-RU"/>
        </w:rPr>
        <w:lastRenderedPageBreak/>
        <w:t>на шест точкова</w:t>
      </w:r>
      <w:r w:rsidRPr="00C77155">
        <w:rPr>
          <w:i/>
          <w:iCs/>
          <w:sz w:val="28"/>
          <w:szCs w:val="28"/>
          <w:lang w:val="ru-RU"/>
        </w:rPr>
        <w:t xml:space="preserve"> рейтингова  скала</w:t>
      </w:r>
      <w:r w:rsidRPr="00C77155">
        <w:rPr>
          <w:sz w:val="28"/>
          <w:szCs w:val="28"/>
          <w:lang w:val="ru-RU"/>
        </w:rPr>
        <w:t xml:space="preserve">,  варираща от "маловажно" до "важно". Друг подход е използването на </w:t>
      </w:r>
      <w:r w:rsidRPr="00C77155">
        <w:rPr>
          <w:i/>
          <w:iCs/>
          <w:sz w:val="28"/>
          <w:szCs w:val="28"/>
          <w:lang w:val="ru-RU"/>
        </w:rPr>
        <w:t>семантично разграничаване</w:t>
      </w:r>
      <w:r w:rsidRPr="00C77155">
        <w:rPr>
          <w:sz w:val="28"/>
          <w:szCs w:val="28"/>
          <w:lang w:val="ru-RU"/>
        </w:rPr>
        <w:t xml:space="preserve">, при което всеки критерий се характеризира с двойки от прилагателни като например "висока цена" и "ниска цена". Трети подход включва т.н. </w:t>
      </w:r>
      <w:r w:rsidRPr="00C77155">
        <w:rPr>
          <w:i/>
          <w:iCs/>
          <w:sz w:val="28"/>
          <w:szCs w:val="28"/>
          <w:lang w:val="ru-RU"/>
        </w:rPr>
        <w:t xml:space="preserve">скала на постоянната сума, </w:t>
      </w:r>
      <w:r w:rsidRPr="00C77155">
        <w:rPr>
          <w:sz w:val="28"/>
          <w:szCs w:val="28"/>
          <w:lang w:val="ru-RU"/>
        </w:rPr>
        <w:t>при която отговарящите разпределят 100 точки между критериите за оценка в зависимост от важността, която поставят на всеки един от тях.</w:t>
      </w:r>
    </w:p>
    <w:p w:rsidR="007617A9" w:rsidRPr="00C77155" w:rsidRDefault="007617A9" w:rsidP="007617A9">
      <w:pPr>
        <w:widowControl w:val="0"/>
        <w:tabs>
          <w:tab w:val="left" w:pos="10440"/>
        </w:tabs>
        <w:spacing w:line="360" w:lineRule="auto"/>
        <w:ind w:right="19" w:firstLine="540"/>
        <w:jc w:val="both"/>
        <w:rPr>
          <w:sz w:val="28"/>
          <w:szCs w:val="28"/>
          <w:lang w:val="ru-RU"/>
        </w:rPr>
      </w:pPr>
      <w:r w:rsidRPr="00C77155">
        <w:rPr>
          <w:sz w:val="28"/>
          <w:szCs w:val="28"/>
          <w:lang w:val="ru-RU"/>
        </w:rPr>
        <w:t xml:space="preserve">Простото запитване на потребителите за това кои качества са важни при избора на даден продукт може да не е достатъчно за да се разбере кои са тези качества, които наистина определят избора на потребителите. За това </w:t>
      </w:r>
      <w:r w:rsidRPr="00C77155">
        <w:rPr>
          <w:i/>
          <w:iCs/>
          <w:sz w:val="28"/>
          <w:szCs w:val="28"/>
          <w:lang w:val="ru-RU"/>
        </w:rPr>
        <w:t xml:space="preserve">методът на двойно запитване </w:t>
      </w:r>
      <w:r w:rsidRPr="00C77155">
        <w:rPr>
          <w:sz w:val="28"/>
          <w:szCs w:val="28"/>
          <w:lang w:val="ru-RU"/>
        </w:rPr>
        <w:t xml:space="preserve">може да се окаже по-полезен. При него първо се разкриват важните за едно решение за покупка фактори, а след това различаването на тези фактори между отделните марки. Така например, дори един фактор да е от особена важност, ако не отграничава съответната марка от останалите, не се смята за определящ. </w:t>
      </w:r>
    </w:p>
    <w:p w:rsidR="007617A9" w:rsidRPr="00C77155" w:rsidRDefault="007617A9" w:rsidP="007617A9">
      <w:pPr>
        <w:widowControl w:val="0"/>
        <w:tabs>
          <w:tab w:val="left" w:pos="10440"/>
        </w:tabs>
        <w:spacing w:line="360" w:lineRule="auto"/>
        <w:ind w:right="19" w:firstLine="540"/>
        <w:jc w:val="both"/>
        <w:rPr>
          <w:sz w:val="28"/>
          <w:szCs w:val="28"/>
          <w:lang w:val="ru-RU"/>
        </w:rPr>
      </w:pPr>
      <w:r w:rsidRPr="00C77155">
        <w:rPr>
          <w:i/>
          <w:iCs/>
          <w:sz w:val="28"/>
          <w:szCs w:val="28"/>
          <w:lang w:val="ru-RU"/>
        </w:rPr>
        <w:t xml:space="preserve">Обединеният анализ </w:t>
      </w:r>
      <w:r w:rsidRPr="00C77155">
        <w:rPr>
          <w:sz w:val="28"/>
          <w:szCs w:val="28"/>
          <w:lang w:val="ru-RU"/>
        </w:rPr>
        <w:t xml:space="preserve">е друг подход, който се използва при определянето на важността на критериите за оценка. </w:t>
      </w:r>
      <w:r w:rsidRPr="00C77155">
        <w:rPr>
          <w:i/>
          <w:iCs/>
          <w:sz w:val="28"/>
          <w:szCs w:val="28"/>
          <w:lang w:val="ru-RU"/>
        </w:rPr>
        <w:t>Обединеното</w:t>
      </w:r>
      <w:r w:rsidRPr="00C77155">
        <w:rPr>
          <w:sz w:val="28"/>
          <w:szCs w:val="28"/>
          <w:lang w:val="ru-RU"/>
        </w:rPr>
        <w:t xml:space="preserve"> измерване започва с глобални преценки на потребителите относно група съставни алтернативи (представени като комбинации от различни потенциални атрибути) и след това продължава с разлагането на тези преценки на отделни </w:t>
      </w:r>
      <w:r w:rsidRPr="00C77155">
        <w:rPr>
          <w:i/>
          <w:iCs/>
          <w:sz w:val="28"/>
          <w:szCs w:val="28"/>
          <w:lang w:val="ru-RU"/>
        </w:rPr>
        <w:t xml:space="preserve">скали на полезност, </w:t>
      </w:r>
      <w:r w:rsidRPr="00C77155">
        <w:rPr>
          <w:sz w:val="28"/>
          <w:szCs w:val="28"/>
          <w:lang w:val="ru-RU"/>
        </w:rPr>
        <w:t>от които може да се възвърне първоначалният вид на глобалните преценки. Този подход осигурява на мениджърите важна информация за относителната важност на всеки атрибут на даден продукт, както и стойността на различните нива на някой атрибут.</w:t>
      </w:r>
    </w:p>
    <w:p w:rsidR="007617A9" w:rsidRPr="00C77155" w:rsidRDefault="007617A9" w:rsidP="007617A9">
      <w:pPr>
        <w:widowControl w:val="0"/>
        <w:tabs>
          <w:tab w:val="left" w:pos="10440"/>
        </w:tabs>
        <w:spacing w:line="360" w:lineRule="auto"/>
        <w:ind w:right="19" w:firstLine="540"/>
        <w:jc w:val="both"/>
        <w:rPr>
          <w:sz w:val="28"/>
          <w:szCs w:val="28"/>
          <w:lang w:val="ru-RU"/>
        </w:rPr>
      </w:pPr>
    </w:p>
    <w:p w:rsidR="007617A9" w:rsidRPr="00164EDA" w:rsidRDefault="007617A9" w:rsidP="007617A9">
      <w:pPr>
        <w:widowControl w:val="0"/>
        <w:tabs>
          <w:tab w:val="left" w:pos="10440"/>
        </w:tabs>
        <w:spacing w:line="360" w:lineRule="auto"/>
        <w:ind w:right="19" w:firstLine="540"/>
        <w:jc w:val="both"/>
        <w:rPr>
          <w:b/>
          <w:bCs/>
          <w:i/>
          <w:sz w:val="28"/>
          <w:szCs w:val="28"/>
          <w:lang w:val="ru-RU"/>
        </w:rPr>
      </w:pPr>
      <w:r w:rsidRPr="00164EDA">
        <w:rPr>
          <w:b/>
          <w:bCs/>
          <w:i/>
          <w:sz w:val="28"/>
          <w:szCs w:val="28"/>
          <w:lang w:val="ru-RU"/>
        </w:rPr>
        <w:t>Определяне на оценките на потребителите по отношение на представянето на дадена марка по определени критерии</w:t>
      </w:r>
    </w:p>
    <w:p w:rsidR="007617A9" w:rsidRPr="00C77155" w:rsidRDefault="007617A9" w:rsidP="007617A9">
      <w:pPr>
        <w:widowControl w:val="0"/>
        <w:tabs>
          <w:tab w:val="left" w:pos="10440"/>
        </w:tabs>
        <w:spacing w:line="360" w:lineRule="auto"/>
        <w:ind w:right="19" w:firstLine="540"/>
        <w:jc w:val="both"/>
        <w:rPr>
          <w:sz w:val="28"/>
          <w:szCs w:val="28"/>
          <w:lang w:val="ru-RU"/>
        </w:rPr>
      </w:pPr>
      <w:r w:rsidRPr="00C77155">
        <w:rPr>
          <w:sz w:val="28"/>
          <w:szCs w:val="28"/>
          <w:lang w:val="ru-RU"/>
        </w:rPr>
        <w:t xml:space="preserve">В този случай, маркетологът търси преценките на потребителите за </w:t>
      </w:r>
      <w:r w:rsidRPr="00C77155">
        <w:rPr>
          <w:sz w:val="28"/>
          <w:szCs w:val="28"/>
          <w:lang w:val="ru-RU"/>
        </w:rPr>
        <w:lastRenderedPageBreak/>
        <w:t>представянето на дадена марка по отношение на различни критерии за оценка. Така в по-голяма степен се преценяват силните и слаби страни на марката по отношение на важността за потребителите.</w:t>
      </w:r>
    </w:p>
    <w:p w:rsidR="007617A9" w:rsidRPr="00164EDA" w:rsidRDefault="007617A9" w:rsidP="007617A9">
      <w:pPr>
        <w:widowControl w:val="0"/>
        <w:tabs>
          <w:tab w:val="left" w:pos="10440"/>
        </w:tabs>
        <w:spacing w:line="360" w:lineRule="auto"/>
        <w:ind w:right="19" w:firstLine="540"/>
        <w:jc w:val="both"/>
        <w:rPr>
          <w:i/>
          <w:sz w:val="28"/>
          <w:szCs w:val="28"/>
          <w:lang w:val="ru-RU"/>
        </w:rPr>
      </w:pPr>
    </w:p>
    <w:p w:rsidR="007617A9" w:rsidRPr="00164EDA" w:rsidRDefault="007617A9" w:rsidP="007617A9">
      <w:pPr>
        <w:widowControl w:val="0"/>
        <w:tabs>
          <w:tab w:val="left" w:pos="10440"/>
        </w:tabs>
        <w:spacing w:line="360" w:lineRule="auto"/>
        <w:ind w:right="19" w:firstLine="540"/>
        <w:jc w:val="both"/>
        <w:rPr>
          <w:b/>
          <w:bCs/>
          <w:i/>
          <w:iCs/>
          <w:sz w:val="28"/>
          <w:szCs w:val="28"/>
          <w:lang w:val="ru-RU"/>
        </w:rPr>
      </w:pPr>
      <w:r w:rsidRPr="00164EDA">
        <w:rPr>
          <w:b/>
          <w:bCs/>
          <w:i/>
          <w:sz w:val="28"/>
          <w:szCs w:val="28"/>
          <w:lang w:val="ru-RU"/>
        </w:rPr>
        <w:t>Определяне на употребата на условни знаци от потребителите</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 xml:space="preserve">Тъй като условните знаци се използват от потребителите при измерване или оценяване на критериите за оценка, идентифицирането им е важно. Такива знаци могат да бъдат различни характеристики, събития, качества или обекти, външни за потребителя. Важно е да се отбележи, че тези условни знаци могат да бъдат манипулирани от маркетолозите, така че възприятието на потребителите за критериите за оценка да е желаното от маркетолозите. </w:t>
      </w:r>
    </w:p>
    <w:p w:rsidR="007617A9" w:rsidRPr="00C77155" w:rsidRDefault="007617A9" w:rsidP="007617A9">
      <w:pPr>
        <w:widowControl w:val="0"/>
        <w:spacing w:line="360" w:lineRule="auto"/>
        <w:ind w:right="19" w:firstLine="540"/>
        <w:jc w:val="both"/>
        <w:rPr>
          <w:sz w:val="28"/>
          <w:szCs w:val="28"/>
          <w:lang w:val="ru-RU"/>
        </w:rPr>
      </w:pPr>
    </w:p>
    <w:p w:rsidR="007617A9" w:rsidRPr="00C77155" w:rsidRDefault="007617A9" w:rsidP="007617A9">
      <w:pPr>
        <w:widowControl w:val="0"/>
        <w:spacing w:line="360" w:lineRule="auto"/>
        <w:ind w:right="19" w:firstLine="540"/>
        <w:jc w:val="both"/>
        <w:rPr>
          <w:b/>
          <w:bCs/>
          <w:i/>
          <w:iCs/>
          <w:sz w:val="28"/>
          <w:szCs w:val="28"/>
          <w:lang w:val="ru-RU"/>
        </w:rPr>
      </w:pPr>
      <w:r w:rsidRPr="00C77155">
        <w:rPr>
          <w:b/>
          <w:bCs/>
          <w:i/>
          <w:iCs/>
          <w:sz w:val="28"/>
          <w:szCs w:val="28"/>
          <w:lang w:val="ru-RU"/>
        </w:rPr>
        <w:t>Оказване на влияние върху преценките на потребителите</w:t>
      </w:r>
    </w:p>
    <w:p w:rsidR="007617A9" w:rsidRPr="00C77155" w:rsidRDefault="007617A9" w:rsidP="007617A9">
      <w:pPr>
        <w:widowControl w:val="0"/>
        <w:spacing w:line="360" w:lineRule="auto"/>
        <w:ind w:right="19" w:firstLine="540"/>
        <w:jc w:val="both"/>
        <w:rPr>
          <w:b/>
          <w:bCs/>
          <w:i/>
          <w:iCs/>
          <w:sz w:val="28"/>
          <w:szCs w:val="28"/>
          <w:lang w:val="ru-RU"/>
        </w:rPr>
      </w:pP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Маркетологът може да реши да промени представата за марката, ако открие, че тя е твърде омръзнала или твърде неподходяща за потребителите. За тези цел се използват две основни стратегии. Той може да измени характеристиките на основни условни знаци и/или да измени информационната им стойност.</w:t>
      </w:r>
    </w:p>
    <w:p w:rsidR="007617A9" w:rsidRPr="00C77155" w:rsidRDefault="007617A9" w:rsidP="007617A9">
      <w:pPr>
        <w:widowControl w:val="0"/>
        <w:spacing w:line="360" w:lineRule="auto"/>
        <w:ind w:right="19" w:firstLine="540"/>
        <w:jc w:val="both"/>
        <w:rPr>
          <w:sz w:val="28"/>
          <w:szCs w:val="28"/>
          <w:lang w:val="ru-RU"/>
        </w:rPr>
      </w:pPr>
    </w:p>
    <w:p w:rsidR="007617A9" w:rsidRPr="00164EDA" w:rsidRDefault="007617A9" w:rsidP="007617A9">
      <w:pPr>
        <w:widowControl w:val="0"/>
        <w:spacing w:line="360" w:lineRule="auto"/>
        <w:ind w:right="19" w:firstLine="540"/>
        <w:jc w:val="both"/>
        <w:rPr>
          <w:b/>
          <w:bCs/>
          <w:i/>
          <w:sz w:val="28"/>
          <w:szCs w:val="28"/>
          <w:lang w:val="ru-RU"/>
        </w:rPr>
      </w:pPr>
      <w:r w:rsidRPr="00164EDA">
        <w:rPr>
          <w:b/>
          <w:bCs/>
          <w:i/>
          <w:sz w:val="28"/>
          <w:szCs w:val="28"/>
          <w:lang w:val="ru-RU"/>
        </w:rPr>
        <w:t>Изменяне на характеристиката на знаците</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 xml:space="preserve">Изменянето на характеристиките на условните знаци (черти) на даден продукт, може да има драматичен ефект върху цялостния му облик. Това е от особено значение за случаите, когато различни марки се възприемат по еднакъв начин. Маркетологът може да привлече вниманието на потребителите чрез съвсем слаба промяна в някоя от основните черти. От особена важност е направената промяна да може да се оцени лесно и при това с висока степен на увереност. Такава промяна е промяна в продукта, </w:t>
      </w:r>
      <w:r w:rsidRPr="00C77155">
        <w:rPr>
          <w:sz w:val="28"/>
          <w:szCs w:val="28"/>
          <w:lang w:val="ru-RU"/>
        </w:rPr>
        <w:lastRenderedPageBreak/>
        <w:t>цената или опаковката. Нещо повече, такива промени са по-ефективни от големите и почти невъзможни (както и трудни да бъдат оценени с увереност) различия на марката.</w:t>
      </w:r>
    </w:p>
    <w:p w:rsidR="007617A9" w:rsidRPr="00164EDA" w:rsidRDefault="007617A9" w:rsidP="007617A9">
      <w:pPr>
        <w:widowControl w:val="0"/>
        <w:spacing w:line="360" w:lineRule="auto"/>
        <w:ind w:right="19" w:firstLine="540"/>
        <w:jc w:val="both"/>
        <w:rPr>
          <w:i/>
          <w:sz w:val="28"/>
          <w:szCs w:val="28"/>
          <w:lang w:val="ru-RU"/>
        </w:rPr>
      </w:pPr>
    </w:p>
    <w:p w:rsidR="007617A9" w:rsidRPr="00164EDA" w:rsidRDefault="007617A9" w:rsidP="007617A9">
      <w:pPr>
        <w:widowControl w:val="0"/>
        <w:spacing w:line="360" w:lineRule="auto"/>
        <w:ind w:right="19" w:firstLine="540"/>
        <w:jc w:val="both"/>
        <w:rPr>
          <w:b/>
          <w:bCs/>
          <w:i/>
          <w:sz w:val="28"/>
          <w:szCs w:val="28"/>
          <w:lang w:val="ru-RU"/>
        </w:rPr>
      </w:pPr>
      <w:r w:rsidRPr="00164EDA">
        <w:rPr>
          <w:b/>
          <w:bCs/>
          <w:i/>
          <w:sz w:val="28"/>
          <w:szCs w:val="28"/>
          <w:lang w:val="ru-RU"/>
        </w:rPr>
        <w:t>Изменяне на информационната стойност на знаците</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Вместо да се променят характеристиките на даден знак, е възможно да бъде  променен начинът, по които потребителите оценяват даден продукт. Това може да бъде постигнато чрез рекламиране или полагане на определени лични усилия при продажбата му.</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Важно е да се отбележи, обаче, че е доста трудно да се променят критериите за оценка на продуктите, които потребителите използват. Обикновено, опитите да се убедят потребителите в погрешността на тяхното възприятие, по отношение на използваните от тях до момента критерии за оценка, се провалят. Критериите за оценка, които те използват, са до такава степен запечатани в съзнанието им, че всеки сигнал, търсещ промяна в тези критерии, бива отблъскван.</w:t>
      </w:r>
    </w:p>
    <w:p w:rsidR="007617A9" w:rsidRPr="00C77155" w:rsidRDefault="007617A9" w:rsidP="007617A9">
      <w:pPr>
        <w:widowControl w:val="0"/>
        <w:spacing w:line="360" w:lineRule="auto"/>
        <w:ind w:right="19" w:firstLine="540"/>
        <w:jc w:val="both"/>
        <w:rPr>
          <w:b/>
          <w:bCs/>
          <w:sz w:val="28"/>
          <w:szCs w:val="28"/>
          <w:lang w:val="ru-RU"/>
        </w:rPr>
      </w:pPr>
    </w:p>
    <w:p w:rsidR="007617A9" w:rsidRPr="00164EDA" w:rsidRDefault="007617A9" w:rsidP="007617A9">
      <w:pPr>
        <w:widowControl w:val="0"/>
        <w:spacing w:line="360" w:lineRule="auto"/>
        <w:ind w:right="19" w:firstLine="540"/>
        <w:jc w:val="both"/>
        <w:rPr>
          <w:b/>
          <w:bCs/>
          <w:i/>
          <w:sz w:val="28"/>
          <w:szCs w:val="28"/>
          <w:lang w:val="ru-RU"/>
        </w:rPr>
      </w:pPr>
      <w:r w:rsidRPr="00164EDA">
        <w:rPr>
          <w:b/>
          <w:bCs/>
          <w:i/>
          <w:sz w:val="28"/>
          <w:szCs w:val="28"/>
          <w:lang w:val="ru-RU"/>
        </w:rPr>
        <w:t>Процеси на пазаруване</w:t>
      </w:r>
    </w:p>
    <w:p w:rsidR="007617A9" w:rsidRPr="00C77155" w:rsidRDefault="007617A9" w:rsidP="007617A9">
      <w:pPr>
        <w:widowControl w:val="0"/>
        <w:spacing w:line="360" w:lineRule="auto"/>
        <w:ind w:right="19" w:firstLine="540"/>
        <w:jc w:val="both"/>
        <w:rPr>
          <w:b/>
          <w:bCs/>
          <w:sz w:val="28"/>
          <w:szCs w:val="28"/>
          <w:lang w:val="ru-RU"/>
        </w:rPr>
      </w:pP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Съдържание на глава:</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 Какво кара хората да пазаруват.</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 xml:space="preserve">- Как потребителите избират магазин и фактори, които влияят върху процеса. </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 Как различните техники на продажба и лични усилия за продажба влияят върху потребителското поведение.</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 Процесите на пазаруване в зависимост от ситуацията, в която се намираме по време на вземането на решение.</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 Природата на процесите на пазаруване извън магазините.</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 Изводите от импулсивните покупки.</w:t>
      </w:r>
    </w:p>
    <w:p w:rsidR="007617A9" w:rsidRPr="00C77155" w:rsidRDefault="007617A9" w:rsidP="007617A9">
      <w:pPr>
        <w:widowControl w:val="0"/>
        <w:spacing w:line="360" w:lineRule="auto"/>
        <w:ind w:right="19" w:firstLine="540"/>
        <w:jc w:val="both"/>
        <w:rPr>
          <w:sz w:val="28"/>
          <w:szCs w:val="28"/>
          <w:lang w:val="ru-RU"/>
        </w:rPr>
      </w:pP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 xml:space="preserve">Процесите на пазаруване включват не само решението за покупка, но също така и дейности, директно свързани с покупката. Самият стадий на решение за покупка включва избирането на курс на действие, базиран на предварителен процес на оценяване. Някои от елементите на процеса на закупуване, като избирането на магазин, могат да бъдат разглеждани и като част от дейностите по проучване и оценка. За да успее да привлече успешно вниманието на избрани сегменти, маркетологът трябва да е наясно с всички аспекти на средата, обкръжаваща потребителя при правенето на покупка. </w:t>
      </w:r>
    </w:p>
    <w:p w:rsidR="007617A9" w:rsidRPr="00C77155" w:rsidRDefault="007617A9" w:rsidP="007617A9">
      <w:pPr>
        <w:widowControl w:val="0"/>
        <w:spacing w:line="360" w:lineRule="auto"/>
        <w:ind w:right="19" w:firstLine="540"/>
        <w:jc w:val="both"/>
        <w:rPr>
          <w:b/>
          <w:bCs/>
          <w:sz w:val="28"/>
          <w:szCs w:val="28"/>
          <w:lang w:val="ru-RU"/>
        </w:rPr>
      </w:pPr>
    </w:p>
    <w:p w:rsidR="007617A9" w:rsidRPr="00164EDA" w:rsidRDefault="007617A9" w:rsidP="007617A9">
      <w:pPr>
        <w:widowControl w:val="0"/>
        <w:spacing w:line="360" w:lineRule="auto"/>
        <w:ind w:right="19" w:firstLine="540"/>
        <w:jc w:val="both"/>
        <w:rPr>
          <w:b/>
          <w:bCs/>
          <w:i/>
          <w:sz w:val="28"/>
          <w:szCs w:val="28"/>
          <w:lang w:val="ru-RU"/>
        </w:rPr>
      </w:pPr>
      <w:r w:rsidRPr="00164EDA">
        <w:rPr>
          <w:b/>
          <w:bCs/>
          <w:i/>
          <w:sz w:val="28"/>
          <w:szCs w:val="28"/>
          <w:lang w:val="ru-RU"/>
        </w:rPr>
        <w:t>Защо пазаруват хората?</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Очевидният отговор, че „трябва да купят нещо” може и да не отразява истинската мотивация на потребителя. Съществуват различни лични и социални мотиви, които влияят върху пазаруването. Личните мотиви включват играене на определена роля, разнообразие от рутината на деня, удовлетворение, проучване на нови тенденции, физическа активност, сетивна стимулация. Социалните мотиви от своя страна включват натрупване на социални контакти извън дома, комуникация с хора с подобни интереси, усещане за статус и авторитет, удоволствие от сключването на сделка.</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Рекреационните и хедонични аспекти на пазаруването стават все по-важни за американските потребители. Хедоничното потребление включва тези аспекти от потребителското поведение, свързани с фантазийните и емоционални страни на контактите ни с продукти. Вниманието на пазаруващите е съсредоточено върху тези страни в същата степен, както и върху самите продукти. Всъщност закупуването на една стока може да е инцидентно на фона на цялото преживяване на пазаруването.</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 xml:space="preserve">Следователно, мотивите на потребителите за пазаруване са функция от много променливи, някои от които несвързани с действителното купуване </w:t>
      </w:r>
      <w:r w:rsidRPr="00C77155">
        <w:rPr>
          <w:sz w:val="28"/>
          <w:szCs w:val="28"/>
          <w:lang w:val="ru-RU"/>
        </w:rPr>
        <w:lastRenderedPageBreak/>
        <w:t>на продуктите. Поради това, търговците трябва да разберат разнообразието на мотиви за пазаруване и да използват тази информация при разработването на пазарна стратегия.</w:t>
      </w:r>
    </w:p>
    <w:p w:rsidR="007617A9" w:rsidRPr="00C77155" w:rsidRDefault="007617A9" w:rsidP="007617A9">
      <w:pPr>
        <w:widowControl w:val="0"/>
        <w:spacing w:line="360" w:lineRule="auto"/>
        <w:ind w:right="19" w:firstLine="540"/>
        <w:jc w:val="both"/>
        <w:rPr>
          <w:sz w:val="28"/>
          <w:szCs w:val="28"/>
          <w:lang w:val="ru-RU"/>
        </w:rPr>
      </w:pPr>
    </w:p>
    <w:p w:rsidR="007617A9" w:rsidRPr="00164EDA" w:rsidRDefault="007617A9" w:rsidP="007617A9">
      <w:pPr>
        <w:widowControl w:val="0"/>
        <w:spacing w:line="360" w:lineRule="auto"/>
        <w:ind w:right="19" w:firstLine="540"/>
        <w:jc w:val="both"/>
        <w:rPr>
          <w:b/>
          <w:bCs/>
          <w:i/>
          <w:sz w:val="28"/>
          <w:szCs w:val="28"/>
          <w:lang w:val="ru-RU"/>
        </w:rPr>
      </w:pPr>
      <w:r w:rsidRPr="00164EDA">
        <w:rPr>
          <w:b/>
          <w:bCs/>
          <w:i/>
          <w:sz w:val="28"/>
          <w:szCs w:val="28"/>
          <w:lang w:val="ru-RU"/>
        </w:rPr>
        <w:t>Избиране на магазин</w:t>
      </w:r>
    </w:p>
    <w:p w:rsidR="007617A9" w:rsidRPr="00C77155" w:rsidRDefault="007617A9" w:rsidP="007617A9">
      <w:pPr>
        <w:widowControl w:val="0"/>
        <w:spacing w:line="360" w:lineRule="auto"/>
        <w:ind w:right="19" w:firstLine="540"/>
        <w:jc w:val="both"/>
        <w:rPr>
          <w:b/>
          <w:bCs/>
          <w:sz w:val="28"/>
          <w:szCs w:val="28"/>
          <w:lang w:val="ru-RU"/>
        </w:rPr>
      </w:pP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Потребителят има определени критерии за оценка на магазините и сравнява три критерия с възприятията си за характеристиките на магазина. Като резултат от този процес, магазините се категоризират или като приемливи, или неприемливи и следователно биват подкрепяни или не. Ако преживяването от пазаруването е добро, изборът на магазин ще стане до голяма степен рутинен с течение на времето.</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От описанието става ясно, че потребителите се включват в процеса на взимане на решение за избор на магазин, както в избора на продукт и марка. Така че, голяма част от общовалидните норми за процесите на избор се прилагат и тук. Например, потребителите могат да се изправят пред комплексни решения за избор на магазин или могат да рутинизират решенията си за магазин.</w:t>
      </w:r>
    </w:p>
    <w:p w:rsidR="007617A9" w:rsidRPr="00C77155" w:rsidRDefault="007617A9" w:rsidP="007617A9">
      <w:pPr>
        <w:widowControl w:val="0"/>
        <w:spacing w:line="360" w:lineRule="auto"/>
        <w:ind w:right="19" w:firstLine="540"/>
        <w:jc w:val="both"/>
        <w:rPr>
          <w:sz w:val="28"/>
          <w:szCs w:val="28"/>
          <w:lang w:val="ru-RU"/>
        </w:rPr>
      </w:pPr>
      <w:r w:rsidRPr="00C77155">
        <w:rPr>
          <w:sz w:val="28"/>
          <w:szCs w:val="28"/>
          <w:lang w:val="ru-RU"/>
        </w:rPr>
        <w:t>При  избор на магазин се преминава през няколко етапа. На първо място демографските характеристики, характеристиките на стила на живот, както и други характеристики на купувача водят до формирането на общовалидни мнения и действия по отношение на пазаруването и търсенето. Тези потребителски характеристики влияят и на важността, която потребителите отдават на различни атрибути от магазина, когато оценяват различните магазини. Влияние се оказва и върху възприятието за тези магазини. На следващо място отношението на потребителите към магазините оказва влияние върху избора на магазин и в крайна сметка върху избора на продукт и марка. Удовлетворението от този процес ще доведе, чрез обратна връзка, до по-голяма лоялност на потребителите на този магазин.</w:t>
      </w:r>
    </w:p>
    <w:p w:rsidR="007617A9" w:rsidRDefault="007617A9" w:rsidP="007617A9">
      <w:pPr>
        <w:spacing w:line="360" w:lineRule="auto"/>
        <w:ind w:right="19" w:firstLine="540"/>
        <w:jc w:val="both"/>
        <w:rPr>
          <w:b/>
          <w:i/>
          <w:sz w:val="28"/>
          <w:szCs w:val="28"/>
          <w:lang w:val="ru-RU"/>
        </w:rPr>
      </w:pPr>
    </w:p>
    <w:p w:rsidR="007617A9" w:rsidRPr="00C77155" w:rsidRDefault="007617A9" w:rsidP="007617A9">
      <w:pPr>
        <w:spacing w:line="360" w:lineRule="auto"/>
        <w:ind w:right="19" w:firstLine="540"/>
        <w:jc w:val="both"/>
        <w:rPr>
          <w:i/>
          <w:sz w:val="28"/>
          <w:szCs w:val="28"/>
          <w:lang w:val="ru-RU"/>
        </w:rPr>
      </w:pPr>
      <w:r w:rsidRPr="00C77155">
        <w:rPr>
          <w:b/>
          <w:i/>
          <w:sz w:val="28"/>
          <w:szCs w:val="28"/>
          <w:lang w:val="ru-RU"/>
        </w:rPr>
        <w:t>Фактори определящи избора на магазин</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Има няколко важни фактора, които влияят на поведението на потребителите при избора на магазин. Въпреки че влиянието на тези елементи зависи от променливи като вида закупуван продукт, вида на магазина и вида на потребителя, е установено, че тези фактори оказват влияние на избора на магазин. Те включват разположение на магазина, дизайн, асортимент, цени, реклама, промоции, персонал и услуги. </w:t>
      </w:r>
    </w:p>
    <w:p w:rsidR="007617A9" w:rsidRPr="00164EDA" w:rsidRDefault="007617A9" w:rsidP="007617A9">
      <w:pPr>
        <w:spacing w:line="360" w:lineRule="auto"/>
        <w:ind w:right="19" w:firstLine="540"/>
        <w:jc w:val="both"/>
        <w:rPr>
          <w:b/>
          <w:i/>
          <w:sz w:val="28"/>
          <w:szCs w:val="28"/>
          <w:lang w:val="ru-RU"/>
        </w:rPr>
      </w:pPr>
      <w:r w:rsidRPr="00164EDA">
        <w:rPr>
          <w:b/>
          <w:i/>
          <w:sz w:val="28"/>
          <w:szCs w:val="28"/>
          <w:lang w:val="ru-RU"/>
        </w:rPr>
        <w:t>Местоположение на магазина</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Местоположението има очевидно въздействие върху клиентелата на магазина. По принцип, колкото по-близо са потребителите до магазина, толкова по-голяма е вероятността да пазаруват в него и обратно. Изследванията върху влиянието на разположението на магазина имат няколко насоки. </w:t>
      </w:r>
    </w:p>
    <w:p w:rsidR="007617A9" w:rsidRPr="00164EDA" w:rsidRDefault="007617A9" w:rsidP="007617A9">
      <w:pPr>
        <w:spacing w:line="360" w:lineRule="auto"/>
        <w:ind w:right="19" w:firstLine="540"/>
        <w:jc w:val="both"/>
        <w:rPr>
          <w:b/>
          <w:i/>
          <w:sz w:val="28"/>
          <w:szCs w:val="28"/>
          <w:lang w:val="ru-RU"/>
        </w:rPr>
      </w:pPr>
      <w:r w:rsidRPr="00164EDA">
        <w:rPr>
          <w:b/>
          <w:i/>
          <w:sz w:val="28"/>
          <w:szCs w:val="28"/>
          <w:lang w:val="ru-RU"/>
        </w:rPr>
        <w:t>Избор между два града</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Маркетинговите експерти отдавна се интересуват от факторите, каращи потребителите извън големите градове, да изберат да пазаруват в град А, вместо в град Б. Проведено е изследване за привличащата сила на градски области на потребители, живеещи близо до тези градове. Приемайки, че населението и разстоянието не са причините за потребителския избор, а могат да бъдат използвани като добри заместващи променливи за всички фактори влияещи на потребителите, „законът за гравитацията в търговията” бил разработен да обясни силата, с която даден град привлича потребителите, живеещи близо до него. Така, според този закон два града привличат търговия на дребно от междинен град около пределната точка (където 50% от търговията е привлечена към всеки град) приблизително правопропорционално на населението им и обратно пропорционално на квадрата на разстоянията от тези два града до междинния град. Тази концепция била тествана чрез изчисляването на </w:t>
      </w:r>
      <w:r w:rsidRPr="00C77155">
        <w:rPr>
          <w:sz w:val="28"/>
          <w:szCs w:val="28"/>
          <w:lang w:val="ru-RU"/>
        </w:rPr>
        <w:lastRenderedPageBreak/>
        <w:t>пределната точка между 30 двойки градове. Очакванията били много близо до реалните изследвания, при които пределната точка била измерена. Прилагайки закона за гравитацията в търговията, трябва да се има предвид, че той важи само за два големи града. В допълнение, той се прилага само за едно подразделение на търговията и по-специално за модни стоки, защото значителна част от стоките за широко потребление и по-големите стоки се закупуват от близкия магазин</w:t>
      </w:r>
      <w:r w:rsidRPr="00C77155">
        <w:rPr>
          <w:i/>
          <w:sz w:val="28"/>
          <w:szCs w:val="28"/>
          <w:lang w:val="ru-RU"/>
        </w:rPr>
        <w:t xml:space="preserve">. </w:t>
      </w:r>
      <w:r w:rsidRPr="00C77155">
        <w:rPr>
          <w:sz w:val="28"/>
          <w:szCs w:val="28"/>
          <w:lang w:val="ru-RU"/>
        </w:rPr>
        <w:t xml:space="preserve">Въпреки ползата от тези изследвания, те са непълни като обяснение за избора на потребителите, защото игнорират фактори като ниво на доходите, характер на пазара в двата града и предпочитания на потребителите.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Докато горният подход има макро ориентация в изследването на клиентелата, други имат микро подход, който се основава на предположението, че потребителите имат различни характеристики и следователно имат различна склонност да пренебрегват вторични разходи като време, пари и усилия при избора на една търговска област пред друга. </w:t>
      </w:r>
    </w:p>
    <w:p w:rsidR="007617A9" w:rsidRPr="00164EDA" w:rsidRDefault="007617A9" w:rsidP="007617A9">
      <w:pPr>
        <w:spacing w:line="360" w:lineRule="auto"/>
        <w:ind w:right="19" w:firstLine="540"/>
        <w:jc w:val="both"/>
        <w:rPr>
          <w:i/>
          <w:sz w:val="28"/>
          <w:szCs w:val="28"/>
          <w:lang w:val="ru-RU"/>
        </w:rPr>
      </w:pPr>
      <w:r w:rsidRPr="00164EDA">
        <w:rPr>
          <w:b/>
          <w:i/>
          <w:sz w:val="28"/>
          <w:szCs w:val="28"/>
          <w:lang w:val="ru-RU"/>
        </w:rPr>
        <w:t>Избор в пределите на града</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С развиването на търговските центрове в периода след 1950 г., изследователите започнали да се занимават с влиянието им върху поведението на потребителите при пазаруване. Тези градски алтернативи на търговската област в сърцето на града представиха нови брънки в обясняването на избора на магазин.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За да определят факторите, влияещи на потребителския избор, някои проучвания са разгледали ролята на прекараното в шофиране време за избор на търговски център. Път по-дълъг от 15 минути в повечето случаи е бариера за много клиенти. Тези, които са склонни да карат по-дълго време, изглежда са привлечени от размера на търговския център. Както и да е, друго изследване показва, че разположението на центъра не е толкова важно, колкото други променливи като цена, стойност, разнообразие на продукти и магазини, качество на магазините, чистота и отзивчив персонал. </w:t>
      </w:r>
      <w:r w:rsidRPr="00C77155">
        <w:rPr>
          <w:sz w:val="28"/>
          <w:szCs w:val="28"/>
          <w:lang w:val="ru-RU"/>
        </w:rPr>
        <w:lastRenderedPageBreak/>
        <w:t xml:space="preserve">Този резултат противоречи на ударението, поставено върху разстоянията в повечето модели, разглеждащи разположението.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Други разработки, свързани с предпочитанието на търговски центрове, са довели до създаването на модел, определящ търговската област за такъв център. Моделът оценява възможността потребители в хомогенни географски сегменти да посетят определен търговски център за покупката на определен вид продукт. Двете основни променливи, свързани с вероятността за посещаемост, са квадратни метри на площта в търговския център и времето за път до него. Тези променливи заместват населението и разстоянието използвани в първия модел.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Въпреки че вторият модел разглежда проблема по-задълбочено, той не успява достатъчно добре да включи променливи, които могат да повлияят на потребителските предпочитания. Времето за път и големината на центъра, въпреки че са важни, не са единствените фактори, които имат влияние.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Най-накрая, маркетолозите трябва да развият теории, обясняващи как потребителите избират между многото възможности, които им се дават за пазаруване. Например, защо даден потребител избира мол, пред възможности за покупки като централната търговска част, отделен</w:t>
      </w:r>
      <w:r w:rsidRPr="00C77155">
        <w:rPr>
          <w:i/>
          <w:sz w:val="28"/>
          <w:szCs w:val="28"/>
          <w:lang w:val="ru-RU"/>
        </w:rPr>
        <w:t xml:space="preserve"> </w:t>
      </w:r>
      <w:r w:rsidRPr="00C77155">
        <w:rPr>
          <w:sz w:val="28"/>
          <w:szCs w:val="28"/>
          <w:lang w:val="ru-RU"/>
        </w:rPr>
        <w:t xml:space="preserve">магазин или директен маркетинг (поръчване чрез каталог). По-нататък, ако има няколко мола, защо потребителят ще избере точно един определен? Ясно е, че има много важни въпроси, които още търсят своя отговор. Напоследък има някои променливи модели на потребителско поведение, отнасящи се до посещението на търговски центрове. От 36650 - те търговски центрове в САЩ, 5000 са регионални молове с квадратура по-голяма от 350000 квадратни фута и поне един „ключов” магазин, обикновено универсален. Както и да е, това някога ново и приятно преживяване за много потребители, се е превърнало в премеждие. Прекалено много време се изразходва в намирането на място за паркиране и разкарването от единия край на мола </w:t>
      </w:r>
      <w:r w:rsidRPr="00C77155">
        <w:rPr>
          <w:sz w:val="28"/>
          <w:szCs w:val="28"/>
          <w:lang w:val="ru-RU"/>
        </w:rPr>
        <w:lastRenderedPageBreak/>
        <w:t xml:space="preserve">до другия. Следователно, с нарастващата нужда от време, потребителите избират бързината и удобството, предлагани от магазините и моловете, разположени на главните улици. Те избират бързината вместо елегантността и разнообразието, предлагани от регионалните молове. Първите обикновено се заемат от малки независими търговци, но известните (често предоставящи големи намаления) търговци, като „Уол – Март” и др. обикновено играят ролята на „ключови”.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Като цяло, потребителите, които обикновено пазаруват в моловете, разположени на големи улици, са семейни, с изцяло ангажирано време домакини, с деца, живеещи при тях. Между 1998 г. и 2005 г. броят на магазините, посетени от средностатистическия потребител, пазаруващ в молове, намалява от 3,6 на 2,6, средното време, прекарано в пазаруване, намалява от 90 на 70 минути, а процентът на пазаруващите, посетили център за определена покупка, се увеличава от 20 на 33 процента.</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Броят на възрастни, редовно пазаруващи в молове, спада от 42 процента през 2001г. на 36 процента през 2005 г., докато броят на тези, които никога не са пазарували в мол, се покачва от 12 на 18 процента. 83 процента от клиентите на моловете пазаруват там, защото това е удобен  начин да посетят повече от един магазин. Повече от трима на четири души посещават моловете за определена покупка. Както и да е, само 50 процента отиват, защото са приятни места за пазаруване. Около половината от жените твърдят, че харесват този тип шопинг, докато само една трета от мъжете споделят това виждане. </w:t>
      </w:r>
    </w:p>
    <w:p w:rsidR="007617A9" w:rsidRPr="00164EDA" w:rsidRDefault="007617A9" w:rsidP="007617A9">
      <w:pPr>
        <w:spacing w:line="360" w:lineRule="auto"/>
        <w:ind w:right="19" w:firstLine="540"/>
        <w:jc w:val="both"/>
        <w:rPr>
          <w:i/>
          <w:sz w:val="28"/>
          <w:szCs w:val="28"/>
          <w:lang w:val="ru-RU"/>
        </w:rPr>
      </w:pPr>
      <w:r w:rsidRPr="00164EDA">
        <w:rPr>
          <w:b/>
          <w:i/>
          <w:sz w:val="28"/>
          <w:szCs w:val="28"/>
          <w:lang w:val="ru-RU"/>
        </w:rPr>
        <w:t>Избор между магазини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Разположението на даден магазин също може да оказва много голямо влияние на потребителския избор, отнасящ се до конкуриращи се магазини. Например магазини, разположени в по-привлекателна среда, имат по-голям шанс за посещаемост от магазините в по-неатрактивна такава. </w:t>
      </w:r>
    </w:p>
    <w:p w:rsidR="007617A9" w:rsidRDefault="007617A9" w:rsidP="007617A9">
      <w:pPr>
        <w:spacing w:line="360" w:lineRule="auto"/>
        <w:ind w:right="19" w:firstLine="540"/>
        <w:jc w:val="both"/>
        <w:rPr>
          <w:b/>
          <w:i/>
          <w:sz w:val="28"/>
          <w:szCs w:val="28"/>
          <w:lang w:val="ru-RU"/>
        </w:rPr>
      </w:pPr>
    </w:p>
    <w:p w:rsidR="007617A9" w:rsidRPr="00164EDA" w:rsidRDefault="007617A9" w:rsidP="007617A9">
      <w:pPr>
        <w:spacing w:line="360" w:lineRule="auto"/>
        <w:ind w:right="19" w:firstLine="540"/>
        <w:jc w:val="both"/>
        <w:rPr>
          <w:b/>
          <w:i/>
          <w:sz w:val="28"/>
          <w:szCs w:val="28"/>
          <w:lang w:val="ru-RU"/>
        </w:rPr>
      </w:pPr>
      <w:r w:rsidRPr="00164EDA">
        <w:rPr>
          <w:b/>
          <w:i/>
          <w:sz w:val="28"/>
          <w:szCs w:val="28"/>
          <w:lang w:val="ru-RU"/>
        </w:rPr>
        <w:lastRenderedPageBreak/>
        <w:t>Дизайн на магазина и удобства</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Дизайнът на даден магазин отразява имиджа му и може силно да повлияе посещаемостта. Много от потребителите преценяват магазина по външния вид на архитектурата и надписите му и като следствие са привлечени или отблъснати от него в зависимост от това дали възприемат магазина като „правилно” изглеждащ за тях. Процесът на изграждане на имиджа се продължава от вътрешния дизайн. Оценката на магазина се влияе от оформлението му, разположението на пътеките и широчината, архитектурата, както и от удобства като елеватори, осветление, климатични инсталации, тоалетни.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Значението на атмосферата, дефинирана като съзнателното изграждане на пазарна среда с цел предизвикването на емоции у купувачите, които повишават вероятността за покупки, е значително и може да повлияе настроението на даден потребител в момента на покупка, което на свой ред може да повлияе на оценката за дадена марка, информационната активност, потребителското поведение.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Не само неличностните елементи от атмосферата (като изброените по-горе) са съществени, но и  тези, създадени от пазаруващите/клиентите. Струпването на хора в даден магазин може да доведе до въздействие върху потребителското поведение и чувства, свързани с поемането на шопинг пътешествие.</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Друг пример за важността на атмосферата е пускането на музика в магазините. Положителното настроение, породено от нея, повишава времето, прекарано вътре и желанието за комуникация със служителите; похарченото количество пари и възприятието на потребителя за качеството на изживяването.</w:t>
      </w:r>
    </w:p>
    <w:p w:rsidR="007617A9" w:rsidRPr="00C77155" w:rsidRDefault="007617A9" w:rsidP="007617A9">
      <w:pPr>
        <w:spacing w:line="360" w:lineRule="auto"/>
        <w:ind w:right="19" w:firstLine="540"/>
        <w:jc w:val="both"/>
        <w:rPr>
          <w:b/>
          <w:sz w:val="28"/>
          <w:szCs w:val="28"/>
          <w:lang w:val="ru-RU"/>
        </w:rPr>
      </w:pPr>
    </w:p>
    <w:p w:rsidR="007617A9" w:rsidRPr="00164EDA" w:rsidRDefault="007617A9" w:rsidP="007617A9">
      <w:pPr>
        <w:spacing w:line="360" w:lineRule="auto"/>
        <w:ind w:right="19" w:firstLine="540"/>
        <w:jc w:val="both"/>
        <w:rPr>
          <w:b/>
          <w:i/>
          <w:sz w:val="28"/>
          <w:szCs w:val="28"/>
          <w:lang w:val="ru-RU"/>
        </w:rPr>
      </w:pPr>
      <w:r w:rsidRPr="00164EDA">
        <w:rPr>
          <w:b/>
          <w:i/>
          <w:sz w:val="28"/>
          <w:szCs w:val="28"/>
          <w:lang w:val="ru-RU"/>
        </w:rPr>
        <w:t>Стоки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lastRenderedPageBreak/>
        <w:t xml:space="preserve">Този елемент от имиджа е свързан със стоките и услугите, предлагани в даден магазин. Пет са считаните за важни неща: качество, подбор или асортимент, стил или мода, гаранции и цени. Потребителите предпочитат магазини, предлагащи или голямо разнообразие от продуктови групи, марки и цени, или голям асортимент като размери, цветове и стилове пред магазини, предлагащи средни такива. </w:t>
      </w:r>
    </w:p>
    <w:p w:rsidR="007617A9" w:rsidRPr="00164EDA" w:rsidRDefault="007617A9" w:rsidP="007617A9">
      <w:pPr>
        <w:spacing w:line="360" w:lineRule="auto"/>
        <w:ind w:right="19" w:firstLine="540"/>
        <w:jc w:val="both"/>
        <w:rPr>
          <w:b/>
          <w:i/>
          <w:sz w:val="28"/>
          <w:szCs w:val="28"/>
          <w:lang w:val="ru-RU"/>
        </w:rPr>
      </w:pPr>
      <w:r w:rsidRPr="00164EDA">
        <w:rPr>
          <w:b/>
          <w:i/>
          <w:sz w:val="28"/>
          <w:szCs w:val="28"/>
          <w:lang w:val="ru-RU"/>
        </w:rPr>
        <w:t>Реклама и промоционални продажби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Разглеждайки тази категория, рекламата, промоциите, излагането на стоките и дори цветовете се смятат за важни. Рекламата няма твърдо въздействие, а по-скоро варира в зависимост от продукта и вида на магазина. Все пак със сигурност е вярно, че рекламата може да е важна в изпълнението на коя да е от следните три цели: 1) да информира потребителите, например за отварянето на нов магазин; 2) да убеди потребителите да посетят определен магазин или да закупят определена марка; 3) да напомнят на клиентите на даден магазин, че са ценени. Както също знаем, рекламата може да е крайно влиятелна при формирането на даден имидж в съзнанието на потребителите.</w:t>
      </w:r>
    </w:p>
    <w:p w:rsidR="007617A9" w:rsidRPr="00164EDA" w:rsidRDefault="007617A9" w:rsidP="007617A9">
      <w:pPr>
        <w:spacing w:line="360" w:lineRule="auto"/>
        <w:ind w:right="19" w:firstLine="540"/>
        <w:jc w:val="both"/>
        <w:rPr>
          <w:b/>
          <w:i/>
          <w:sz w:val="28"/>
          <w:szCs w:val="28"/>
          <w:lang w:val="ru-RU"/>
        </w:rPr>
      </w:pPr>
      <w:r w:rsidRPr="00164EDA">
        <w:rPr>
          <w:i/>
          <w:sz w:val="28"/>
          <w:szCs w:val="28"/>
          <w:lang w:val="ru-RU"/>
        </w:rPr>
        <w:t xml:space="preserve"> </w:t>
      </w:r>
      <w:r w:rsidRPr="00164EDA">
        <w:rPr>
          <w:b/>
          <w:i/>
          <w:sz w:val="28"/>
          <w:szCs w:val="28"/>
          <w:lang w:val="ru-RU"/>
        </w:rPr>
        <w:t>Персонал</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Работещите за даден търговец също участват в изграждането на имиджа. Като цяло потребителите желаят да пазаруват там, където възприемат персонала и в частност продавачите като услужливи, приятелски настроени и учтиви.</w:t>
      </w:r>
    </w:p>
    <w:p w:rsidR="007617A9" w:rsidRPr="00164EDA" w:rsidRDefault="007617A9" w:rsidP="007617A9">
      <w:pPr>
        <w:spacing w:line="360" w:lineRule="auto"/>
        <w:ind w:right="19" w:firstLine="540"/>
        <w:jc w:val="both"/>
        <w:rPr>
          <w:b/>
          <w:i/>
          <w:sz w:val="28"/>
          <w:szCs w:val="28"/>
          <w:lang w:val="ru-RU"/>
        </w:rPr>
      </w:pPr>
      <w:r w:rsidRPr="00164EDA">
        <w:rPr>
          <w:b/>
          <w:i/>
          <w:sz w:val="28"/>
          <w:szCs w:val="28"/>
          <w:lang w:val="ru-RU"/>
        </w:rPr>
        <w:t>Предлагани услуги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Магазините предлагат многобройни услуги с цел привличане на клиенти. Една класификация разделя услугите на такива, които: 1) увеличават удовлетворението от продукта (плащане на кредит, монтаж/ инсталация, подробна информация, корекции); 2) повишават удобството (доставка, поръчване по телефона, място за паркиране) и 3) осигуряват </w:t>
      </w:r>
      <w:r w:rsidRPr="00C77155">
        <w:rPr>
          <w:sz w:val="28"/>
          <w:szCs w:val="28"/>
          <w:lang w:val="ru-RU"/>
        </w:rPr>
        <w:lastRenderedPageBreak/>
        <w:t>допълнителни възможности (опаковане на подаръци, рекламации, офиси за подаване на оплаквания).</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Предоставянето на специални услуги е начин, потребителят да бъде превърнат в редовен клиент. Вниманието към отделния клиент се очаква да бъде съществен фактор за оцеляването и растежа в търговията на дребно.</w:t>
      </w:r>
    </w:p>
    <w:p w:rsidR="007617A9" w:rsidRPr="00164EDA" w:rsidRDefault="007617A9" w:rsidP="007617A9">
      <w:pPr>
        <w:spacing w:line="360" w:lineRule="auto"/>
        <w:ind w:right="19" w:firstLine="540"/>
        <w:jc w:val="both"/>
        <w:rPr>
          <w:b/>
          <w:i/>
          <w:sz w:val="28"/>
          <w:szCs w:val="28"/>
          <w:lang w:val="ru-RU"/>
        </w:rPr>
      </w:pPr>
      <w:r w:rsidRPr="00164EDA">
        <w:rPr>
          <w:b/>
          <w:i/>
          <w:sz w:val="28"/>
          <w:szCs w:val="28"/>
          <w:lang w:val="ru-RU"/>
        </w:rPr>
        <w:t>Клиентела:</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Потребителският избор се определя в много голяма степен от принадлежността към дадена социална група. Потребителите са по – склонни да посещават тези магазини, които се предполага, че посещават подобни на тях хора. По този начин възникналата взаимовръзка между имиджа на отделния потребител, който пазарува от даден магазин и имиджа на самия магазин, се явява определяща.</w:t>
      </w:r>
    </w:p>
    <w:p w:rsidR="007617A9" w:rsidRPr="00164EDA" w:rsidRDefault="007617A9" w:rsidP="007617A9">
      <w:pPr>
        <w:spacing w:line="360" w:lineRule="auto"/>
        <w:ind w:right="19" w:firstLine="540"/>
        <w:jc w:val="both"/>
        <w:rPr>
          <w:b/>
          <w:i/>
          <w:sz w:val="28"/>
          <w:szCs w:val="28"/>
          <w:lang w:val="ru-RU"/>
        </w:rPr>
      </w:pPr>
      <w:r w:rsidRPr="00164EDA">
        <w:rPr>
          <w:b/>
          <w:i/>
          <w:sz w:val="28"/>
          <w:szCs w:val="28"/>
          <w:lang w:val="ru-RU"/>
        </w:rPr>
        <w:t>Значението на характеристиките</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Изброените характеристики имат различна значимост в зависимост от вида магазин. Пазаруващите в универсален магазин са заинтересувани най – вече от качеството на стоките, улеснената процедура на пазаруване и удоволствието след направената покупка. </w:t>
      </w:r>
    </w:p>
    <w:p w:rsidR="007617A9" w:rsidRPr="00C77155" w:rsidRDefault="007617A9" w:rsidP="007617A9">
      <w:pPr>
        <w:spacing w:line="360" w:lineRule="auto"/>
        <w:ind w:right="19" w:firstLine="540"/>
        <w:jc w:val="both"/>
        <w:rPr>
          <w:b/>
          <w:i/>
          <w:sz w:val="28"/>
          <w:szCs w:val="28"/>
          <w:lang w:val="ru-RU"/>
        </w:rPr>
      </w:pPr>
      <w:r w:rsidRPr="00C77155">
        <w:rPr>
          <w:b/>
          <w:i/>
          <w:sz w:val="28"/>
          <w:szCs w:val="28"/>
          <w:lang w:val="ru-RU"/>
        </w:rPr>
        <w:t>Влиянието на имиджа на магазина при пазаруването</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Имиджът на магазина е комплекс от материални или функционални и нематериални или психологически характеристики, които потребителите откриват в един магазин. Различните фактори, определящи избора на магазина, са тясно свързани с неговия имидж и влияят на силата, с която привлича клиентите. Търговците трябва да разберат какви критерии за оценка използват потребителите при избора си, колко важен е всеки критерий, каква представа имат потребителите за магазина и как тази представа се сравнява с идеалната и с тази на потребителите за самите тях. Мениджърите на магазините трябва да определят уникалните пазарни сегменти, които искат да привлекат и после да изградят имидж, който да повиши посещаемостта от тези сегменти. </w:t>
      </w:r>
    </w:p>
    <w:p w:rsidR="007617A9" w:rsidRPr="00C77155" w:rsidRDefault="007617A9" w:rsidP="007617A9">
      <w:pPr>
        <w:spacing w:line="360" w:lineRule="auto"/>
        <w:ind w:right="19" w:firstLine="540"/>
        <w:jc w:val="both"/>
        <w:rPr>
          <w:b/>
          <w:i/>
          <w:sz w:val="28"/>
          <w:szCs w:val="28"/>
          <w:lang w:val="ru-RU"/>
        </w:rPr>
      </w:pPr>
      <w:r w:rsidRPr="00C77155">
        <w:rPr>
          <w:b/>
          <w:i/>
          <w:sz w:val="28"/>
          <w:szCs w:val="28"/>
          <w:lang w:val="ru-RU"/>
        </w:rPr>
        <w:lastRenderedPageBreak/>
        <w:t>Общ профил на потребителите</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Установено е, че потребителите пазаруват в различни магазини, отчасти в зависимост от техните демографски характеристики и отчасти в зависимост от отношението им към пазаруването.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Изводите, направени дотук, се базират на предположението, че всички хора обичат да пазаруват. Но съществува и важен сегмент от хора, които не харесват пазаруването и избягват пазара, когато е възможно. Тези антипотребители представляват от 15 до 25% от всички потребители. Те по – рядко посещават магазините и правят по – малко покупки от средния потребител. Те не се влияят съществено от рекламите, намаленията, личното отношение и цялостния пакет.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Апатичните потребители пазаруват само при необходимост. Семейните двойки например намират пазаруването за неприятно задължение, което трябва да се свърши бързо. Следователно пазаруват в магазини, където могат да влязат и излязат бързо. Най – същественият критерий при избора им е удобното разположение, и тъй като не изпитват удоволствие от пазаруването, се стремят да изразходват по – малко усилия при покупките.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Маркетолозите трябва да разберат, че много потребители намират пазаруването за неприятно и да намерят начин да ограничат стреса при пазаруването. Успешните маркетолози трябва да се концентрират върху улесняване на процеса на покупки, не само за да привлекат антипотребителите, но и за да го направят по – привлекателен за останалите потребители. Те трябва да преразгледат системите за обслужване на клиентите, да променят процедурите и да проведат обучение на персонала за спестяване времето на клиентите.</w:t>
      </w:r>
    </w:p>
    <w:p w:rsidR="007617A9" w:rsidRPr="00C77155" w:rsidRDefault="007617A9" w:rsidP="007617A9">
      <w:pPr>
        <w:spacing w:line="360" w:lineRule="auto"/>
        <w:ind w:right="19" w:firstLine="540"/>
        <w:jc w:val="both"/>
        <w:rPr>
          <w:b/>
          <w:i/>
          <w:sz w:val="28"/>
          <w:szCs w:val="28"/>
          <w:lang w:val="ru-RU"/>
        </w:rPr>
      </w:pPr>
      <w:r w:rsidRPr="00C77155">
        <w:rPr>
          <w:sz w:val="28"/>
          <w:szCs w:val="28"/>
          <w:lang w:val="ru-RU"/>
        </w:rPr>
        <w:t xml:space="preserve"> </w:t>
      </w:r>
      <w:r w:rsidRPr="00C77155">
        <w:rPr>
          <w:b/>
          <w:i/>
          <w:sz w:val="28"/>
          <w:szCs w:val="28"/>
          <w:lang w:val="ru-RU"/>
        </w:rPr>
        <w:t>Специфики на различните  групи потребители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Установено е, че потребителите пазаруват в различни магазини, в зависимост от техните демографски, социално - икономически характеристики и начин на живот. Например, едно изследване </w:t>
      </w:r>
      <w:r w:rsidRPr="00C77155">
        <w:rPr>
          <w:sz w:val="28"/>
          <w:szCs w:val="28"/>
          <w:lang w:val="ru-RU"/>
        </w:rPr>
        <w:lastRenderedPageBreak/>
        <w:t>характеризира най – често срещаните потребители в традиционните универсални магазини, местните вериги магазини и универсалните магазини, които предлагат целогодишни отстъпки.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Клиентите на традиционните универсални магазини обикновено са не семейни, около 35 – годишни; възрастни двойки, чиито деца се самоиздържат; с по – високо социално положение; по – високо образовани; такива, които играят бридж или голф; отделящи голямо внимание на атмосферата и подредбата на магазина и същевременно по – малко внимание на цените на стоките.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Клиентите на местните вериги магазини най – често ползват кредитни карти; ходят редовно на кино и отдават голямо значение на цените и разнообразието на стоките.</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Клиентите на универсалните магазини, които предлагат отстъпки, обикновено са семейства с деца над 6 години, по – рядко пазаруват с кредитни карти; социалното им положение е по – ниско; ниско образовани; не участват в социални мероприятия като голф, бридж или кино и се интересуват най – много от цените на стоките.</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Подробното изучаване на сегментите може да помогне на мениджърите от бранша да разберат колко са успешни в привличането на желаните потребителски сегменти. </w:t>
      </w:r>
    </w:p>
    <w:p w:rsidR="007617A9" w:rsidRDefault="007617A9" w:rsidP="007617A9">
      <w:pPr>
        <w:spacing w:line="360" w:lineRule="auto"/>
        <w:ind w:right="19" w:firstLine="540"/>
        <w:jc w:val="both"/>
        <w:rPr>
          <w:b/>
          <w:i/>
          <w:sz w:val="28"/>
          <w:szCs w:val="28"/>
          <w:lang w:val="ru-RU"/>
        </w:rPr>
      </w:pPr>
    </w:p>
    <w:p w:rsidR="007617A9" w:rsidRPr="00C77155" w:rsidRDefault="007617A9" w:rsidP="007617A9">
      <w:pPr>
        <w:spacing w:line="360" w:lineRule="auto"/>
        <w:ind w:right="19" w:firstLine="540"/>
        <w:jc w:val="both"/>
        <w:rPr>
          <w:b/>
          <w:i/>
          <w:sz w:val="28"/>
          <w:szCs w:val="28"/>
          <w:lang w:val="ru-RU"/>
        </w:rPr>
      </w:pPr>
      <w:r w:rsidRPr="00C77155">
        <w:rPr>
          <w:b/>
          <w:i/>
          <w:sz w:val="28"/>
          <w:szCs w:val="28"/>
          <w:lang w:val="ru-RU"/>
        </w:rPr>
        <w:t>Потребителска лоялност</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Терминът „потребителска лоялност” обозначава склонността на потребителите да посещават определен магазин за определен период от време. Това води до допълнителни приходи за магазина. Затова е много важно да се идентифицират лоялните потребители. Тази лоялност може да бъде измерена. Тя варира с вида на магазина и потребителя, но е установено, че е намаляваща.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lastRenderedPageBreak/>
        <w:t xml:space="preserve">Няколко изследвания изучават демографските, социално – икономическите и психологичните характеристики на лоялните потребители. Типичният лоялен потребител обикновено е по – възрастен и има по – ниско образование и по – нисък семеен доход, отколкото този, който пазарува в различни магазини. В общия случай той не се влияе от модните течения, не експериментира с нови продукти, не е много общителен и не пазарува на кредит. Той цени времето си и е добре информиран. Следователно, лоялният потребител може да бъде определен като сравнително консервативен, неактивен, пестящ времето си, домошар. Има положителна нагласа към пазаруването в близкия магазин, но не и в най – близкия голям град. Друго изследване е установило, че лоялните потребители избират по – малко преди покупката, знаят за и са посещавали по – малко магазини и пазаруват в по – ограничен брой магазини от другите потребители. </w:t>
      </w:r>
    </w:p>
    <w:p w:rsidR="007617A9" w:rsidRPr="00C77155" w:rsidRDefault="007617A9" w:rsidP="007617A9">
      <w:pPr>
        <w:spacing w:line="360" w:lineRule="auto"/>
        <w:ind w:right="19" w:firstLine="540"/>
        <w:jc w:val="both"/>
        <w:rPr>
          <w:sz w:val="28"/>
          <w:szCs w:val="28"/>
          <w:lang w:val="ru-RU"/>
        </w:rPr>
      </w:pPr>
    </w:p>
    <w:p w:rsidR="007617A9" w:rsidRPr="00164EDA" w:rsidRDefault="007617A9" w:rsidP="007617A9">
      <w:pPr>
        <w:spacing w:line="360" w:lineRule="auto"/>
        <w:ind w:right="19" w:firstLine="540"/>
        <w:jc w:val="center"/>
        <w:rPr>
          <w:b/>
          <w:i/>
          <w:sz w:val="28"/>
          <w:szCs w:val="28"/>
        </w:rPr>
      </w:pPr>
      <w:r w:rsidRPr="00164EDA">
        <w:rPr>
          <w:b/>
          <w:i/>
          <w:sz w:val="28"/>
          <w:szCs w:val="28"/>
        </w:rPr>
        <w:t>Потребителско поведение в големите магазини</w:t>
      </w:r>
    </w:p>
    <w:p w:rsidR="007617A9" w:rsidRPr="00C77155" w:rsidRDefault="007617A9" w:rsidP="007617A9">
      <w:pPr>
        <w:spacing w:line="360" w:lineRule="auto"/>
        <w:ind w:right="19" w:firstLine="540"/>
        <w:jc w:val="both"/>
        <w:rPr>
          <w:sz w:val="28"/>
          <w:szCs w:val="28"/>
        </w:rPr>
      </w:pPr>
    </w:p>
    <w:p w:rsidR="007617A9" w:rsidRPr="00C77155" w:rsidRDefault="007617A9" w:rsidP="007617A9">
      <w:pPr>
        <w:spacing w:line="360" w:lineRule="auto"/>
        <w:ind w:right="19" w:firstLine="540"/>
        <w:jc w:val="both"/>
        <w:rPr>
          <w:sz w:val="28"/>
          <w:szCs w:val="28"/>
        </w:rPr>
      </w:pPr>
      <w:r w:rsidRPr="00C77155">
        <w:rPr>
          <w:sz w:val="28"/>
          <w:szCs w:val="28"/>
        </w:rPr>
        <w:t>След като клиентите изберат магазина, в който ще пазаруват редовно, се появяват няколко променливи фактора, които оказват влияние върху тяхното поведението в големия магазин.</w:t>
      </w:r>
    </w:p>
    <w:p w:rsidR="007617A9" w:rsidRPr="00C77155" w:rsidRDefault="007617A9" w:rsidP="007617A9">
      <w:pPr>
        <w:spacing w:line="360" w:lineRule="auto"/>
        <w:ind w:right="19" w:firstLine="540"/>
        <w:jc w:val="both"/>
        <w:rPr>
          <w:sz w:val="28"/>
          <w:szCs w:val="28"/>
        </w:rPr>
      </w:pPr>
      <w:r w:rsidRPr="00C77155">
        <w:rPr>
          <w:sz w:val="28"/>
          <w:szCs w:val="28"/>
        </w:rPr>
        <w:t>Техники за продажба чрез реклама</w:t>
      </w:r>
    </w:p>
    <w:p w:rsidR="007617A9" w:rsidRPr="00C77155" w:rsidRDefault="007617A9" w:rsidP="007617A9">
      <w:pPr>
        <w:spacing w:line="360" w:lineRule="auto"/>
        <w:ind w:right="19" w:firstLine="540"/>
        <w:jc w:val="both"/>
        <w:rPr>
          <w:sz w:val="28"/>
          <w:szCs w:val="28"/>
        </w:rPr>
      </w:pPr>
      <w:r w:rsidRPr="00C77155">
        <w:rPr>
          <w:sz w:val="28"/>
          <w:szCs w:val="28"/>
        </w:rPr>
        <w:t>Около две трети от решенията за покупки, вземани в супермаркетите, не са предварително обмислени. Това се отнася най-вече за не особено сериозните решения. Ето защо, техниките за продажба чрез реклама имат много голямо значение за осигуряването на продажбите.  Ще разгледаме няколко такива техники, а именно – план на магазина, екрани и табели, подредба на продуктите по рафтовете, ценови стратегии, марки и промоции.</w:t>
      </w:r>
    </w:p>
    <w:p w:rsidR="007617A9" w:rsidRPr="00164EDA" w:rsidRDefault="007617A9" w:rsidP="007617A9">
      <w:pPr>
        <w:spacing w:line="360" w:lineRule="auto"/>
        <w:ind w:right="19" w:firstLine="540"/>
        <w:jc w:val="both"/>
        <w:rPr>
          <w:i/>
          <w:sz w:val="28"/>
          <w:szCs w:val="28"/>
          <w:lang w:val="ru-RU"/>
        </w:rPr>
      </w:pPr>
      <w:r w:rsidRPr="00164EDA">
        <w:rPr>
          <w:b/>
          <w:i/>
          <w:sz w:val="28"/>
          <w:szCs w:val="28"/>
        </w:rPr>
        <w:t>План на магазина и начини на преминаване през него</w:t>
      </w:r>
    </w:p>
    <w:p w:rsidR="007617A9" w:rsidRPr="00C77155" w:rsidRDefault="007617A9" w:rsidP="007617A9">
      <w:pPr>
        <w:spacing w:line="360" w:lineRule="auto"/>
        <w:ind w:right="19" w:firstLine="540"/>
        <w:jc w:val="both"/>
        <w:rPr>
          <w:sz w:val="28"/>
          <w:szCs w:val="28"/>
        </w:rPr>
      </w:pPr>
      <w:r w:rsidRPr="00C77155">
        <w:rPr>
          <w:sz w:val="28"/>
          <w:szCs w:val="28"/>
        </w:rPr>
        <w:lastRenderedPageBreak/>
        <w:t>Макар</w:t>
      </w:r>
      <w:r>
        <w:rPr>
          <w:sz w:val="28"/>
          <w:szCs w:val="28"/>
        </w:rPr>
        <w:t>,</w:t>
      </w:r>
      <w:r w:rsidRPr="00C77155">
        <w:rPr>
          <w:sz w:val="28"/>
          <w:szCs w:val="28"/>
        </w:rPr>
        <w:t xml:space="preserve"> че интериорът на всеки магазин е така направен, че да осъществи маркетинговата стратегия на компанията, това не винаги се получава. </w:t>
      </w:r>
    </w:p>
    <w:p w:rsidR="007617A9" w:rsidRPr="00C77155" w:rsidRDefault="007617A9" w:rsidP="007617A9">
      <w:pPr>
        <w:spacing w:line="360" w:lineRule="auto"/>
        <w:ind w:right="19" w:firstLine="540"/>
        <w:jc w:val="both"/>
        <w:rPr>
          <w:sz w:val="28"/>
          <w:szCs w:val="28"/>
        </w:rPr>
      </w:pPr>
      <w:r w:rsidRPr="00C77155">
        <w:rPr>
          <w:sz w:val="28"/>
          <w:szCs w:val="28"/>
        </w:rPr>
        <w:t>В подобни случаи се налагат промени в плана на магазина и модернизиране, например: по-широки пътеки между щандовете, по-добро осветление, по-ясни знаци, по-бързо обслужване на касите. Освен това се прилагат трикове за стимулиране на клиентите, като приятна и предразполагаща атмосфера още на входа, наблягане на елитните стоки и др.</w:t>
      </w:r>
    </w:p>
    <w:p w:rsidR="007617A9" w:rsidRPr="00C77155" w:rsidRDefault="007617A9" w:rsidP="007617A9">
      <w:pPr>
        <w:spacing w:line="360" w:lineRule="auto"/>
        <w:ind w:right="19" w:firstLine="540"/>
        <w:jc w:val="both"/>
        <w:rPr>
          <w:sz w:val="28"/>
          <w:szCs w:val="28"/>
        </w:rPr>
      </w:pPr>
      <w:r w:rsidRPr="00C77155">
        <w:rPr>
          <w:sz w:val="28"/>
          <w:szCs w:val="28"/>
        </w:rPr>
        <w:t>Начинът на преминаване през отделните части на магазина също може да бъде показателен за местата с добри и лоши продажби. Супермаркетите често използват такива проучвания, за да определят оптималния начин за подреждане на стоките. За съжаление, въпреки че резултатите описват откъде минават клиентите, колко дълго се задържат там и какво купуват, те не дават обяснение защо потребителското поведение е тъкмо такова. Това налага извършването на допълнителни проучвания, за да се установят причините за него и да се изгради стратегия за промяна на негативните тенденции (ниска продаваемост, липса на интерес и т.н.).</w:t>
      </w:r>
    </w:p>
    <w:p w:rsidR="007617A9" w:rsidRPr="00164EDA" w:rsidRDefault="007617A9" w:rsidP="007617A9">
      <w:pPr>
        <w:spacing w:line="360" w:lineRule="auto"/>
        <w:ind w:right="19" w:firstLine="540"/>
        <w:jc w:val="both"/>
        <w:rPr>
          <w:b/>
          <w:i/>
          <w:sz w:val="28"/>
          <w:szCs w:val="28"/>
        </w:rPr>
      </w:pPr>
      <w:r w:rsidRPr="00164EDA">
        <w:rPr>
          <w:b/>
          <w:i/>
          <w:sz w:val="28"/>
          <w:szCs w:val="28"/>
        </w:rPr>
        <w:t>Медия на мястото на покупка</w:t>
      </w:r>
    </w:p>
    <w:p w:rsidR="007617A9" w:rsidRPr="00C77155" w:rsidRDefault="007617A9" w:rsidP="007617A9">
      <w:pPr>
        <w:spacing w:line="360" w:lineRule="auto"/>
        <w:ind w:right="19" w:firstLine="540"/>
        <w:jc w:val="both"/>
        <w:rPr>
          <w:sz w:val="28"/>
          <w:szCs w:val="28"/>
        </w:rPr>
      </w:pPr>
      <w:r w:rsidRPr="00C77155">
        <w:rPr>
          <w:sz w:val="28"/>
          <w:szCs w:val="28"/>
        </w:rPr>
        <w:t xml:space="preserve">Имайки предвид, че над 80% от решенията за покупка в супермаркетите се вземат в самия магазин, може да се предположи, че дейностите на мястото на покупката оказват много голямо влияние върху продажбите. Ето защо, търговците използват специални екрани и табели, за да привлекат вниманието на потребителя към един или повече продукта. </w:t>
      </w:r>
    </w:p>
    <w:p w:rsidR="007617A9" w:rsidRPr="00C77155" w:rsidRDefault="007617A9" w:rsidP="007617A9">
      <w:pPr>
        <w:spacing w:line="360" w:lineRule="auto"/>
        <w:ind w:right="19" w:firstLine="540"/>
        <w:jc w:val="both"/>
        <w:rPr>
          <w:sz w:val="28"/>
          <w:szCs w:val="28"/>
        </w:rPr>
      </w:pPr>
      <w:r w:rsidRPr="00C77155">
        <w:rPr>
          <w:sz w:val="28"/>
          <w:szCs w:val="28"/>
        </w:rPr>
        <w:t xml:space="preserve">Най-ефективният начин за увеличаване на продажбите с табели се оказал поставянето на съобщение за ценово намаление на табелата. В резултат от подобни акции, около 38% от клиентите споделят, че са си купили поне 1 продукт или марка продукт, който никога досега не са купували; 33% отбелязват, че са се поддали на рекламното послание на поне </w:t>
      </w:r>
      <w:r w:rsidRPr="00C77155">
        <w:rPr>
          <w:sz w:val="28"/>
          <w:szCs w:val="28"/>
        </w:rPr>
        <w:lastRenderedPageBreak/>
        <w:t>една от табелите в целия магазин, а използването на видео реклама непосредствено до изложените спортни продукти е увеличило продажбите им с 251%.</w:t>
      </w:r>
    </w:p>
    <w:p w:rsidR="007617A9" w:rsidRPr="00C77155" w:rsidRDefault="007617A9" w:rsidP="007617A9">
      <w:pPr>
        <w:spacing w:line="360" w:lineRule="auto"/>
        <w:ind w:right="19" w:firstLine="540"/>
        <w:jc w:val="both"/>
        <w:rPr>
          <w:sz w:val="28"/>
          <w:szCs w:val="28"/>
        </w:rPr>
      </w:pPr>
      <w:r w:rsidRPr="00C77155">
        <w:rPr>
          <w:sz w:val="28"/>
          <w:szCs w:val="28"/>
        </w:rPr>
        <w:t>Тук възниква въпросът дали екраните и табелите свалят продажбите на продуктите, които не са промотирани по този начин. Отговорът е, че наистина има значителен спад в продажбите от рафтовете, но обикновено ръстът на промотирания продукт е толкова висок, че компенсира загубите от спадналите продажби от рафтовете.</w:t>
      </w:r>
    </w:p>
    <w:p w:rsidR="007617A9" w:rsidRPr="00C77155" w:rsidRDefault="007617A9" w:rsidP="007617A9">
      <w:pPr>
        <w:spacing w:line="360" w:lineRule="auto"/>
        <w:ind w:right="19" w:firstLine="540"/>
        <w:jc w:val="both"/>
        <w:rPr>
          <w:sz w:val="28"/>
          <w:szCs w:val="28"/>
        </w:rPr>
      </w:pPr>
      <w:r w:rsidRPr="00C77155">
        <w:rPr>
          <w:sz w:val="28"/>
          <w:szCs w:val="28"/>
        </w:rPr>
        <w:t>Тъй като рекламата в магазините дава изключително добри резултати (до 280% ръст в продажбите на продукта, който се показва), тя постоянно се променя. В големите магазини вече присъстват реклами по количките, електронни и други знаци, телевизионни монитори, видео/аудио системи, купонни програми и програми за раздаване на мостри.</w:t>
      </w:r>
    </w:p>
    <w:p w:rsidR="007617A9" w:rsidRPr="00C77155" w:rsidRDefault="007617A9" w:rsidP="007617A9">
      <w:pPr>
        <w:spacing w:line="360" w:lineRule="auto"/>
        <w:ind w:right="19" w:firstLine="540"/>
        <w:jc w:val="both"/>
        <w:rPr>
          <w:sz w:val="28"/>
          <w:szCs w:val="28"/>
        </w:rPr>
      </w:pPr>
      <w:r w:rsidRPr="00C77155">
        <w:rPr>
          <w:sz w:val="28"/>
          <w:szCs w:val="28"/>
        </w:rPr>
        <w:t>В резултат от бързо развиващата се реклама на място, в маркетингa навлизат термини като клубни карти, смарт карти, електронни купони, електронни щандове за информация, електронни отстъпки, електронни етикети за рафтове, програми “чест посетител”, точки, електронни промоции в пазарската количка, таргетирани промоции на входа на магазините и др.</w:t>
      </w:r>
    </w:p>
    <w:p w:rsidR="007617A9" w:rsidRPr="00164EDA" w:rsidRDefault="007617A9" w:rsidP="007617A9">
      <w:pPr>
        <w:spacing w:line="360" w:lineRule="auto"/>
        <w:ind w:right="19" w:firstLine="540"/>
        <w:jc w:val="both"/>
        <w:rPr>
          <w:b/>
          <w:i/>
          <w:sz w:val="28"/>
          <w:szCs w:val="28"/>
        </w:rPr>
      </w:pPr>
      <w:r w:rsidRPr="00164EDA">
        <w:rPr>
          <w:b/>
          <w:i/>
          <w:sz w:val="28"/>
          <w:szCs w:val="28"/>
        </w:rPr>
        <w:t>Разположение на стоките по рафтовете</w:t>
      </w:r>
    </w:p>
    <w:p w:rsidR="007617A9" w:rsidRPr="00C77155" w:rsidRDefault="007617A9" w:rsidP="007617A9">
      <w:pPr>
        <w:spacing w:line="360" w:lineRule="auto"/>
        <w:ind w:right="19" w:firstLine="540"/>
        <w:jc w:val="both"/>
        <w:rPr>
          <w:sz w:val="28"/>
          <w:szCs w:val="28"/>
        </w:rPr>
      </w:pPr>
      <w:r w:rsidRPr="00C77155">
        <w:rPr>
          <w:sz w:val="28"/>
          <w:szCs w:val="28"/>
        </w:rPr>
        <w:t>От значение за нивото на продажбите са както височината, на която са изложени стоките, така и броят на рафтовете, на които е разположен един продукт.</w:t>
      </w:r>
    </w:p>
    <w:p w:rsidR="007617A9" w:rsidRPr="00C77155" w:rsidRDefault="007617A9" w:rsidP="007617A9">
      <w:pPr>
        <w:spacing w:line="360" w:lineRule="auto"/>
        <w:ind w:right="19" w:firstLine="540"/>
        <w:jc w:val="both"/>
        <w:rPr>
          <w:i/>
          <w:sz w:val="28"/>
          <w:szCs w:val="28"/>
        </w:rPr>
      </w:pPr>
      <w:r w:rsidRPr="00C77155">
        <w:rPr>
          <w:i/>
          <w:sz w:val="28"/>
          <w:szCs w:val="28"/>
        </w:rPr>
        <w:t>Височина на рафтовете</w:t>
      </w:r>
    </w:p>
    <w:p w:rsidR="007617A9" w:rsidRPr="00C77155" w:rsidRDefault="007617A9" w:rsidP="007617A9">
      <w:pPr>
        <w:spacing w:line="360" w:lineRule="auto"/>
        <w:ind w:right="19" w:firstLine="540"/>
        <w:jc w:val="both"/>
        <w:rPr>
          <w:sz w:val="28"/>
          <w:szCs w:val="28"/>
        </w:rPr>
      </w:pPr>
      <w:r w:rsidRPr="00C77155">
        <w:rPr>
          <w:sz w:val="28"/>
          <w:szCs w:val="28"/>
        </w:rPr>
        <w:t>На пазара присъстват около 7000 артикула</w:t>
      </w:r>
      <w:r w:rsidRPr="00C77155">
        <w:rPr>
          <w:sz w:val="28"/>
          <w:szCs w:val="28"/>
          <w:lang w:val="ru-RU"/>
        </w:rPr>
        <w:t xml:space="preserve"> </w:t>
      </w:r>
      <w:r w:rsidRPr="00C77155">
        <w:rPr>
          <w:sz w:val="28"/>
          <w:szCs w:val="28"/>
        </w:rPr>
        <w:t xml:space="preserve">хранителни продукти, а по време на своята двадесет и седем-минутна обиколка средностатистическият купувач избира едва 35 от тях. Това обяснява борбата на производителите да се доберат до най-видимото търговско пространство - височина на рафта </w:t>
      </w:r>
      <w:r w:rsidRPr="00C77155">
        <w:rPr>
          <w:sz w:val="28"/>
          <w:szCs w:val="28"/>
        </w:rPr>
        <w:lastRenderedPageBreak/>
        <w:t xml:space="preserve">на нивото на очите. Следват я височината на рафта на нивото на кръста и най-накрая – на нивото на глезена. </w:t>
      </w:r>
    </w:p>
    <w:p w:rsidR="007617A9" w:rsidRPr="00C77155" w:rsidRDefault="007617A9" w:rsidP="007617A9">
      <w:pPr>
        <w:spacing w:line="360" w:lineRule="auto"/>
        <w:ind w:right="19" w:firstLine="540"/>
        <w:jc w:val="both"/>
        <w:rPr>
          <w:sz w:val="28"/>
          <w:szCs w:val="28"/>
          <w:lang w:val="ru-RU"/>
        </w:rPr>
      </w:pPr>
      <w:r w:rsidRPr="00C77155">
        <w:rPr>
          <w:sz w:val="28"/>
          <w:szCs w:val="28"/>
        </w:rPr>
        <w:t xml:space="preserve">За невъзможността всички стоки да се излагат на нивото на очите има както чисто физически причини – недостатъчно място за всички артикули, така и аргументи, свързани с таргет групата на продукта, неговите размери и бързината му на продаваемост. </w:t>
      </w:r>
    </w:p>
    <w:p w:rsidR="007617A9" w:rsidRPr="00C77155" w:rsidRDefault="007617A9" w:rsidP="007617A9">
      <w:pPr>
        <w:spacing w:line="360" w:lineRule="auto"/>
        <w:ind w:right="19" w:firstLine="540"/>
        <w:jc w:val="both"/>
        <w:rPr>
          <w:i/>
          <w:sz w:val="28"/>
          <w:szCs w:val="28"/>
        </w:rPr>
      </w:pPr>
      <w:r w:rsidRPr="00C77155">
        <w:rPr>
          <w:i/>
          <w:sz w:val="28"/>
          <w:szCs w:val="28"/>
        </w:rPr>
        <w:t>Пространство на рафтовете</w:t>
      </w:r>
    </w:p>
    <w:p w:rsidR="007617A9" w:rsidRPr="00C77155" w:rsidRDefault="007617A9" w:rsidP="007617A9">
      <w:pPr>
        <w:spacing w:line="360" w:lineRule="auto"/>
        <w:ind w:right="19" w:firstLine="540"/>
        <w:jc w:val="both"/>
        <w:rPr>
          <w:sz w:val="28"/>
          <w:szCs w:val="28"/>
        </w:rPr>
      </w:pPr>
      <w:r w:rsidRPr="00C77155">
        <w:rPr>
          <w:sz w:val="28"/>
          <w:szCs w:val="28"/>
        </w:rPr>
        <w:t xml:space="preserve">В един средностатистически супермаркет има огромен брой продукти, затова е жизнено важно разположението на стоките по рафтовете да привлича вниманието. </w:t>
      </w:r>
    </w:p>
    <w:p w:rsidR="007617A9" w:rsidRPr="00C77155" w:rsidRDefault="007617A9" w:rsidP="007617A9">
      <w:pPr>
        <w:spacing w:line="360" w:lineRule="auto"/>
        <w:ind w:right="19" w:firstLine="540"/>
        <w:jc w:val="both"/>
        <w:rPr>
          <w:sz w:val="28"/>
          <w:szCs w:val="28"/>
        </w:rPr>
      </w:pPr>
      <w:r w:rsidRPr="00C77155">
        <w:rPr>
          <w:sz w:val="28"/>
          <w:szCs w:val="28"/>
        </w:rPr>
        <w:t>Съществуват проучвания за еластичността на рафтовото пространство, които изследват връзката между промяната в броя на рафтовете, които заема даден продукт и продажбите на съответния продукт. Резултатите показват, че както прекалено малкото рафтово пространство, така и прекалено големите площи, отделени за една стока, могат да се отразят негативно върху продажбите.</w:t>
      </w:r>
    </w:p>
    <w:p w:rsidR="007617A9" w:rsidRPr="00C77155" w:rsidRDefault="007617A9" w:rsidP="007617A9">
      <w:pPr>
        <w:spacing w:line="360" w:lineRule="auto"/>
        <w:ind w:right="19" w:firstLine="540"/>
        <w:jc w:val="both"/>
        <w:rPr>
          <w:sz w:val="28"/>
          <w:szCs w:val="28"/>
        </w:rPr>
      </w:pPr>
      <w:r w:rsidRPr="00C77155">
        <w:rPr>
          <w:sz w:val="28"/>
          <w:szCs w:val="28"/>
        </w:rPr>
        <w:t>Добрата преценка на рафтовото пространство е особено важна за новите артикули. Ако в първите две-три седмици от тяхното въвеждане рафтовото пространство се увеличи двойно, продажбите могат да скочат с до 160%. Освен това, при продажбите на бързо оборотни стоки се наблюдава по-голяма чувствителност към промените в рафтовите пространства.</w:t>
      </w:r>
    </w:p>
    <w:p w:rsidR="007617A9" w:rsidRPr="00164EDA" w:rsidRDefault="007617A9" w:rsidP="007617A9">
      <w:pPr>
        <w:spacing w:line="360" w:lineRule="auto"/>
        <w:ind w:right="19" w:firstLine="540"/>
        <w:rPr>
          <w:b/>
          <w:i/>
          <w:sz w:val="28"/>
          <w:szCs w:val="28"/>
          <w:lang w:val="ru-RU"/>
        </w:rPr>
      </w:pPr>
      <w:r w:rsidRPr="00164EDA">
        <w:rPr>
          <w:b/>
          <w:i/>
          <w:sz w:val="28"/>
          <w:szCs w:val="28"/>
          <w:lang w:val="ru-RU"/>
        </w:rPr>
        <w:t>Ценови стратегии</w:t>
      </w:r>
    </w:p>
    <w:p w:rsidR="007617A9" w:rsidRPr="00C77155" w:rsidRDefault="007617A9" w:rsidP="007617A9">
      <w:pPr>
        <w:spacing w:line="360" w:lineRule="auto"/>
        <w:ind w:right="19" w:firstLine="540"/>
        <w:jc w:val="both"/>
        <w:rPr>
          <w:i/>
          <w:sz w:val="28"/>
          <w:szCs w:val="28"/>
        </w:rPr>
      </w:pPr>
      <w:r w:rsidRPr="00C77155">
        <w:rPr>
          <w:i/>
          <w:sz w:val="28"/>
          <w:szCs w:val="28"/>
        </w:rPr>
        <w:t>Познаване на цените</w:t>
      </w:r>
    </w:p>
    <w:p w:rsidR="007617A9" w:rsidRPr="00C77155" w:rsidRDefault="007617A9" w:rsidP="007617A9">
      <w:pPr>
        <w:spacing w:line="360" w:lineRule="auto"/>
        <w:ind w:right="19" w:firstLine="540"/>
        <w:jc w:val="both"/>
        <w:rPr>
          <w:sz w:val="28"/>
          <w:szCs w:val="28"/>
        </w:rPr>
      </w:pPr>
      <w:r w:rsidRPr="00C77155">
        <w:rPr>
          <w:sz w:val="28"/>
          <w:szCs w:val="28"/>
        </w:rPr>
        <w:t xml:space="preserve">Въпреки, че потребителите са крайно критични към цените на стоките, те рядко са в състояние да кажат точната цена на често потребявани продукти. Дори в самия момент на покупката, по-малко от половината клиенти са цитирали точната цена на това, което току-що са сложили в количката. И макар почти никога да не знаят каква е пълната цена на нещо, </w:t>
      </w:r>
      <w:r w:rsidRPr="00C77155">
        <w:rPr>
          <w:sz w:val="28"/>
          <w:szCs w:val="28"/>
        </w:rPr>
        <w:lastRenderedPageBreak/>
        <w:t xml:space="preserve">потребителите  биха предпочели да платят по-малко. Пазаруването от разпродажби (на безценица) се е превърнало в начин на живот. </w:t>
      </w:r>
    </w:p>
    <w:p w:rsidR="007617A9" w:rsidRPr="00C77155" w:rsidRDefault="007617A9" w:rsidP="007617A9">
      <w:pPr>
        <w:spacing w:line="360" w:lineRule="auto"/>
        <w:ind w:right="19" w:firstLine="540"/>
        <w:jc w:val="both"/>
        <w:rPr>
          <w:sz w:val="28"/>
          <w:szCs w:val="28"/>
          <w:lang w:val="ru-RU"/>
        </w:rPr>
      </w:pPr>
      <w:r w:rsidRPr="00C77155">
        <w:rPr>
          <w:sz w:val="28"/>
          <w:szCs w:val="28"/>
        </w:rPr>
        <w:t>По тези причини е важно за големите магазини да поддържат имидж на “евтини” търговски обекти. Те постигат това, като използват  “продукти-губещи лидери” – стоки, които са широко рекламирани, в магазина се продават малко над себестойността си и създават впечатлението, че всички останали стоки в супермаркета са също толкова евтини.</w:t>
      </w:r>
    </w:p>
    <w:p w:rsidR="007617A9" w:rsidRPr="00C77155" w:rsidRDefault="007617A9" w:rsidP="007617A9">
      <w:pPr>
        <w:spacing w:line="360" w:lineRule="auto"/>
        <w:ind w:right="19" w:firstLine="540"/>
        <w:jc w:val="both"/>
        <w:rPr>
          <w:i/>
          <w:sz w:val="28"/>
          <w:szCs w:val="28"/>
          <w:lang w:val="ru-RU"/>
        </w:rPr>
      </w:pPr>
      <w:r w:rsidRPr="00C77155">
        <w:rPr>
          <w:i/>
          <w:sz w:val="28"/>
          <w:szCs w:val="28"/>
          <w:lang w:val="ru-RU"/>
        </w:rPr>
        <w:t>Промоционални цени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Една от формите на промоционално ценообразуване е предлагането на няколко бройки от определен продукт в пакет с една цена, като с увеличаването на бройките се увеличава и процентната отстъпка от цената (например, 2 вафли за 60 ст., 3 вафли за  70 ст., 5 вафли за 1.08 лв.).</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Макар че отстъпките са значителни, някои специалисти смятат, че този подход обърква клиентите и причинява загуби поради непланирано голямото закупено количество от даден продукт. И все пак над 74% от потребителите се възползват от подобни промоции, и особено домакинствата.</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Съществуват и много други начини за въвеждането на ценови намаления (напр. просто намаляване на продажната цена за 1 брой). Тези маркетингови ходове могат да доведат до пренасочване на потребителите към марката, която </w:t>
      </w:r>
      <w:r w:rsidRPr="00C77155">
        <w:rPr>
          <w:sz w:val="28"/>
          <w:szCs w:val="28"/>
        </w:rPr>
        <w:t>е обект на промоцията; могат дори да пренасочат клиентите към друг магазин (Когато в Billa</w:t>
      </w:r>
      <w:r w:rsidRPr="00C77155">
        <w:rPr>
          <w:sz w:val="28"/>
          <w:szCs w:val="28"/>
          <w:lang w:val="ru-RU"/>
        </w:rPr>
        <w:t xml:space="preserve"> има помоция на прясното мляко </w:t>
      </w:r>
      <w:r w:rsidRPr="00C77155">
        <w:rPr>
          <w:sz w:val="28"/>
          <w:szCs w:val="28"/>
        </w:rPr>
        <w:t>Danone</w:t>
      </w:r>
      <w:r w:rsidRPr="00C77155">
        <w:rPr>
          <w:sz w:val="28"/>
          <w:szCs w:val="28"/>
          <w:lang w:val="ru-RU"/>
        </w:rPr>
        <w:t xml:space="preserve">, вероятно таргет групата на тази марка ще се насочи към този магазин. Когато започне промоция на </w:t>
      </w:r>
      <w:r w:rsidRPr="00C77155">
        <w:rPr>
          <w:sz w:val="28"/>
          <w:szCs w:val="28"/>
        </w:rPr>
        <w:t>млякото Danone</w:t>
      </w:r>
      <w:r w:rsidRPr="00C77155">
        <w:rPr>
          <w:sz w:val="28"/>
          <w:szCs w:val="28"/>
          <w:lang w:val="ru-RU"/>
        </w:rPr>
        <w:t xml:space="preserve"> във Фантастико, потребителите ще предпочетат да пазаруват там. Когато обаче промоциите на всички места приключат, клиентите ще се върнат в супермаркетите, където обичайно пазаруват.). Всички тези разсъждения дават основание да се смята, че промоционалните цени не са надежден способ за трайно </w:t>
      </w:r>
      <w:r w:rsidRPr="00C77155">
        <w:rPr>
          <w:sz w:val="28"/>
          <w:szCs w:val="28"/>
          <w:lang w:val="ru-RU"/>
        </w:rPr>
        <w:lastRenderedPageBreak/>
        <w:t>пренасочване на клиенти към една или друга марка, към един или друг търговски обект.</w:t>
      </w:r>
    </w:p>
    <w:p w:rsidR="007617A9" w:rsidRPr="00C77155" w:rsidRDefault="007617A9" w:rsidP="007617A9">
      <w:pPr>
        <w:spacing w:line="360" w:lineRule="auto"/>
        <w:ind w:right="19" w:firstLine="540"/>
        <w:jc w:val="both"/>
        <w:rPr>
          <w:i/>
          <w:sz w:val="28"/>
          <w:szCs w:val="28"/>
          <w:lang w:val="ru-RU"/>
        </w:rPr>
      </w:pPr>
      <w:r w:rsidRPr="00C77155">
        <w:rPr>
          <w:sz w:val="28"/>
          <w:szCs w:val="28"/>
          <w:lang w:val="ru-RU"/>
        </w:rPr>
        <w:t xml:space="preserve">  </w:t>
      </w:r>
      <w:r w:rsidRPr="00C77155">
        <w:rPr>
          <w:i/>
          <w:sz w:val="28"/>
          <w:szCs w:val="28"/>
          <w:lang w:val="ru-RU"/>
        </w:rPr>
        <w:t>Купони</w:t>
      </w:r>
    </w:p>
    <w:p w:rsidR="007617A9" w:rsidRPr="00C77155" w:rsidRDefault="007617A9" w:rsidP="007617A9">
      <w:pPr>
        <w:spacing w:line="360" w:lineRule="auto"/>
        <w:ind w:right="19" w:firstLine="540"/>
        <w:jc w:val="both"/>
        <w:rPr>
          <w:sz w:val="28"/>
          <w:szCs w:val="28"/>
        </w:rPr>
      </w:pPr>
      <w:r w:rsidRPr="00C77155">
        <w:rPr>
          <w:sz w:val="28"/>
          <w:szCs w:val="28"/>
        </w:rPr>
        <w:t xml:space="preserve">Купоните са начин да се дадат отстъпки от цената, като се осребряват купони по време на самата покупка. Този метод дава добри резултати при новите марки и продукти или такива, които се закупуват за пръв път. </w:t>
      </w:r>
    </w:p>
    <w:p w:rsidR="007617A9" w:rsidRPr="00C77155" w:rsidRDefault="007617A9" w:rsidP="007617A9">
      <w:pPr>
        <w:spacing w:line="360" w:lineRule="auto"/>
        <w:ind w:right="19" w:firstLine="540"/>
        <w:jc w:val="both"/>
        <w:rPr>
          <w:sz w:val="28"/>
          <w:szCs w:val="28"/>
        </w:rPr>
      </w:pPr>
      <w:r w:rsidRPr="00C77155">
        <w:rPr>
          <w:sz w:val="28"/>
          <w:szCs w:val="28"/>
        </w:rPr>
        <w:t xml:space="preserve">Недостатъците на способа са, че пренебрегва потребителите с ниски доходи; забавя обслужването на касите; принуждава търговците да складират големи количества бавно оборотни стоки; създава големи вълни на търсене на определени продукти; изкривява потребителския избор. </w:t>
      </w:r>
    </w:p>
    <w:p w:rsidR="007617A9" w:rsidRPr="00C77155" w:rsidRDefault="007617A9" w:rsidP="007617A9">
      <w:pPr>
        <w:spacing w:line="360" w:lineRule="auto"/>
        <w:ind w:right="19" w:firstLine="540"/>
        <w:jc w:val="both"/>
        <w:rPr>
          <w:sz w:val="28"/>
          <w:szCs w:val="28"/>
        </w:rPr>
      </w:pPr>
      <w:r w:rsidRPr="00C77155">
        <w:rPr>
          <w:sz w:val="28"/>
          <w:szCs w:val="28"/>
        </w:rPr>
        <w:t>Въпреки тези недостатъци, при купонната система се наблюдава широко разпространение, което обаче не води до дълготрайни последствия над пазара, а само до краткотрайни, но впечатляващи увеличения в продажбите.</w:t>
      </w:r>
    </w:p>
    <w:p w:rsidR="007617A9" w:rsidRPr="00C77155" w:rsidRDefault="007617A9" w:rsidP="007617A9">
      <w:pPr>
        <w:spacing w:line="360" w:lineRule="auto"/>
        <w:ind w:right="19" w:firstLine="540"/>
        <w:jc w:val="both"/>
        <w:rPr>
          <w:sz w:val="28"/>
          <w:szCs w:val="28"/>
        </w:rPr>
      </w:pPr>
      <w:r w:rsidRPr="00C77155">
        <w:rPr>
          <w:sz w:val="28"/>
          <w:szCs w:val="28"/>
        </w:rPr>
        <w:t>Решението на един клиент да осребри купон зависи от типа купона, типа на покупката, лоялността към някоя марка, течащите промоции в момента и от миналия опит на клиента с тази система.</w:t>
      </w:r>
    </w:p>
    <w:p w:rsidR="007617A9" w:rsidRPr="00C77155" w:rsidRDefault="007617A9" w:rsidP="007617A9">
      <w:pPr>
        <w:spacing w:line="360" w:lineRule="auto"/>
        <w:ind w:right="19" w:firstLine="540"/>
        <w:jc w:val="both"/>
        <w:rPr>
          <w:sz w:val="28"/>
          <w:szCs w:val="28"/>
          <w:lang w:val="ru-RU"/>
        </w:rPr>
      </w:pPr>
      <w:r w:rsidRPr="00C77155">
        <w:rPr>
          <w:sz w:val="28"/>
          <w:szCs w:val="28"/>
        </w:rPr>
        <w:t>Като големи почитатели на купоните могат да бъдат определени гражданите, които внимават за цената на своите покупки, със средни и високи доходи, добро образование, не особено лоялни към определени марки и магазини и произхождащи от големи и стари семейства.</w:t>
      </w:r>
      <w:r w:rsidRPr="00C77155">
        <w:rPr>
          <w:sz w:val="28"/>
          <w:szCs w:val="28"/>
          <w:lang w:val="ru-RU"/>
        </w:rPr>
        <w:t xml:space="preserve"> Особени големи потребители на купони са специалистите по пазаруване, които активно се възползват от този тип отстъпки.</w:t>
      </w:r>
    </w:p>
    <w:p w:rsidR="007617A9" w:rsidRPr="00164EDA" w:rsidRDefault="007617A9" w:rsidP="007617A9">
      <w:pPr>
        <w:spacing w:line="360" w:lineRule="auto"/>
        <w:ind w:right="19" w:firstLine="540"/>
        <w:rPr>
          <w:b/>
          <w:i/>
          <w:sz w:val="28"/>
          <w:szCs w:val="28"/>
          <w:lang w:val="ru-RU"/>
        </w:rPr>
      </w:pPr>
      <w:r w:rsidRPr="00164EDA">
        <w:rPr>
          <w:b/>
          <w:i/>
          <w:sz w:val="28"/>
          <w:szCs w:val="28"/>
          <w:lang w:val="ru-RU"/>
        </w:rPr>
        <w:t>Опаковки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Един от най-важните фактори за успех на рекламата на мястото за продажба и за насърчаване на потребителите е опаковката на продукта – изображенията, информацията върху опаковката, дизайна. Тези характеристики определят ефективността на рекламните табели в магазина, </w:t>
      </w:r>
      <w:r w:rsidRPr="00C77155">
        <w:rPr>
          <w:sz w:val="28"/>
          <w:szCs w:val="28"/>
          <w:lang w:val="ru-RU"/>
        </w:rPr>
        <w:lastRenderedPageBreak/>
        <w:t>привличат вниманието на клиентите и са «мълчаливите помощници» на търговците.</w:t>
      </w:r>
    </w:p>
    <w:p w:rsidR="007617A9" w:rsidRPr="00C77155" w:rsidRDefault="007617A9" w:rsidP="007617A9">
      <w:pPr>
        <w:spacing w:line="360" w:lineRule="auto"/>
        <w:ind w:right="19" w:firstLine="540"/>
        <w:jc w:val="both"/>
        <w:rPr>
          <w:sz w:val="28"/>
          <w:szCs w:val="28"/>
          <w:lang w:val="ru-RU"/>
        </w:rPr>
      </w:pPr>
      <w:r w:rsidRPr="00C77155">
        <w:rPr>
          <w:b/>
          <w:sz w:val="28"/>
          <w:szCs w:val="28"/>
          <w:lang w:val="ru-RU"/>
        </w:rPr>
        <w:t>Импулсивното пазаруване</w:t>
      </w:r>
      <w:r w:rsidRPr="00C77155">
        <w:rPr>
          <w:sz w:val="28"/>
          <w:szCs w:val="28"/>
          <w:lang w:val="ru-RU"/>
        </w:rPr>
        <w:t xml:space="preserve"> е ирационален процес, в който подтикът да задоволиш дадено хрумване надделява над рационалното мислене. Импулсивното потребителско поведение се различава от неимпулсивното по следните 5 признака:</w:t>
      </w:r>
    </w:p>
    <w:p w:rsidR="007617A9" w:rsidRPr="00C77155" w:rsidRDefault="007617A9" w:rsidP="007617A9">
      <w:pPr>
        <w:numPr>
          <w:ilvl w:val="0"/>
          <w:numId w:val="4"/>
        </w:numPr>
        <w:spacing w:line="360" w:lineRule="auto"/>
        <w:ind w:left="0" w:right="19" w:firstLine="540"/>
        <w:jc w:val="both"/>
        <w:rPr>
          <w:sz w:val="28"/>
          <w:szCs w:val="28"/>
          <w:lang w:val="ru-RU"/>
        </w:rPr>
      </w:pPr>
      <w:r w:rsidRPr="00C77155">
        <w:rPr>
          <w:sz w:val="28"/>
          <w:szCs w:val="28"/>
          <w:lang w:val="ru-RU"/>
        </w:rPr>
        <w:t>потребителят има внезапно и спонтанно желание да действа, което рязко контрастира с предишното му поведение;</w:t>
      </w:r>
    </w:p>
    <w:p w:rsidR="007617A9" w:rsidRPr="00C77155" w:rsidRDefault="007617A9" w:rsidP="007617A9">
      <w:pPr>
        <w:numPr>
          <w:ilvl w:val="0"/>
          <w:numId w:val="4"/>
        </w:numPr>
        <w:spacing w:line="360" w:lineRule="auto"/>
        <w:ind w:left="0" w:right="19" w:firstLine="540"/>
        <w:jc w:val="both"/>
        <w:rPr>
          <w:sz w:val="28"/>
          <w:szCs w:val="28"/>
          <w:lang w:val="ru-RU"/>
        </w:rPr>
      </w:pPr>
      <w:r w:rsidRPr="00C77155">
        <w:rPr>
          <w:sz w:val="28"/>
          <w:szCs w:val="28"/>
          <w:lang w:val="ru-RU"/>
        </w:rPr>
        <w:t>внезапното желание да купува поставя потребителя в състояние на липса на психологическо равновесие, в което той се чувства временно извън контрол;</w:t>
      </w:r>
    </w:p>
    <w:p w:rsidR="007617A9" w:rsidRPr="00C77155" w:rsidRDefault="007617A9" w:rsidP="007617A9">
      <w:pPr>
        <w:numPr>
          <w:ilvl w:val="0"/>
          <w:numId w:val="4"/>
        </w:numPr>
        <w:spacing w:line="360" w:lineRule="auto"/>
        <w:ind w:left="0" w:right="19" w:firstLine="540"/>
        <w:jc w:val="both"/>
        <w:rPr>
          <w:sz w:val="28"/>
          <w:szCs w:val="28"/>
          <w:lang w:val="ru-RU"/>
        </w:rPr>
      </w:pPr>
      <w:r w:rsidRPr="00C77155">
        <w:rPr>
          <w:sz w:val="28"/>
          <w:szCs w:val="28"/>
          <w:lang w:val="ru-RU"/>
        </w:rPr>
        <w:t>потребителят може да изживее психологически конфликт и борба, съпоставяйки незабавното удовлетворение срещу дълготрайните последствия от покупката;</w:t>
      </w:r>
    </w:p>
    <w:p w:rsidR="007617A9" w:rsidRPr="00C77155" w:rsidRDefault="007617A9" w:rsidP="007617A9">
      <w:pPr>
        <w:numPr>
          <w:ilvl w:val="0"/>
          <w:numId w:val="4"/>
        </w:numPr>
        <w:spacing w:line="360" w:lineRule="auto"/>
        <w:ind w:left="0" w:right="19" w:firstLine="540"/>
        <w:jc w:val="both"/>
        <w:rPr>
          <w:sz w:val="28"/>
          <w:szCs w:val="28"/>
          <w:lang w:val="ru-RU"/>
        </w:rPr>
      </w:pPr>
      <w:r w:rsidRPr="00C77155">
        <w:rPr>
          <w:sz w:val="28"/>
          <w:szCs w:val="28"/>
          <w:lang w:val="ru-RU"/>
        </w:rPr>
        <w:t>потребителите понижават познавателната оценка на характ</w:t>
      </w:r>
      <w:r w:rsidRPr="00C77155">
        <w:rPr>
          <w:sz w:val="28"/>
          <w:szCs w:val="28"/>
        </w:rPr>
        <w:t>e</w:t>
      </w:r>
      <w:r w:rsidRPr="00C77155">
        <w:rPr>
          <w:sz w:val="28"/>
          <w:szCs w:val="28"/>
          <w:lang w:val="ru-RU"/>
        </w:rPr>
        <w:t>ристикит</w:t>
      </w:r>
      <w:r w:rsidRPr="00C77155">
        <w:rPr>
          <w:sz w:val="28"/>
          <w:szCs w:val="28"/>
        </w:rPr>
        <w:t>e</w:t>
      </w:r>
      <w:r w:rsidRPr="00C77155">
        <w:rPr>
          <w:sz w:val="28"/>
          <w:szCs w:val="28"/>
          <w:lang w:val="ru-RU"/>
        </w:rPr>
        <w:t xml:space="preserve"> на продукта;</w:t>
      </w:r>
    </w:p>
    <w:p w:rsidR="007617A9" w:rsidRPr="00C77155" w:rsidRDefault="007617A9" w:rsidP="007617A9">
      <w:pPr>
        <w:numPr>
          <w:ilvl w:val="0"/>
          <w:numId w:val="4"/>
        </w:numPr>
        <w:spacing w:line="360" w:lineRule="auto"/>
        <w:ind w:left="0" w:right="19" w:firstLine="540"/>
        <w:jc w:val="both"/>
        <w:rPr>
          <w:sz w:val="28"/>
          <w:szCs w:val="28"/>
          <w:lang w:val="ru-RU"/>
        </w:rPr>
      </w:pPr>
      <w:r w:rsidRPr="00C77155">
        <w:rPr>
          <w:sz w:val="28"/>
          <w:szCs w:val="28"/>
          <w:lang w:val="ru-RU"/>
        </w:rPr>
        <w:t>потребителите често купуват импулсивно, без да се замислят за бъдещите последствия.</w:t>
      </w:r>
    </w:p>
    <w:p w:rsidR="007617A9" w:rsidRPr="00164EDA" w:rsidRDefault="007617A9" w:rsidP="007617A9">
      <w:pPr>
        <w:spacing w:line="360" w:lineRule="auto"/>
        <w:ind w:right="19" w:firstLine="540"/>
        <w:jc w:val="both"/>
        <w:rPr>
          <w:b/>
          <w:i/>
          <w:sz w:val="28"/>
          <w:szCs w:val="28"/>
        </w:rPr>
      </w:pPr>
      <w:r w:rsidRPr="00164EDA">
        <w:rPr>
          <w:b/>
          <w:i/>
          <w:sz w:val="28"/>
          <w:szCs w:val="28"/>
        </w:rPr>
        <w:t>Защо потребителите купуват импулсивно?</w:t>
      </w:r>
    </w:p>
    <w:p w:rsidR="007617A9" w:rsidRPr="00C77155" w:rsidRDefault="007617A9" w:rsidP="007617A9">
      <w:pPr>
        <w:numPr>
          <w:ilvl w:val="0"/>
          <w:numId w:val="5"/>
        </w:numPr>
        <w:spacing w:line="360" w:lineRule="auto"/>
        <w:ind w:right="19"/>
        <w:jc w:val="both"/>
        <w:rPr>
          <w:sz w:val="28"/>
          <w:szCs w:val="28"/>
          <w:lang w:val="ru-RU"/>
        </w:rPr>
      </w:pPr>
      <w:r w:rsidRPr="00C77155">
        <w:rPr>
          <w:sz w:val="28"/>
          <w:szCs w:val="28"/>
          <w:lang w:val="ru-RU"/>
        </w:rPr>
        <w:t>Защото не осъзнават последствията от поведението си.</w:t>
      </w:r>
    </w:p>
    <w:p w:rsidR="007617A9" w:rsidRPr="00C77155" w:rsidRDefault="007617A9" w:rsidP="007617A9">
      <w:pPr>
        <w:numPr>
          <w:ilvl w:val="0"/>
          <w:numId w:val="5"/>
        </w:numPr>
        <w:spacing w:line="360" w:lineRule="auto"/>
        <w:ind w:left="0" w:right="19" w:firstLine="540"/>
        <w:jc w:val="both"/>
        <w:rPr>
          <w:sz w:val="28"/>
          <w:szCs w:val="28"/>
          <w:lang w:val="ru-RU"/>
        </w:rPr>
      </w:pPr>
      <w:r>
        <w:rPr>
          <w:sz w:val="28"/>
          <w:szCs w:val="28"/>
          <w:lang w:val="ru-RU"/>
        </w:rPr>
        <w:t xml:space="preserve"> </w:t>
      </w:r>
      <w:r w:rsidRPr="00C77155">
        <w:rPr>
          <w:sz w:val="28"/>
          <w:szCs w:val="28"/>
          <w:lang w:val="ru-RU"/>
        </w:rPr>
        <w:t>Някаква сила ги тласка към покупка, въпреки че осъзнават директните последствия.</w:t>
      </w:r>
    </w:p>
    <w:p w:rsidR="007617A9" w:rsidRPr="00C77155" w:rsidRDefault="007617A9" w:rsidP="007617A9">
      <w:pPr>
        <w:numPr>
          <w:ilvl w:val="0"/>
          <w:numId w:val="5"/>
        </w:numPr>
        <w:spacing w:line="360" w:lineRule="auto"/>
        <w:ind w:left="0" w:right="19" w:firstLine="540"/>
        <w:jc w:val="both"/>
        <w:rPr>
          <w:sz w:val="28"/>
          <w:szCs w:val="28"/>
          <w:lang w:val="ru-RU"/>
        </w:rPr>
      </w:pPr>
      <w:r>
        <w:rPr>
          <w:sz w:val="28"/>
          <w:szCs w:val="28"/>
          <w:lang w:val="ru-RU"/>
        </w:rPr>
        <w:t xml:space="preserve"> </w:t>
      </w:r>
      <w:r w:rsidRPr="00C77155">
        <w:rPr>
          <w:sz w:val="28"/>
          <w:szCs w:val="28"/>
          <w:lang w:val="ru-RU"/>
        </w:rPr>
        <w:t>По-склонни са да получат мигновено удовлетворение, независимо от бъдещите последствия от покупката.</w:t>
      </w:r>
    </w:p>
    <w:p w:rsidR="007617A9" w:rsidRPr="00164EDA" w:rsidRDefault="007617A9" w:rsidP="007617A9">
      <w:pPr>
        <w:spacing w:line="360" w:lineRule="auto"/>
        <w:ind w:right="19" w:firstLine="540"/>
        <w:jc w:val="both"/>
        <w:rPr>
          <w:b/>
          <w:i/>
          <w:sz w:val="28"/>
          <w:szCs w:val="28"/>
          <w:lang w:val="ru-RU"/>
        </w:rPr>
      </w:pPr>
      <w:r w:rsidRPr="00164EDA">
        <w:rPr>
          <w:b/>
          <w:i/>
          <w:sz w:val="28"/>
          <w:szCs w:val="28"/>
          <w:lang w:val="ru-RU"/>
        </w:rPr>
        <w:t>Как се чувстват потребителите след импулсивно пазаруване?</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Според  едно проучване импулсивното купуване е ефективен начин за излизане от нежелано състояние като депресия, фрустрация или отегчение. </w:t>
      </w:r>
    </w:p>
    <w:p w:rsidR="007617A9" w:rsidRPr="00C77155" w:rsidRDefault="007617A9" w:rsidP="007617A9">
      <w:pPr>
        <w:numPr>
          <w:ilvl w:val="0"/>
          <w:numId w:val="6"/>
        </w:numPr>
        <w:spacing w:line="360" w:lineRule="auto"/>
        <w:ind w:left="0" w:right="19" w:firstLine="540"/>
        <w:jc w:val="both"/>
        <w:rPr>
          <w:sz w:val="28"/>
          <w:szCs w:val="28"/>
          <w:lang w:val="ru-RU"/>
        </w:rPr>
      </w:pPr>
      <w:r w:rsidRPr="00C77155">
        <w:rPr>
          <w:sz w:val="28"/>
          <w:szCs w:val="28"/>
          <w:lang w:val="ru-RU"/>
        </w:rPr>
        <w:t>90 % от анкетираните се чувстват щастливи и удовлетворени след такова пазаруване</w:t>
      </w:r>
    </w:p>
    <w:p w:rsidR="007617A9" w:rsidRPr="00C77155" w:rsidRDefault="007617A9" w:rsidP="007617A9">
      <w:pPr>
        <w:numPr>
          <w:ilvl w:val="0"/>
          <w:numId w:val="6"/>
        </w:numPr>
        <w:spacing w:line="360" w:lineRule="auto"/>
        <w:ind w:left="0" w:right="19" w:firstLine="540"/>
        <w:jc w:val="both"/>
        <w:rPr>
          <w:sz w:val="28"/>
          <w:szCs w:val="28"/>
          <w:lang w:val="ru-RU"/>
        </w:rPr>
      </w:pPr>
      <w:r w:rsidRPr="00C77155">
        <w:rPr>
          <w:sz w:val="28"/>
          <w:szCs w:val="28"/>
          <w:lang w:val="ru-RU"/>
        </w:rPr>
        <w:lastRenderedPageBreak/>
        <w:t>почти 40 % изпитват вина по отношение на последните си импулсивни покупки</w:t>
      </w:r>
    </w:p>
    <w:p w:rsidR="007617A9" w:rsidRPr="00164EDA" w:rsidRDefault="007617A9" w:rsidP="007617A9">
      <w:pPr>
        <w:spacing w:line="360" w:lineRule="auto"/>
        <w:ind w:right="19" w:firstLine="540"/>
        <w:jc w:val="both"/>
        <w:rPr>
          <w:b/>
          <w:i/>
          <w:sz w:val="28"/>
          <w:szCs w:val="28"/>
        </w:rPr>
      </w:pPr>
      <w:r w:rsidRPr="00164EDA">
        <w:rPr>
          <w:b/>
          <w:i/>
          <w:sz w:val="28"/>
          <w:szCs w:val="28"/>
        </w:rPr>
        <w:t>Обхват на импулсивното пазаруване</w:t>
      </w:r>
    </w:p>
    <w:p w:rsidR="007617A9" w:rsidRPr="00C77155" w:rsidRDefault="007617A9" w:rsidP="007617A9">
      <w:pPr>
        <w:numPr>
          <w:ilvl w:val="0"/>
          <w:numId w:val="7"/>
        </w:numPr>
        <w:spacing w:line="360" w:lineRule="auto"/>
        <w:ind w:left="0" w:right="19" w:firstLine="540"/>
        <w:jc w:val="both"/>
        <w:rPr>
          <w:sz w:val="28"/>
          <w:szCs w:val="28"/>
          <w:lang w:val="ru-RU"/>
        </w:rPr>
      </w:pPr>
      <w:r w:rsidRPr="00C77155">
        <w:rPr>
          <w:sz w:val="28"/>
          <w:szCs w:val="28"/>
          <w:lang w:val="ru-RU"/>
        </w:rPr>
        <w:t>повече от 33 % от покупките в аптекит</w:t>
      </w:r>
      <w:r w:rsidRPr="00C77155">
        <w:rPr>
          <w:sz w:val="28"/>
          <w:szCs w:val="28"/>
        </w:rPr>
        <w:t>e</w:t>
      </w:r>
      <w:r w:rsidRPr="00C77155">
        <w:rPr>
          <w:sz w:val="28"/>
          <w:szCs w:val="28"/>
          <w:lang w:val="ru-RU"/>
        </w:rPr>
        <w:t xml:space="preserve"> и магазините за дребни стоки са непланирани;</w:t>
      </w:r>
    </w:p>
    <w:p w:rsidR="007617A9" w:rsidRPr="00C77155" w:rsidRDefault="007617A9" w:rsidP="007617A9">
      <w:pPr>
        <w:numPr>
          <w:ilvl w:val="0"/>
          <w:numId w:val="7"/>
        </w:numPr>
        <w:spacing w:line="360" w:lineRule="auto"/>
        <w:ind w:left="0" w:right="19" w:firstLine="540"/>
        <w:jc w:val="both"/>
        <w:rPr>
          <w:sz w:val="28"/>
          <w:szCs w:val="28"/>
          <w:lang w:val="ru-RU"/>
        </w:rPr>
      </w:pPr>
      <w:r w:rsidRPr="00C77155">
        <w:rPr>
          <w:sz w:val="28"/>
          <w:szCs w:val="28"/>
          <w:lang w:val="ru-RU"/>
        </w:rPr>
        <w:t>50 % от покупките в супермаркетите са непланирани;</w:t>
      </w:r>
    </w:p>
    <w:p w:rsidR="007617A9" w:rsidRPr="00C77155" w:rsidRDefault="007617A9" w:rsidP="007617A9">
      <w:pPr>
        <w:numPr>
          <w:ilvl w:val="0"/>
          <w:numId w:val="7"/>
        </w:numPr>
        <w:spacing w:line="360" w:lineRule="auto"/>
        <w:ind w:left="0" w:right="19" w:firstLine="540"/>
        <w:jc w:val="both"/>
        <w:rPr>
          <w:sz w:val="28"/>
          <w:szCs w:val="28"/>
          <w:lang w:val="ru-RU"/>
        </w:rPr>
      </w:pPr>
      <w:r w:rsidRPr="00C77155">
        <w:rPr>
          <w:sz w:val="28"/>
          <w:szCs w:val="28"/>
          <w:lang w:val="ru-RU"/>
        </w:rPr>
        <w:t>39 % от клиентите в универсалните магазини и 62 % от тези в магазините с намалени цени са закупили поне 1 стока непланирано.</w:t>
      </w:r>
    </w:p>
    <w:p w:rsidR="007617A9" w:rsidRPr="00C77155" w:rsidRDefault="007617A9" w:rsidP="007617A9">
      <w:pPr>
        <w:spacing w:line="360" w:lineRule="auto"/>
        <w:ind w:right="19" w:firstLine="540"/>
        <w:jc w:val="both"/>
        <w:rPr>
          <w:sz w:val="28"/>
          <w:szCs w:val="28"/>
          <w:lang w:val="ru-RU"/>
        </w:rPr>
      </w:pPr>
      <w:r w:rsidRPr="00C77155">
        <w:rPr>
          <w:sz w:val="28"/>
          <w:szCs w:val="28"/>
        </w:rPr>
        <w:t>Te</w:t>
      </w:r>
      <w:r w:rsidRPr="00C77155">
        <w:rPr>
          <w:sz w:val="28"/>
          <w:szCs w:val="28"/>
          <w:lang w:val="ru-RU"/>
        </w:rPr>
        <w:t xml:space="preserve">зи данни са донякъде заблуждаващи, тъй като не е направена разлика между различните възможни видове импулсивно пазаруване.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Това, което трябва да се отбележи, е, че голяма част от решенията се вземат в момента на покупката. Що се отнася до купувача на дребно, импулсивното пазаруване може да бъде дефинирано като пазаруване в резултат на решение за покупка, взето след като купувачът е влязъл в магазина.  </w:t>
      </w:r>
    </w:p>
    <w:p w:rsidR="007617A9" w:rsidRPr="00C77155" w:rsidRDefault="007617A9" w:rsidP="007617A9">
      <w:pPr>
        <w:spacing w:line="360" w:lineRule="auto"/>
        <w:ind w:right="19" w:firstLine="540"/>
        <w:jc w:val="both"/>
        <w:rPr>
          <w:b/>
          <w:sz w:val="28"/>
          <w:szCs w:val="28"/>
          <w:lang w:val="ru-RU"/>
        </w:rPr>
      </w:pPr>
    </w:p>
    <w:p w:rsidR="007617A9" w:rsidRPr="00164EDA" w:rsidRDefault="007617A9" w:rsidP="007617A9">
      <w:pPr>
        <w:spacing w:line="360" w:lineRule="auto"/>
        <w:ind w:right="19" w:firstLine="540"/>
        <w:jc w:val="both"/>
        <w:rPr>
          <w:b/>
          <w:i/>
          <w:sz w:val="28"/>
          <w:szCs w:val="28"/>
          <w:lang w:val="ru-RU"/>
        </w:rPr>
      </w:pPr>
      <w:r w:rsidRPr="00164EDA">
        <w:rPr>
          <w:b/>
          <w:i/>
          <w:sz w:val="28"/>
          <w:szCs w:val="28"/>
          <w:lang w:val="ru-RU"/>
        </w:rPr>
        <w:t>Фактори, влияещи върху импулсивното пазаруване</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Могат да се обособят в 3 групи:</w:t>
      </w:r>
    </w:p>
    <w:p w:rsidR="007617A9" w:rsidRPr="00C77155" w:rsidRDefault="007617A9" w:rsidP="007617A9">
      <w:pPr>
        <w:spacing w:line="360" w:lineRule="auto"/>
        <w:ind w:right="19" w:firstLine="540"/>
        <w:jc w:val="both"/>
        <w:rPr>
          <w:sz w:val="28"/>
          <w:szCs w:val="28"/>
        </w:rPr>
      </w:pPr>
      <w:r w:rsidRPr="00C77155">
        <w:rPr>
          <w:sz w:val="28"/>
          <w:szCs w:val="28"/>
        </w:rPr>
        <w:t>І група – продуктови характеристики:</w:t>
      </w:r>
    </w:p>
    <w:p w:rsidR="007617A9" w:rsidRPr="00C77155" w:rsidRDefault="007617A9" w:rsidP="007617A9">
      <w:pPr>
        <w:numPr>
          <w:ilvl w:val="0"/>
          <w:numId w:val="8"/>
        </w:numPr>
        <w:spacing w:line="360" w:lineRule="auto"/>
        <w:ind w:left="0" w:right="19" w:firstLine="540"/>
        <w:jc w:val="both"/>
        <w:rPr>
          <w:b/>
          <w:sz w:val="28"/>
          <w:szCs w:val="28"/>
        </w:rPr>
      </w:pPr>
      <w:r w:rsidRPr="00C77155">
        <w:rPr>
          <w:sz w:val="28"/>
          <w:szCs w:val="28"/>
        </w:rPr>
        <w:t>ниска цена на продукта</w:t>
      </w:r>
    </w:p>
    <w:p w:rsidR="007617A9" w:rsidRPr="00C77155" w:rsidRDefault="007617A9" w:rsidP="007617A9">
      <w:pPr>
        <w:numPr>
          <w:ilvl w:val="0"/>
          <w:numId w:val="8"/>
        </w:numPr>
        <w:spacing w:line="360" w:lineRule="auto"/>
        <w:ind w:left="0" w:right="19" w:firstLine="540"/>
        <w:jc w:val="both"/>
        <w:rPr>
          <w:b/>
          <w:sz w:val="28"/>
          <w:szCs w:val="28"/>
        </w:rPr>
      </w:pPr>
      <w:r w:rsidRPr="00C77155">
        <w:rPr>
          <w:sz w:val="28"/>
          <w:szCs w:val="28"/>
        </w:rPr>
        <w:t>крайна необходимост от продукта</w:t>
      </w:r>
    </w:p>
    <w:p w:rsidR="007617A9" w:rsidRPr="00C77155" w:rsidRDefault="007617A9" w:rsidP="007617A9">
      <w:pPr>
        <w:numPr>
          <w:ilvl w:val="0"/>
          <w:numId w:val="8"/>
        </w:numPr>
        <w:spacing w:line="360" w:lineRule="auto"/>
        <w:ind w:left="0" w:right="19" w:firstLine="540"/>
        <w:jc w:val="both"/>
        <w:rPr>
          <w:sz w:val="28"/>
          <w:szCs w:val="28"/>
        </w:rPr>
      </w:pPr>
      <w:r w:rsidRPr="00C77155">
        <w:rPr>
          <w:sz w:val="28"/>
          <w:szCs w:val="28"/>
        </w:rPr>
        <w:t>продукт с кратък живот</w:t>
      </w:r>
    </w:p>
    <w:p w:rsidR="007617A9" w:rsidRPr="00C77155" w:rsidRDefault="007617A9" w:rsidP="007617A9">
      <w:pPr>
        <w:numPr>
          <w:ilvl w:val="0"/>
          <w:numId w:val="8"/>
        </w:numPr>
        <w:spacing w:line="360" w:lineRule="auto"/>
        <w:ind w:left="0" w:right="19" w:firstLine="540"/>
        <w:jc w:val="both"/>
        <w:rPr>
          <w:sz w:val="28"/>
          <w:szCs w:val="28"/>
          <w:lang w:val="ru-RU"/>
        </w:rPr>
      </w:pPr>
      <w:r w:rsidRPr="00C77155">
        <w:rPr>
          <w:sz w:val="28"/>
          <w:szCs w:val="28"/>
          <w:lang w:val="ru-RU"/>
        </w:rPr>
        <w:t>малък по размер или лек на тегло продукт</w:t>
      </w:r>
    </w:p>
    <w:p w:rsidR="007617A9" w:rsidRPr="00C77155" w:rsidRDefault="007617A9" w:rsidP="007617A9">
      <w:pPr>
        <w:numPr>
          <w:ilvl w:val="0"/>
          <w:numId w:val="8"/>
        </w:numPr>
        <w:spacing w:line="360" w:lineRule="auto"/>
        <w:ind w:left="0" w:right="19" w:firstLine="540"/>
        <w:jc w:val="both"/>
        <w:rPr>
          <w:sz w:val="28"/>
          <w:szCs w:val="28"/>
        </w:rPr>
      </w:pPr>
      <w:r w:rsidRPr="00C77155">
        <w:rPr>
          <w:sz w:val="28"/>
          <w:szCs w:val="28"/>
        </w:rPr>
        <w:t>лесен за съхранение продукт</w:t>
      </w:r>
    </w:p>
    <w:p w:rsidR="007617A9" w:rsidRPr="00C77155" w:rsidRDefault="007617A9" w:rsidP="007617A9">
      <w:pPr>
        <w:spacing w:line="360" w:lineRule="auto"/>
        <w:ind w:right="19" w:firstLine="540"/>
        <w:jc w:val="both"/>
        <w:rPr>
          <w:sz w:val="28"/>
          <w:szCs w:val="28"/>
        </w:rPr>
      </w:pPr>
      <w:r w:rsidRPr="00C77155">
        <w:rPr>
          <w:sz w:val="28"/>
          <w:szCs w:val="28"/>
        </w:rPr>
        <w:t>ІІ група – маркетингови характеристики</w:t>
      </w:r>
    </w:p>
    <w:p w:rsidR="007617A9" w:rsidRPr="00C77155" w:rsidRDefault="007617A9" w:rsidP="007617A9">
      <w:pPr>
        <w:numPr>
          <w:ilvl w:val="0"/>
          <w:numId w:val="9"/>
        </w:numPr>
        <w:spacing w:line="360" w:lineRule="auto"/>
        <w:ind w:left="0" w:right="19" w:firstLine="540"/>
        <w:jc w:val="both"/>
        <w:rPr>
          <w:sz w:val="28"/>
          <w:szCs w:val="28"/>
          <w:lang w:val="ru-RU"/>
        </w:rPr>
      </w:pPr>
      <w:r w:rsidRPr="00C77155">
        <w:rPr>
          <w:sz w:val="28"/>
          <w:szCs w:val="28"/>
          <w:lang w:val="ru-RU"/>
        </w:rPr>
        <w:t>масово разпространение в магазини на самообслужване, съпроводено с масово рекламиране и рекламни материали на мястото на продажба</w:t>
      </w:r>
    </w:p>
    <w:p w:rsidR="007617A9" w:rsidRPr="00C77155" w:rsidRDefault="007617A9" w:rsidP="007617A9">
      <w:pPr>
        <w:numPr>
          <w:ilvl w:val="0"/>
          <w:numId w:val="9"/>
        </w:numPr>
        <w:spacing w:line="360" w:lineRule="auto"/>
        <w:ind w:left="0" w:right="19" w:firstLine="540"/>
        <w:jc w:val="both"/>
        <w:rPr>
          <w:sz w:val="28"/>
          <w:szCs w:val="28"/>
        </w:rPr>
      </w:pPr>
      <w:r w:rsidRPr="00C77155">
        <w:rPr>
          <w:sz w:val="28"/>
          <w:szCs w:val="28"/>
        </w:rPr>
        <w:t>излагане на видно място</w:t>
      </w:r>
    </w:p>
    <w:p w:rsidR="007617A9" w:rsidRPr="00C77155" w:rsidRDefault="007617A9" w:rsidP="007617A9">
      <w:pPr>
        <w:numPr>
          <w:ilvl w:val="0"/>
          <w:numId w:val="9"/>
        </w:numPr>
        <w:spacing w:line="360" w:lineRule="auto"/>
        <w:ind w:left="0" w:right="19" w:firstLine="540"/>
        <w:jc w:val="both"/>
        <w:rPr>
          <w:sz w:val="28"/>
          <w:szCs w:val="28"/>
        </w:rPr>
      </w:pPr>
      <w:r w:rsidRPr="00C77155">
        <w:rPr>
          <w:sz w:val="28"/>
          <w:szCs w:val="28"/>
        </w:rPr>
        <w:lastRenderedPageBreak/>
        <w:t>разположение на магазина</w:t>
      </w:r>
    </w:p>
    <w:p w:rsidR="007617A9" w:rsidRPr="00C77155" w:rsidRDefault="007617A9" w:rsidP="007617A9">
      <w:pPr>
        <w:spacing w:line="360" w:lineRule="auto"/>
        <w:ind w:right="19" w:firstLine="540"/>
        <w:jc w:val="both"/>
        <w:rPr>
          <w:sz w:val="28"/>
          <w:szCs w:val="28"/>
        </w:rPr>
      </w:pPr>
      <w:r w:rsidRPr="00C77155">
        <w:rPr>
          <w:sz w:val="28"/>
          <w:szCs w:val="28"/>
        </w:rPr>
        <w:t>ІІІ група – потребителски характеристики</w:t>
      </w:r>
    </w:p>
    <w:p w:rsidR="007617A9" w:rsidRPr="00C77155" w:rsidRDefault="007617A9" w:rsidP="007617A9">
      <w:pPr>
        <w:numPr>
          <w:ilvl w:val="0"/>
          <w:numId w:val="10"/>
        </w:numPr>
        <w:spacing w:line="360" w:lineRule="auto"/>
        <w:ind w:left="0" w:right="19" w:firstLine="540"/>
        <w:jc w:val="both"/>
        <w:rPr>
          <w:sz w:val="28"/>
          <w:szCs w:val="28"/>
        </w:rPr>
      </w:pPr>
      <w:r w:rsidRPr="00C77155">
        <w:rPr>
          <w:sz w:val="28"/>
          <w:szCs w:val="28"/>
        </w:rPr>
        <w:t>лични качества</w:t>
      </w:r>
    </w:p>
    <w:p w:rsidR="007617A9" w:rsidRPr="00C77155" w:rsidRDefault="007617A9" w:rsidP="007617A9">
      <w:pPr>
        <w:numPr>
          <w:ilvl w:val="0"/>
          <w:numId w:val="10"/>
        </w:numPr>
        <w:spacing w:line="360" w:lineRule="auto"/>
        <w:ind w:left="0" w:right="19" w:firstLine="540"/>
        <w:jc w:val="both"/>
        <w:rPr>
          <w:sz w:val="28"/>
          <w:szCs w:val="28"/>
        </w:rPr>
      </w:pPr>
      <w:r w:rsidRPr="00C77155">
        <w:rPr>
          <w:sz w:val="28"/>
          <w:szCs w:val="28"/>
        </w:rPr>
        <w:t xml:space="preserve">демографски фактори </w:t>
      </w:r>
    </w:p>
    <w:p w:rsidR="007617A9" w:rsidRPr="00C77155" w:rsidRDefault="007617A9" w:rsidP="007617A9">
      <w:pPr>
        <w:numPr>
          <w:ilvl w:val="0"/>
          <w:numId w:val="10"/>
        </w:numPr>
        <w:spacing w:line="360" w:lineRule="auto"/>
        <w:ind w:left="0" w:right="19" w:firstLine="540"/>
        <w:jc w:val="both"/>
        <w:rPr>
          <w:sz w:val="28"/>
          <w:szCs w:val="28"/>
        </w:rPr>
      </w:pPr>
      <w:r w:rsidRPr="00C77155">
        <w:rPr>
          <w:sz w:val="28"/>
          <w:szCs w:val="28"/>
        </w:rPr>
        <w:t>социално-икономически фактори</w:t>
      </w:r>
    </w:p>
    <w:p w:rsidR="007617A9" w:rsidRPr="00C77155" w:rsidRDefault="007617A9" w:rsidP="007617A9">
      <w:pPr>
        <w:numPr>
          <w:ilvl w:val="0"/>
          <w:numId w:val="10"/>
        </w:numPr>
        <w:spacing w:line="360" w:lineRule="auto"/>
        <w:ind w:left="0" w:right="19" w:firstLine="540"/>
        <w:jc w:val="both"/>
        <w:rPr>
          <w:sz w:val="28"/>
          <w:szCs w:val="28"/>
          <w:lang w:val="ru-RU"/>
        </w:rPr>
      </w:pPr>
      <w:r w:rsidRPr="00C77155">
        <w:rPr>
          <w:sz w:val="28"/>
          <w:szCs w:val="28"/>
          <w:lang w:val="ru-RU"/>
        </w:rPr>
        <w:t>възраст и раса (отнася се за универсалните магазини)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Броят на непланираните покупки в супермаркетите нараства с:</w:t>
      </w:r>
    </w:p>
    <w:p w:rsidR="007617A9" w:rsidRPr="00C77155" w:rsidRDefault="007617A9" w:rsidP="007617A9">
      <w:pPr>
        <w:numPr>
          <w:ilvl w:val="0"/>
          <w:numId w:val="11"/>
        </w:numPr>
        <w:spacing w:line="360" w:lineRule="auto"/>
        <w:ind w:left="0" w:right="19" w:firstLine="540"/>
        <w:jc w:val="both"/>
        <w:rPr>
          <w:sz w:val="28"/>
          <w:szCs w:val="28"/>
        </w:rPr>
      </w:pPr>
      <w:r w:rsidRPr="00C77155">
        <w:rPr>
          <w:sz w:val="28"/>
          <w:szCs w:val="28"/>
        </w:rPr>
        <w:t>размера на сметката</w:t>
      </w:r>
    </w:p>
    <w:p w:rsidR="007617A9" w:rsidRPr="00C77155" w:rsidRDefault="007617A9" w:rsidP="007617A9">
      <w:pPr>
        <w:numPr>
          <w:ilvl w:val="0"/>
          <w:numId w:val="11"/>
        </w:numPr>
        <w:spacing w:line="360" w:lineRule="auto"/>
        <w:ind w:left="0" w:right="19" w:firstLine="540"/>
        <w:jc w:val="both"/>
        <w:rPr>
          <w:sz w:val="28"/>
          <w:szCs w:val="28"/>
        </w:rPr>
      </w:pPr>
      <w:r w:rsidRPr="00C77155">
        <w:rPr>
          <w:sz w:val="28"/>
          <w:szCs w:val="28"/>
        </w:rPr>
        <w:t>броя на закупените продукти</w:t>
      </w:r>
    </w:p>
    <w:p w:rsidR="007617A9" w:rsidRPr="00C77155" w:rsidRDefault="007617A9" w:rsidP="007617A9">
      <w:pPr>
        <w:numPr>
          <w:ilvl w:val="0"/>
          <w:numId w:val="11"/>
        </w:numPr>
        <w:spacing w:line="360" w:lineRule="auto"/>
        <w:ind w:left="0" w:right="19" w:firstLine="540"/>
        <w:jc w:val="both"/>
        <w:rPr>
          <w:sz w:val="28"/>
          <w:szCs w:val="28"/>
        </w:rPr>
      </w:pPr>
      <w:r w:rsidRPr="00C77155">
        <w:rPr>
          <w:sz w:val="28"/>
          <w:szCs w:val="28"/>
        </w:rPr>
        <w:t>основните пазарувания</w:t>
      </w:r>
    </w:p>
    <w:p w:rsidR="007617A9" w:rsidRPr="00C77155" w:rsidRDefault="007617A9" w:rsidP="007617A9">
      <w:pPr>
        <w:numPr>
          <w:ilvl w:val="0"/>
          <w:numId w:val="11"/>
        </w:numPr>
        <w:spacing w:line="360" w:lineRule="auto"/>
        <w:ind w:left="0" w:right="19" w:firstLine="540"/>
        <w:jc w:val="both"/>
        <w:rPr>
          <w:sz w:val="28"/>
          <w:szCs w:val="28"/>
        </w:rPr>
      </w:pPr>
      <w:r w:rsidRPr="00C77155">
        <w:rPr>
          <w:sz w:val="28"/>
          <w:szCs w:val="28"/>
        </w:rPr>
        <w:t>честотата на пазаруването</w:t>
      </w:r>
    </w:p>
    <w:p w:rsidR="007617A9" w:rsidRPr="00C77155" w:rsidRDefault="007617A9" w:rsidP="007617A9">
      <w:pPr>
        <w:numPr>
          <w:ilvl w:val="0"/>
          <w:numId w:val="11"/>
        </w:numPr>
        <w:spacing w:line="360" w:lineRule="auto"/>
        <w:ind w:left="0" w:right="19" w:firstLine="540"/>
        <w:jc w:val="both"/>
        <w:rPr>
          <w:sz w:val="28"/>
          <w:szCs w:val="28"/>
        </w:rPr>
      </w:pPr>
      <w:r w:rsidRPr="00C77155">
        <w:rPr>
          <w:sz w:val="28"/>
          <w:szCs w:val="28"/>
        </w:rPr>
        <w:t>липсата на списък за пазаруване</w:t>
      </w:r>
    </w:p>
    <w:p w:rsidR="007617A9" w:rsidRPr="00C77155" w:rsidRDefault="007617A9" w:rsidP="007617A9">
      <w:pPr>
        <w:numPr>
          <w:ilvl w:val="0"/>
          <w:numId w:val="11"/>
        </w:numPr>
        <w:spacing w:line="360" w:lineRule="auto"/>
        <w:ind w:left="0" w:right="19" w:firstLine="540"/>
        <w:jc w:val="both"/>
        <w:rPr>
          <w:sz w:val="28"/>
          <w:szCs w:val="28"/>
        </w:rPr>
      </w:pPr>
      <w:r w:rsidRPr="00C77155">
        <w:rPr>
          <w:sz w:val="28"/>
          <w:szCs w:val="28"/>
        </w:rPr>
        <w:t xml:space="preserve"> продължителността на брачния живот</w:t>
      </w:r>
    </w:p>
    <w:p w:rsidR="007617A9" w:rsidRDefault="007617A9" w:rsidP="007617A9">
      <w:pPr>
        <w:spacing w:line="360" w:lineRule="auto"/>
        <w:ind w:right="19" w:firstLine="540"/>
        <w:jc w:val="both"/>
        <w:rPr>
          <w:b/>
          <w:i/>
          <w:sz w:val="28"/>
          <w:szCs w:val="28"/>
        </w:rPr>
      </w:pPr>
    </w:p>
    <w:p w:rsidR="007617A9" w:rsidRPr="00164EDA" w:rsidRDefault="007617A9" w:rsidP="007617A9">
      <w:pPr>
        <w:spacing w:line="360" w:lineRule="auto"/>
        <w:ind w:right="19" w:firstLine="540"/>
        <w:jc w:val="both"/>
        <w:rPr>
          <w:b/>
          <w:i/>
          <w:sz w:val="28"/>
          <w:szCs w:val="28"/>
        </w:rPr>
      </w:pPr>
      <w:r w:rsidRPr="00164EDA">
        <w:rPr>
          <w:b/>
          <w:i/>
          <w:sz w:val="28"/>
          <w:szCs w:val="28"/>
        </w:rPr>
        <w:t>Маркетингови изводи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Мениджърите на магазините на дребно е необходимо внимателно да разберат различните типове и обхват на импулсивното пазаруване с цел по-добре да планират разположението на магазините, изложението и разпределението на стоките и т.н. Производителите също биха могли да извлекат полза от по-доброто разбиране на импулсивното пазаруване, определяйки какво количество информация за продукта е необходимо да осигурят. </w:t>
      </w:r>
    </w:p>
    <w:p w:rsidR="007617A9" w:rsidRPr="00164EDA" w:rsidRDefault="007617A9" w:rsidP="007617A9">
      <w:pPr>
        <w:spacing w:line="360" w:lineRule="auto"/>
        <w:ind w:right="19" w:firstLine="540"/>
        <w:jc w:val="both"/>
        <w:rPr>
          <w:b/>
          <w:i/>
          <w:sz w:val="28"/>
          <w:szCs w:val="28"/>
          <w:lang w:val="ru-RU"/>
        </w:rPr>
      </w:pPr>
      <w:r w:rsidRPr="00164EDA">
        <w:rPr>
          <w:b/>
          <w:i/>
          <w:sz w:val="28"/>
          <w:szCs w:val="28"/>
          <w:lang w:val="ru-RU"/>
        </w:rPr>
        <w:t>Методи на плащане</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Според направено проучване, най-разпространените методи на плащане в развитите страни, независимо от цената на стоките или мястото на пазаруване, са плащане в брой и персонални чекове. Все по-голяма популярност обаче набират кредитните карти (</w:t>
      </w:r>
      <w:r w:rsidRPr="00C77155">
        <w:rPr>
          <w:sz w:val="28"/>
          <w:szCs w:val="28"/>
        </w:rPr>
        <w:t>American</w:t>
      </w:r>
      <w:r w:rsidRPr="00C77155">
        <w:rPr>
          <w:sz w:val="28"/>
          <w:szCs w:val="28"/>
          <w:lang w:val="ru-RU"/>
        </w:rPr>
        <w:t xml:space="preserve"> </w:t>
      </w:r>
      <w:r w:rsidRPr="00C77155">
        <w:rPr>
          <w:sz w:val="28"/>
          <w:szCs w:val="28"/>
        </w:rPr>
        <w:t>Express</w:t>
      </w:r>
      <w:r w:rsidRPr="00C77155">
        <w:rPr>
          <w:sz w:val="28"/>
          <w:szCs w:val="28"/>
          <w:lang w:val="ru-RU"/>
        </w:rPr>
        <w:t xml:space="preserve"> </w:t>
      </w:r>
      <w:r w:rsidRPr="00C77155">
        <w:rPr>
          <w:sz w:val="28"/>
          <w:szCs w:val="28"/>
        </w:rPr>
        <w:t>Card</w:t>
      </w:r>
      <w:r w:rsidRPr="00C77155">
        <w:rPr>
          <w:sz w:val="28"/>
          <w:szCs w:val="28"/>
          <w:lang w:val="ru-RU"/>
        </w:rPr>
        <w:t xml:space="preserve">, </w:t>
      </w:r>
      <w:r w:rsidRPr="00C77155">
        <w:rPr>
          <w:sz w:val="28"/>
          <w:szCs w:val="28"/>
        </w:rPr>
        <w:t>Visa</w:t>
      </w:r>
      <w:r w:rsidRPr="00C77155">
        <w:rPr>
          <w:sz w:val="28"/>
          <w:szCs w:val="28"/>
          <w:lang w:val="ru-RU"/>
        </w:rPr>
        <w:t xml:space="preserve"> и др.), особено при покупка на скъпи стоки с голяма трайност (коли, например), като потребителите търсят най-изгодните кредитни условия.</w:t>
      </w:r>
    </w:p>
    <w:p w:rsidR="007617A9" w:rsidRPr="00164EDA" w:rsidRDefault="007617A9" w:rsidP="007617A9">
      <w:pPr>
        <w:spacing w:line="360" w:lineRule="auto"/>
        <w:ind w:right="19" w:firstLine="540"/>
        <w:jc w:val="both"/>
        <w:rPr>
          <w:b/>
          <w:i/>
          <w:sz w:val="28"/>
          <w:szCs w:val="28"/>
          <w:lang w:val="ru-RU"/>
        </w:rPr>
      </w:pPr>
      <w:r w:rsidRPr="00164EDA">
        <w:rPr>
          <w:b/>
          <w:i/>
          <w:sz w:val="28"/>
          <w:szCs w:val="28"/>
          <w:lang w:val="ru-RU"/>
        </w:rPr>
        <w:lastRenderedPageBreak/>
        <w:t>Маркетингови изводи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Плащането трябва да бъде максимално улеснено. Използването на електронни скенери на касите в магазините и предлагането на различни възможности за плащане в зависимост от нуждите на клиентите, правят процеса на вземане на решение за плащане по-лесен и по-бърз.</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Банките също спомагат за улесняване на плащанията чрез предоставянето на многобройни банкови карти и заеми и извършването на електронни парични трансфери извън работно време.</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Търговците на дребно и финансовите институции трябва да проучат избраните пазарни сегменти, за да определят желаните финансови алтернативи и, ако е възможно, да ги предлагат и промотират.</w:t>
      </w:r>
    </w:p>
    <w:p w:rsidR="007617A9" w:rsidRPr="00C77155" w:rsidRDefault="007617A9" w:rsidP="007617A9">
      <w:pPr>
        <w:spacing w:line="360" w:lineRule="auto"/>
        <w:ind w:right="19" w:firstLine="540"/>
        <w:jc w:val="both"/>
        <w:rPr>
          <w:b/>
          <w:sz w:val="28"/>
          <w:szCs w:val="28"/>
          <w:lang w:val="ru-RU"/>
        </w:rPr>
      </w:pPr>
    </w:p>
    <w:p w:rsidR="007617A9" w:rsidRPr="00C77155" w:rsidRDefault="007617A9" w:rsidP="007617A9">
      <w:pPr>
        <w:spacing w:line="360" w:lineRule="auto"/>
        <w:ind w:right="19" w:firstLine="540"/>
        <w:jc w:val="both"/>
        <w:rPr>
          <w:b/>
          <w:sz w:val="28"/>
          <w:szCs w:val="28"/>
          <w:lang w:val="ru-RU"/>
        </w:rPr>
      </w:pP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Потребителските решения не приключват с акта на покупка, а продължават с използването на продукта, оценяването на решението за покупка и извършването на още сродни покупки.</w:t>
      </w:r>
    </w:p>
    <w:p w:rsidR="007617A9" w:rsidRPr="00164EDA" w:rsidRDefault="007617A9" w:rsidP="007617A9">
      <w:pPr>
        <w:spacing w:line="360" w:lineRule="auto"/>
        <w:ind w:right="19" w:firstLine="540"/>
        <w:jc w:val="both"/>
        <w:rPr>
          <w:b/>
          <w:i/>
          <w:sz w:val="28"/>
          <w:szCs w:val="28"/>
          <w:lang w:val="ru-RU"/>
        </w:rPr>
      </w:pPr>
      <w:r w:rsidRPr="00164EDA">
        <w:rPr>
          <w:b/>
          <w:i/>
          <w:sz w:val="28"/>
          <w:szCs w:val="28"/>
          <w:lang w:val="ru-RU"/>
        </w:rPr>
        <w:t>Поведение, отнасящо се до покупката</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Решението за покупка е съпроводено с:</w:t>
      </w:r>
    </w:p>
    <w:p w:rsidR="007617A9" w:rsidRPr="00C77155" w:rsidRDefault="007617A9" w:rsidP="007617A9">
      <w:pPr>
        <w:numPr>
          <w:ilvl w:val="0"/>
          <w:numId w:val="12"/>
        </w:numPr>
        <w:spacing w:line="360" w:lineRule="auto"/>
        <w:ind w:left="0" w:right="19" w:firstLine="540"/>
        <w:jc w:val="both"/>
        <w:rPr>
          <w:sz w:val="28"/>
          <w:szCs w:val="28"/>
          <w:lang w:val="ru-RU"/>
        </w:rPr>
      </w:pPr>
      <w:r w:rsidRPr="00C77155">
        <w:rPr>
          <w:sz w:val="28"/>
          <w:szCs w:val="28"/>
          <w:lang w:val="ru-RU"/>
        </w:rPr>
        <w:t>решения за инсталиране и употреба на продукта</w:t>
      </w:r>
    </w:p>
    <w:p w:rsidR="007617A9" w:rsidRPr="00C77155" w:rsidRDefault="007617A9" w:rsidP="007617A9">
      <w:pPr>
        <w:numPr>
          <w:ilvl w:val="0"/>
          <w:numId w:val="12"/>
        </w:numPr>
        <w:spacing w:line="360" w:lineRule="auto"/>
        <w:ind w:left="0" w:right="19" w:firstLine="540"/>
        <w:jc w:val="both"/>
        <w:rPr>
          <w:sz w:val="28"/>
          <w:szCs w:val="28"/>
          <w:lang w:val="ru-RU"/>
        </w:rPr>
      </w:pPr>
      <w:r w:rsidRPr="00C77155">
        <w:rPr>
          <w:sz w:val="28"/>
          <w:szCs w:val="28"/>
          <w:lang w:val="ru-RU"/>
        </w:rPr>
        <w:t>решения за продукти или услуги, свързани със закупената стока</w:t>
      </w:r>
    </w:p>
    <w:p w:rsidR="007617A9" w:rsidRPr="00164EDA" w:rsidRDefault="007617A9" w:rsidP="007617A9">
      <w:pPr>
        <w:spacing w:line="360" w:lineRule="auto"/>
        <w:ind w:right="19" w:firstLine="540"/>
        <w:jc w:val="both"/>
        <w:rPr>
          <w:b/>
          <w:i/>
          <w:sz w:val="28"/>
          <w:szCs w:val="28"/>
          <w:lang w:val="ru-RU"/>
        </w:rPr>
      </w:pPr>
      <w:r w:rsidRPr="00164EDA">
        <w:rPr>
          <w:b/>
          <w:i/>
          <w:sz w:val="28"/>
          <w:szCs w:val="28"/>
          <w:lang w:val="ru-RU"/>
        </w:rPr>
        <w:t>Решения за инсталиране и употреба на продукта</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Стоките с голяма трайност трябва да бъдат готови за употреба или лесни за монтиране. Подробните инструкции за сглобяване и работа с продукта също са от значение за осигуряване на удовлетвореност у потребителя. Не на последно място трябва да бъде предоставена информация за гаранцията, осигуряваща защита на потребителя в случай на дефекти в продукта.</w:t>
      </w:r>
    </w:p>
    <w:p w:rsidR="007617A9" w:rsidRPr="00164EDA" w:rsidRDefault="007617A9" w:rsidP="007617A9">
      <w:pPr>
        <w:spacing w:line="360" w:lineRule="auto"/>
        <w:ind w:right="19" w:firstLine="540"/>
        <w:jc w:val="both"/>
        <w:rPr>
          <w:b/>
          <w:i/>
          <w:sz w:val="28"/>
          <w:szCs w:val="28"/>
          <w:lang w:val="ru-RU"/>
        </w:rPr>
      </w:pPr>
      <w:r w:rsidRPr="00164EDA">
        <w:rPr>
          <w:b/>
          <w:i/>
          <w:sz w:val="28"/>
          <w:szCs w:val="28"/>
          <w:lang w:val="ru-RU"/>
        </w:rPr>
        <w:t>Решения за продукти или услуги, свързани със закупената стока</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lastRenderedPageBreak/>
        <w:t>Често се случва купувач на една стока да бъде потенциален клиент на всякакви видове свързани със стоката продукти или услуги. Много търговци са научили, че големите печалби се правят не от самия продукт, а от допълнителните екстри към него. Така например, търговците на фотоапарати продават самите фотоапарати на цени, близки до производствените или на загуба, за да привлекат клиентите и да им продават аксесоари на значително завишени цени.</w:t>
      </w:r>
    </w:p>
    <w:p w:rsidR="007617A9" w:rsidRPr="00164EDA" w:rsidRDefault="007617A9" w:rsidP="007617A9">
      <w:pPr>
        <w:spacing w:line="360" w:lineRule="auto"/>
        <w:ind w:right="19" w:firstLine="540"/>
        <w:jc w:val="both"/>
        <w:rPr>
          <w:b/>
          <w:i/>
          <w:sz w:val="28"/>
          <w:szCs w:val="28"/>
          <w:lang w:val="ru-RU"/>
        </w:rPr>
      </w:pPr>
      <w:r w:rsidRPr="00164EDA">
        <w:rPr>
          <w:b/>
          <w:i/>
          <w:sz w:val="28"/>
          <w:szCs w:val="28"/>
          <w:lang w:val="ru-RU"/>
        </w:rPr>
        <w:t>Маркетингови изводи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Тук те са свързани с решенията по инсталиране и употреба на продукта, разгледани в следните 3 аспекта.</w:t>
      </w:r>
    </w:p>
    <w:p w:rsidR="007617A9" w:rsidRPr="00C77155" w:rsidRDefault="007617A9" w:rsidP="007617A9">
      <w:pPr>
        <w:spacing w:line="360" w:lineRule="auto"/>
        <w:ind w:right="19" w:firstLine="540"/>
        <w:jc w:val="both"/>
        <w:rPr>
          <w:b/>
          <w:i/>
          <w:sz w:val="28"/>
          <w:szCs w:val="28"/>
          <w:lang w:val="ru-RU"/>
        </w:rPr>
      </w:pPr>
      <w:r w:rsidRPr="00C77155">
        <w:rPr>
          <w:b/>
          <w:i/>
          <w:sz w:val="28"/>
          <w:szCs w:val="28"/>
          <w:lang w:val="ru-RU"/>
        </w:rPr>
        <w:t>Осигуряване на информация и помощ</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Производителите трябва внимателно да подберат членове на дистрибуционния си екип, които да осигуряват качествени инсталационни и гаранционни услуги след покупката. Това от една страна ще подчертае имиджа на производителя, а от друга – ще изгради благоприятен имидж на търговците.</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Потребителите, пазаруващи предимно в магазини на самообслужване, разчитат главно на инструкциите за монтиране и употреба на продукта. Ето защо те трябва да бъдат ясни и разбираеми. Домакинята, която не може да следва указанията за употреба на микровълновата си фурна, е по-склонна да обвини за това производителя, а не себе си.</w:t>
      </w:r>
    </w:p>
    <w:p w:rsidR="007617A9" w:rsidRPr="00C77155" w:rsidRDefault="007617A9" w:rsidP="007617A9">
      <w:pPr>
        <w:spacing w:line="360" w:lineRule="auto"/>
        <w:ind w:right="19" w:firstLine="540"/>
        <w:jc w:val="both"/>
        <w:rPr>
          <w:b/>
          <w:i/>
          <w:sz w:val="28"/>
          <w:szCs w:val="28"/>
          <w:lang w:val="ru-RU"/>
        </w:rPr>
      </w:pPr>
      <w:r w:rsidRPr="00C77155">
        <w:rPr>
          <w:b/>
          <w:i/>
          <w:sz w:val="28"/>
          <w:szCs w:val="28"/>
          <w:lang w:val="ru-RU"/>
        </w:rPr>
        <w:t>Разбиране на системата  на консумация на потребителя</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Под система на консумация на потребителя ще разбираме начина, по който потребителят използва даден продукт и как той се съчетава с други продукти. Знаейки това, можем да направим не само подобрения в качеството и функциите на продукта, но и да предложим нови приложения на продукта.</w:t>
      </w:r>
    </w:p>
    <w:p w:rsidR="007617A9" w:rsidRPr="00C77155" w:rsidRDefault="007617A9" w:rsidP="007617A9">
      <w:pPr>
        <w:spacing w:line="360" w:lineRule="auto"/>
        <w:ind w:right="19" w:firstLine="540"/>
        <w:jc w:val="both"/>
        <w:rPr>
          <w:b/>
          <w:i/>
          <w:sz w:val="28"/>
          <w:szCs w:val="28"/>
          <w:lang w:val="ru-RU"/>
        </w:rPr>
      </w:pPr>
      <w:r w:rsidRPr="00C77155">
        <w:rPr>
          <w:b/>
          <w:i/>
          <w:sz w:val="28"/>
          <w:szCs w:val="28"/>
          <w:lang w:val="ru-RU"/>
        </w:rPr>
        <w:t>Гаранции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lastRenderedPageBreak/>
        <w:t>Една ефективна гаранция би трябвало да предлага следните потребителски облаги:</w:t>
      </w:r>
    </w:p>
    <w:p w:rsidR="007617A9" w:rsidRPr="00C77155" w:rsidRDefault="007617A9" w:rsidP="007617A9">
      <w:pPr>
        <w:numPr>
          <w:ilvl w:val="0"/>
          <w:numId w:val="13"/>
        </w:numPr>
        <w:spacing w:line="360" w:lineRule="auto"/>
        <w:ind w:left="0" w:right="19" w:firstLine="540"/>
        <w:jc w:val="both"/>
        <w:rPr>
          <w:sz w:val="28"/>
          <w:szCs w:val="28"/>
          <w:lang w:val="ru-RU"/>
        </w:rPr>
      </w:pPr>
      <w:r w:rsidRPr="00C77155">
        <w:rPr>
          <w:sz w:val="28"/>
          <w:szCs w:val="28"/>
          <w:lang w:val="ru-RU"/>
        </w:rPr>
        <w:t xml:space="preserve"> гарантиране качеството и стойността на продукта/услугата</w:t>
      </w:r>
    </w:p>
    <w:p w:rsidR="007617A9" w:rsidRPr="00C77155" w:rsidRDefault="007617A9" w:rsidP="007617A9">
      <w:pPr>
        <w:numPr>
          <w:ilvl w:val="0"/>
          <w:numId w:val="13"/>
        </w:numPr>
        <w:spacing w:line="360" w:lineRule="auto"/>
        <w:ind w:left="0" w:right="19" w:firstLine="540"/>
        <w:jc w:val="both"/>
        <w:rPr>
          <w:sz w:val="28"/>
          <w:szCs w:val="28"/>
          <w:lang w:val="ru-RU"/>
        </w:rPr>
      </w:pPr>
      <w:r w:rsidRPr="00C77155">
        <w:rPr>
          <w:sz w:val="28"/>
          <w:szCs w:val="28"/>
          <w:lang w:val="ru-RU"/>
        </w:rPr>
        <w:t xml:space="preserve"> повишаване самоувереността по отношение на правилността на избора на съответния продукт/услуга</w:t>
      </w:r>
    </w:p>
    <w:p w:rsidR="007617A9" w:rsidRPr="00C77155" w:rsidRDefault="007617A9" w:rsidP="007617A9">
      <w:pPr>
        <w:numPr>
          <w:ilvl w:val="0"/>
          <w:numId w:val="13"/>
        </w:numPr>
        <w:spacing w:line="360" w:lineRule="auto"/>
        <w:ind w:left="0" w:right="19" w:firstLine="540"/>
        <w:jc w:val="both"/>
        <w:rPr>
          <w:sz w:val="28"/>
          <w:szCs w:val="28"/>
          <w:lang w:val="ru-RU"/>
        </w:rPr>
      </w:pPr>
      <w:r w:rsidRPr="00C77155">
        <w:rPr>
          <w:sz w:val="28"/>
          <w:szCs w:val="28"/>
          <w:lang w:val="ru-RU"/>
        </w:rPr>
        <w:t xml:space="preserve"> намаляване чувството на риск от загуба на собствеността върху стоката поради връщането й или възстановяване на платената сума</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Днес гаранциите се използват по-скоро като конкурентно нападателно, а не защитно оръжие.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Една добре ръководена гаранционна програма трябва да включва следните компоненти:</w:t>
      </w:r>
    </w:p>
    <w:p w:rsidR="007617A9" w:rsidRPr="00C77155" w:rsidRDefault="007617A9" w:rsidP="007617A9">
      <w:pPr>
        <w:numPr>
          <w:ilvl w:val="0"/>
          <w:numId w:val="14"/>
        </w:numPr>
        <w:spacing w:line="360" w:lineRule="auto"/>
        <w:ind w:left="0" w:right="19" w:firstLine="540"/>
        <w:jc w:val="both"/>
        <w:rPr>
          <w:sz w:val="28"/>
          <w:szCs w:val="28"/>
          <w:lang w:val="ru-RU"/>
        </w:rPr>
      </w:pPr>
      <w:r w:rsidRPr="00C77155">
        <w:rPr>
          <w:sz w:val="28"/>
          <w:szCs w:val="28"/>
          <w:lang w:val="ru-RU"/>
        </w:rPr>
        <w:t>Да използва прост, ясен и лесен за разбиране език.</w:t>
      </w:r>
    </w:p>
    <w:p w:rsidR="007617A9" w:rsidRPr="00C77155" w:rsidRDefault="007617A9" w:rsidP="007617A9">
      <w:pPr>
        <w:numPr>
          <w:ilvl w:val="0"/>
          <w:numId w:val="14"/>
        </w:numPr>
        <w:spacing w:line="360" w:lineRule="auto"/>
        <w:ind w:left="0" w:right="19" w:firstLine="540"/>
        <w:jc w:val="both"/>
        <w:rPr>
          <w:sz w:val="28"/>
          <w:szCs w:val="28"/>
          <w:lang w:val="ru-RU"/>
        </w:rPr>
      </w:pPr>
      <w:r w:rsidRPr="00C77155">
        <w:rPr>
          <w:sz w:val="28"/>
          <w:szCs w:val="28"/>
          <w:lang w:val="ru-RU"/>
        </w:rPr>
        <w:t>Насърчава потребителите да използват гаранцията.</w:t>
      </w:r>
    </w:p>
    <w:p w:rsidR="007617A9" w:rsidRPr="00C77155" w:rsidRDefault="007617A9" w:rsidP="007617A9">
      <w:pPr>
        <w:numPr>
          <w:ilvl w:val="0"/>
          <w:numId w:val="14"/>
        </w:numPr>
        <w:spacing w:line="360" w:lineRule="auto"/>
        <w:ind w:left="0" w:right="19" w:firstLine="540"/>
        <w:jc w:val="both"/>
        <w:rPr>
          <w:sz w:val="28"/>
          <w:szCs w:val="28"/>
          <w:lang w:val="ru-RU"/>
        </w:rPr>
      </w:pPr>
      <w:r w:rsidRPr="00C77155">
        <w:rPr>
          <w:sz w:val="28"/>
          <w:szCs w:val="28"/>
          <w:lang w:val="ru-RU"/>
        </w:rPr>
        <w:t>Разяснява кой ще изпълни програмата и какви стандарти трябва да бъдат покрити.</w:t>
      </w:r>
    </w:p>
    <w:p w:rsidR="007617A9" w:rsidRPr="00C77155" w:rsidRDefault="007617A9" w:rsidP="007617A9">
      <w:pPr>
        <w:numPr>
          <w:ilvl w:val="0"/>
          <w:numId w:val="14"/>
        </w:numPr>
        <w:spacing w:line="360" w:lineRule="auto"/>
        <w:ind w:left="0" w:right="19" w:firstLine="540"/>
        <w:jc w:val="both"/>
        <w:rPr>
          <w:sz w:val="28"/>
          <w:szCs w:val="28"/>
          <w:lang w:val="ru-RU"/>
        </w:rPr>
      </w:pPr>
      <w:r w:rsidRPr="00C77155">
        <w:rPr>
          <w:sz w:val="28"/>
          <w:szCs w:val="28"/>
          <w:lang w:val="ru-RU"/>
        </w:rPr>
        <w:t>Да третира предявените претенции експедитивно.</w:t>
      </w:r>
    </w:p>
    <w:p w:rsidR="007617A9" w:rsidRPr="00C77155" w:rsidRDefault="007617A9" w:rsidP="007617A9">
      <w:pPr>
        <w:numPr>
          <w:ilvl w:val="0"/>
          <w:numId w:val="14"/>
        </w:numPr>
        <w:spacing w:line="360" w:lineRule="auto"/>
        <w:ind w:left="0" w:right="19" w:firstLine="540"/>
        <w:jc w:val="both"/>
        <w:rPr>
          <w:sz w:val="28"/>
          <w:szCs w:val="28"/>
          <w:lang w:val="ru-RU"/>
        </w:rPr>
      </w:pPr>
      <w:r w:rsidRPr="00C77155">
        <w:rPr>
          <w:sz w:val="28"/>
          <w:szCs w:val="28"/>
          <w:lang w:val="ru-RU"/>
        </w:rPr>
        <w:t>Събира, анализира и използва гаранционната информация.</w:t>
      </w:r>
    </w:p>
    <w:p w:rsidR="007617A9" w:rsidRPr="00C77155" w:rsidRDefault="007617A9" w:rsidP="007617A9">
      <w:pPr>
        <w:numPr>
          <w:ilvl w:val="0"/>
          <w:numId w:val="14"/>
        </w:numPr>
        <w:spacing w:line="360" w:lineRule="auto"/>
        <w:ind w:left="0" w:right="19" w:firstLine="540"/>
        <w:jc w:val="both"/>
        <w:rPr>
          <w:sz w:val="28"/>
          <w:szCs w:val="28"/>
          <w:lang w:val="ru-RU"/>
        </w:rPr>
      </w:pPr>
      <w:r w:rsidRPr="00C77155">
        <w:rPr>
          <w:sz w:val="28"/>
          <w:szCs w:val="28"/>
          <w:lang w:val="ru-RU"/>
        </w:rPr>
        <w:t>Постоянно да наблюдава отговорите на потребители и търговци по отношение на гаранцията.</w:t>
      </w:r>
    </w:p>
    <w:p w:rsidR="007617A9" w:rsidRPr="00C77155" w:rsidRDefault="007617A9" w:rsidP="007617A9">
      <w:pPr>
        <w:numPr>
          <w:ilvl w:val="0"/>
          <w:numId w:val="14"/>
        </w:numPr>
        <w:spacing w:line="360" w:lineRule="auto"/>
        <w:ind w:left="0" w:right="19" w:firstLine="540"/>
        <w:jc w:val="both"/>
        <w:rPr>
          <w:sz w:val="28"/>
          <w:szCs w:val="28"/>
          <w:lang w:val="ru-RU"/>
        </w:rPr>
      </w:pPr>
      <w:r w:rsidRPr="00C77155">
        <w:rPr>
          <w:sz w:val="28"/>
          <w:szCs w:val="28"/>
          <w:lang w:val="ru-RU"/>
        </w:rPr>
        <w:t>Бързо да възстановява направените от търговците разходи за гаранционни услуги.</w:t>
      </w:r>
    </w:p>
    <w:p w:rsidR="007617A9" w:rsidRPr="00C77155" w:rsidRDefault="007617A9" w:rsidP="007617A9">
      <w:pPr>
        <w:numPr>
          <w:ilvl w:val="0"/>
          <w:numId w:val="14"/>
        </w:numPr>
        <w:spacing w:line="360" w:lineRule="auto"/>
        <w:ind w:left="0" w:right="19" w:firstLine="540"/>
        <w:jc w:val="both"/>
        <w:rPr>
          <w:sz w:val="28"/>
          <w:szCs w:val="28"/>
        </w:rPr>
      </w:pPr>
      <w:r w:rsidRPr="00C77155">
        <w:rPr>
          <w:sz w:val="28"/>
          <w:szCs w:val="28"/>
          <w:lang w:val="ru-RU"/>
        </w:rPr>
        <w:t xml:space="preserve"> </w:t>
      </w:r>
      <w:r w:rsidRPr="00C77155">
        <w:rPr>
          <w:sz w:val="28"/>
          <w:szCs w:val="28"/>
        </w:rPr>
        <w:t>Наблюдава и контролира разходите.</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При силна конкуренция гаранциите могат да бъдат силно маркетингово оръдие, което да отличи дадена компания от останалите. Наличието на безплатна телефонна линия в услуга на потребителя се асоциира с високо качество на продукта и изгражда лоялност у клиентите.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Гаранциите ще бъдат по-ефективни, ако:</w:t>
      </w:r>
    </w:p>
    <w:p w:rsidR="007617A9" w:rsidRPr="00C77155" w:rsidRDefault="007617A9" w:rsidP="007617A9">
      <w:pPr>
        <w:numPr>
          <w:ilvl w:val="0"/>
          <w:numId w:val="15"/>
        </w:numPr>
        <w:spacing w:line="360" w:lineRule="auto"/>
        <w:ind w:left="0" w:right="19" w:firstLine="540"/>
        <w:jc w:val="both"/>
        <w:rPr>
          <w:sz w:val="28"/>
          <w:szCs w:val="28"/>
          <w:lang w:val="ru-RU"/>
        </w:rPr>
      </w:pPr>
      <w:r w:rsidRPr="00C77155">
        <w:rPr>
          <w:sz w:val="28"/>
          <w:szCs w:val="28"/>
          <w:lang w:val="ru-RU"/>
        </w:rPr>
        <w:t xml:space="preserve"> Цената на продукта/услугата е висока.</w:t>
      </w:r>
    </w:p>
    <w:p w:rsidR="007617A9" w:rsidRPr="00C77155" w:rsidRDefault="007617A9" w:rsidP="007617A9">
      <w:pPr>
        <w:numPr>
          <w:ilvl w:val="0"/>
          <w:numId w:val="15"/>
        </w:numPr>
        <w:spacing w:line="360" w:lineRule="auto"/>
        <w:ind w:left="0" w:right="19" w:firstLine="540"/>
        <w:jc w:val="both"/>
        <w:rPr>
          <w:sz w:val="28"/>
          <w:szCs w:val="28"/>
        </w:rPr>
      </w:pPr>
      <w:r w:rsidRPr="00C77155">
        <w:rPr>
          <w:sz w:val="28"/>
          <w:szCs w:val="28"/>
          <w:lang w:val="ru-RU"/>
        </w:rPr>
        <w:t xml:space="preserve"> </w:t>
      </w:r>
      <w:r w:rsidRPr="00C77155">
        <w:rPr>
          <w:sz w:val="28"/>
          <w:szCs w:val="28"/>
        </w:rPr>
        <w:t>Клиентите са некомпетентни.</w:t>
      </w:r>
    </w:p>
    <w:p w:rsidR="007617A9" w:rsidRPr="00C77155" w:rsidRDefault="007617A9" w:rsidP="007617A9">
      <w:pPr>
        <w:numPr>
          <w:ilvl w:val="0"/>
          <w:numId w:val="15"/>
        </w:numPr>
        <w:spacing w:line="360" w:lineRule="auto"/>
        <w:ind w:left="0" w:right="19" w:firstLine="540"/>
        <w:jc w:val="both"/>
        <w:rPr>
          <w:sz w:val="28"/>
          <w:szCs w:val="28"/>
          <w:lang w:val="ru-RU"/>
        </w:rPr>
      </w:pPr>
      <w:r w:rsidRPr="00C77155">
        <w:rPr>
          <w:sz w:val="28"/>
          <w:szCs w:val="28"/>
          <w:lang w:val="ru-RU"/>
        </w:rPr>
        <w:lastRenderedPageBreak/>
        <w:t xml:space="preserve"> Негативните последствия от провал са големи.</w:t>
      </w:r>
    </w:p>
    <w:p w:rsidR="007617A9" w:rsidRPr="00C77155" w:rsidRDefault="007617A9" w:rsidP="007617A9">
      <w:pPr>
        <w:numPr>
          <w:ilvl w:val="0"/>
          <w:numId w:val="15"/>
        </w:numPr>
        <w:spacing w:line="360" w:lineRule="auto"/>
        <w:ind w:left="0" w:right="19" w:firstLine="540"/>
        <w:jc w:val="both"/>
        <w:rPr>
          <w:sz w:val="28"/>
          <w:szCs w:val="28"/>
          <w:lang w:val="ru-RU"/>
        </w:rPr>
      </w:pPr>
      <w:r w:rsidRPr="00C77155">
        <w:rPr>
          <w:sz w:val="28"/>
          <w:szCs w:val="28"/>
          <w:lang w:val="ru-RU"/>
        </w:rPr>
        <w:t xml:space="preserve"> Индустрията има лош имидж за качество.</w:t>
      </w:r>
    </w:p>
    <w:p w:rsidR="007617A9" w:rsidRPr="00C77155" w:rsidRDefault="007617A9" w:rsidP="007617A9">
      <w:pPr>
        <w:numPr>
          <w:ilvl w:val="0"/>
          <w:numId w:val="15"/>
        </w:numPr>
        <w:spacing w:line="360" w:lineRule="auto"/>
        <w:ind w:left="0" w:right="19" w:firstLine="540"/>
        <w:jc w:val="both"/>
        <w:rPr>
          <w:sz w:val="28"/>
          <w:szCs w:val="28"/>
          <w:lang w:val="ru-RU"/>
        </w:rPr>
      </w:pPr>
      <w:r w:rsidRPr="00C77155">
        <w:rPr>
          <w:sz w:val="28"/>
          <w:szCs w:val="28"/>
          <w:lang w:val="ru-RU"/>
        </w:rPr>
        <w:t xml:space="preserve"> Компанията зависи от чести повторни покупки от страна на клиентите.</w:t>
      </w:r>
    </w:p>
    <w:p w:rsidR="007617A9" w:rsidRPr="00C77155" w:rsidRDefault="007617A9" w:rsidP="007617A9">
      <w:pPr>
        <w:numPr>
          <w:ilvl w:val="0"/>
          <w:numId w:val="15"/>
        </w:numPr>
        <w:spacing w:line="360" w:lineRule="auto"/>
        <w:ind w:left="0" w:right="19" w:firstLine="540"/>
        <w:jc w:val="both"/>
        <w:rPr>
          <w:sz w:val="28"/>
          <w:szCs w:val="28"/>
          <w:lang w:val="ru-RU"/>
        </w:rPr>
      </w:pPr>
      <w:r w:rsidRPr="00C77155">
        <w:rPr>
          <w:sz w:val="28"/>
          <w:szCs w:val="28"/>
          <w:lang w:val="ru-RU"/>
        </w:rPr>
        <w:t xml:space="preserve"> Бизнесът на компанията е силно засегнат от мълвата.</w:t>
      </w:r>
    </w:p>
    <w:p w:rsidR="007617A9" w:rsidRPr="00C77155" w:rsidRDefault="007617A9" w:rsidP="007617A9">
      <w:pPr>
        <w:spacing w:line="360" w:lineRule="auto"/>
        <w:ind w:right="19" w:firstLine="540"/>
        <w:jc w:val="both"/>
        <w:rPr>
          <w:b/>
          <w:i/>
          <w:sz w:val="28"/>
          <w:szCs w:val="28"/>
          <w:lang w:val="ru-RU"/>
        </w:rPr>
      </w:pPr>
      <w:r w:rsidRPr="00C77155">
        <w:rPr>
          <w:b/>
          <w:i/>
          <w:sz w:val="28"/>
          <w:szCs w:val="28"/>
          <w:lang w:val="ru-RU"/>
        </w:rPr>
        <w:t>Продукти и услуги, свързани с основния продукт</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Тъй като клиентите могат да проявят интерес към свързани с основния продукт стоки, те трябва да бъдат информирани за потенциални такива. Литературата, съпровождаща даден продукт, може да представя други продукти от същата линия. Например, производителите на перални машини могат да промотират и сушилни. Някои дълготрайни стоки могат да бъдат предлагани в комбинация с определена марка краткотрайни стоки (перални машини и прах за пране, например). По този начин могат да бъдат привлечени нови клиенти на краткотрайния продукт.</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С цел да бъдат капитализирани потенциалните продажби на свързаните с основния продукт стоки много производители са диверсифицирали продуктите си. Жилет, например, предлага самобръсначки, крем за бръснене, дезодоранти. Задачата е да се определи кой продуктов микс е най-подходящ за фирмата. </w:t>
      </w:r>
    </w:p>
    <w:p w:rsidR="007617A9" w:rsidRPr="00C77155" w:rsidRDefault="007617A9" w:rsidP="007617A9">
      <w:pPr>
        <w:spacing w:line="360" w:lineRule="auto"/>
        <w:ind w:right="19" w:firstLine="540"/>
        <w:jc w:val="both"/>
        <w:rPr>
          <w:b/>
          <w:sz w:val="28"/>
          <w:szCs w:val="28"/>
          <w:lang w:val="ru-RU"/>
        </w:rPr>
      </w:pPr>
      <w:r w:rsidRPr="00C77155">
        <w:rPr>
          <w:b/>
          <w:sz w:val="28"/>
          <w:szCs w:val="28"/>
          <w:lang w:val="ru-RU"/>
        </w:rPr>
        <w:t>Оценка на поведението на клиента след покупката</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Тъй като потребителят не е убеден в мъдростта на решението си, той го премисля в периода след извършване на покупката. На този етап той може да провери колко добре се е справил с подбора на продуктите и магазините, а също и да направи необходими промени в бъдещите си пазарни стратегии.</w:t>
      </w:r>
    </w:p>
    <w:p w:rsidR="007617A9" w:rsidRPr="00C77155" w:rsidRDefault="007617A9" w:rsidP="007617A9">
      <w:pPr>
        <w:spacing w:line="360" w:lineRule="auto"/>
        <w:ind w:right="19" w:firstLine="540"/>
        <w:jc w:val="both"/>
        <w:rPr>
          <w:b/>
          <w:i/>
          <w:sz w:val="28"/>
          <w:szCs w:val="28"/>
          <w:lang w:val="ru-RU"/>
        </w:rPr>
      </w:pPr>
      <w:r w:rsidRPr="00C77155">
        <w:rPr>
          <w:b/>
          <w:i/>
          <w:sz w:val="28"/>
          <w:szCs w:val="28"/>
          <w:lang w:val="ru-RU"/>
        </w:rPr>
        <w:t>Удовлетворение/неудовлетворение у клиента</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Удовлетворението се отнася до състоянието на купувача, в което той е получил достатъчно възнаграждение за жертвата, която е направил в конкретна ситуация на покупка. То е резултат от съчетаването на реална минала покупка и потребителски опит с очакваното възнаграждение от </w:t>
      </w:r>
      <w:r w:rsidRPr="00C77155">
        <w:rPr>
          <w:sz w:val="28"/>
          <w:szCs w:val="28"/>
          <w:lang w:val="ru-RU"/>
        </w:rPr>
        <w:lastRenderedPageBreak/>
        <w:t>дадена марка с оглед на потенциала й да задоволи потребителските очаквания. Удовлетворението не е емоция, а оценка на емоцията.</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Потребителите формират определени очаквания преди покупката. Те могат да бъдат свързани с естеството на продукта/услугата.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 Когато потребителите купуват и използват продукт, те могат да останат или доволни или недоволни от него. Изследвания показват, че има няколко определителя на задоволството, включително демографските и личностните и др. Например, по-възрастните клиенти обикновено имат по-ниски очаквания и са по-доволни от продукта, докато високообразованите се свързват с ниско задоволство. Също така мъжете са по-склонни да харесат продукта отколкото жените. Изобщо колкото потребителите са по-сигурни в решението си за покупка и са по-компетентни и запознати със самия продукт, толкова по-голямо е и чувството на задоволство в тях. Освен това, високи нива на продуктово задоволство се наблюдават и при хора, които са по-щастливи със собствения си живот, или които имат положително отношение към пазара  и бизнеса като цяло.</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Взаимодействието между очакванията и действителното представяне на продукта  води до удовлетвореност или недоволство в купувача. Няма обаче директна връзка между очакванията и задоволството. Вместо това, променлива известна под името ”непотвърждаване на очакванията” е важен посредник в тази ситуация. Когато потребител не получава това, което очаква, ситуацията е именно на непотвърждаване на очакванията. То може да бъде 2 вида: положително незатвърждаване се среща, когато полученото е по-добро от очакваното, а отрицателно – когато нещата се окажат по-лоши от предвидените. Потвърждаване на очакванията се наблюдава, когато представянето на продукта съвпада с предполагаемото такова. Именно очакванията на потребителите за продукта и това дали те се оправдават са много силни определители на задоволството. Трябва да се отбележи, че важно значение имат и емоционалните изживявания на потребителите във </w:t>
      </w:r>
      <w:r w:rsidRPr="00C77155">
        <w:rPr>
          <w:sz w:val="28"/>
          <w:szCs w:val="28"/>
          <w:lang w:val="ru-RU"/>
        </w:rPr>
        <w:lastRenderedPageBreak/>
        <w:t>връзка с притежанието и употребата на продукта. Такива положителни емоционални отзиви трябва да се стимулират от маркетинга в периода след покупката, за да се повиши задоволството в клиентите и възможността за  благосклонна устна комуникация.</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Провала на един продукт именно в емоционален контекст може да засегне последващия процес на предаване на информация за него. Анализи в посока на задоволството водят до предположението, че непотвърждаването на очакванията се посредничи от процес, в който потребителите се стремят да разберат защо се провалят продуктите. Те искат да знаят 3 черти на причините за възникване на проблем:</w:t>
      </w:r>
    </w:p>
    <w:p w:rsidR="007617A9" w:rsidRPr="00C77155" w:rsidRDefault="007617A9" w:rsidP="007617A9">
      <w:pPr>
        <w:numPr>
          <w:ilvl w:val="0"/>
          <w:numId w:val="16"/>
        </w:numPr>
        <w:spacing w:line="360" w:lineRule="auto"/>
        <w:ind w:left="0" w:right="19" w:firstLine="540"/>
        <w:jc w:val="both"/>
        <w:rPr>
          <w:sz w:val="28"/>
          <w:szCs w:val="28"/>
          <w:lang w:val="ru-RU"/>
        </w:rPr>
      </w:pPr>
      <w:r w:rsidRPr="00C77155">
        <w:rPr>
          <w:sz w:val="28"/>
          <w:szCs w:val="28"/>
          <w:lang w:val="ru-RU"/>
        </w:rPr>
        <w:t>стабилност (дали проблемът е временен или постоянен)</w:t>
      </w:r>
    </w:p>
    <w:p w:rsidR="007617A9" w:rsidRPr="00C77155" w:rsidRDefault="007617A9" w:rsidP="007617A9">
      <w:pPr>
        <w:numPr>
          <w:ilvl w:val="0"/>
          <w:numId w:val="16"/>
        </w:numPr>
        <w:spacing w:line="360" w:lineRule="auto"/>
        <w:ind w:left="0" w:right="19" w:firstLine="540"/>
        <w:jc w:val="both"/>
        <w:rPr>
          <w:sz w:val="28"/>
          <w:szCs w:val="28"/>
          <w:lang w:val="ru-RU"/>
        </w:rPr>
      </w:pPr>
      <w:r w:rsidRPr="00C77155">
        <w:rPr>
          <w:sz w:val="28"/>
          <w:szCs w:val="28"/>
          <w:lang w:val="ru-RU"/>
        </w:rPr>
        <w:t>местоположение (дали проблемът е в потребителя или в компанията)</w:t>
      </w:r>
    </w:p>
    <w:p w:rsidR="007617A9" w:rsidRPr="00C77155" w:rsidRDefault="007617A9" w:rsidP="007617A9">
      <w:pPr>
        <w:numPr>
          <w:ilvl w:val="0"/>
          <w:numId w:val="16"/>
        </w:numPr>
        <w:spacing w:line="360" w:lineRule="auto"/>
        <w:ind w:left="0" w:right="19" w:firstLine="540"/>
        <w:jc w:val="both"/>
        <w:rPr>
          <w:sz w:val="28"/>
          <w:szCs w:val="28"/>
          <w:lang w:val="ru-RU"/>
        </w:rPr>
      </w:pPr>
      <w:r w:rsidRPr="00C77155">
        <w:rPr>
          <w:sz w:val="28"/>
          <w:szCs w:val="28"/>
          <w:lang w:val="ru-RU"/>
        </w:rPr>
        <w:t>управляемост (дали проблемът е под или извън контрола на някои)</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Например, ако потребителите почувстват, че даден проблем с някои продукт е бил предотвратим от компанията, може да се очаква, че те ще останат доста ядосани. Също така изглежда, че настроението на клиента преди провала може да повлияе на по-късен етап на познавателните и емоционалните реакции. В тази връзка, ако купувачът е в лошо настроение преди да си поръча храна в ресторант, много е вероятно той да остане недоволен от сервираното му в сравнение със ситуацията, при която той не е в лошо настроение.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Резултатът на задоволството от покупката в потребителя се изразява в това, че така е по-вероятно той да има по-благоприятно поведение в периода след покупката, по-високи намерения да закупи продукта в бъдеще и също така лоялност. Това значи, че е много вероятно същото поведение да се прояви в подобна ситуация на покупка. Следователно, докато се наблюдава това подсилване, потребителя ще е склонен да купува същата марка. Вярно </w:t>
      </w:r>
      <w:r w:rsidRPr="00C77155">
        <w:rPr>
          <w:sz w:val="28"/>
          <w:szCs w:val="28"/>
          <w:lang w:val="ru-RU"/>
        </w:rPr>
        <w:lastRenderedPageBreak/>
        <w:t xml:space="preserve">е обаче, че потребителите понякога няма да следват тези установени модели и ще купуват друг продукт само заради новото, непознатото при него. От друга страна, ако купувачите за недоволни, от тях може да се очаква по-неблагоприятно поведение след покупката, ниски или никакви намерения за бъдеща покупка, смяна на марката и отрицателна устна комуникация за продукта. </w:t>
      </w:r>
    </w:p>
    <w:p w:rsidR="007617A9" w:rsidRPr="00EC076D" w:rsidRDefault="007617A9" w:rsidP="007617A9">
      <w:pPr>
        <w:spacing w:line="360" w:lineRule="auto"/>
        <w:ind w:right="19" w:firstLine="540"/>
        <w:jc w:val="both"/>
        <w:rPr>
          <w:i/>
          <w:sz w:val="28"/>
          <w:szCs w:val="28"/>
          <w:lang w:val="ru-RU"/>
        </w:rPr>
      </w:pPr>
      <w:r w:rsidRPr="00EC076D">
        <w:rPr>
          <w:b/>
          <w:i/>
          <w:sz w:val="28"/>
          <w:szCs w:val="28"/>
          <w:lang w:val="ru-RU"/>
        </w:rPr>
        <w:t>Поведение на оплакване от страна на потребителя</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Какво се случва когато потребителите изпитат недоволство? Има няколко възможни негативни последици от това. Първо, клиентите могат да проявят неблагоприятна устна комуникация: те казват на другите за техния проблем. Всъщност, различни анализи показват, че те казват на 2 пъти повече хора за лошите си преживявания отколкото за добрите. Такова поведение може да навреди силно на имиджа на компанията. Второ, тези потребители може да не купят същата марка отново. На трето място идва оплакването. Няколко обобщения съществуват на базата на потребителското оплакване:</w:t>
      </w:r>
    </w:p>
    <w:p w:rsidR="007617A9" w:rsidRPr="00C77155" w:rsidRDefault="007617A9" w:rsidP="007617A9">
      <w:pPr>
        <w:numPr>
          <w:ilvl w:val="0"/>
          <w:numId w:val="17"/>
        </w:numPr>
        <w:spacing w:line="360" w:lineRule="auto"/>
        <w:ind w:left="0" w:right="19" w:firstLine="540"/>
        <w:jc w:val="both"/>
        <w:rPr>
          <w:sz w:val="28"/>
          <w:szCs w:val="28"/>
          <w:lang w:val="ru-RU"/>
        </w:rPr>
      </w:pPr>
      <w:r w:rsidRPr="00C77155">
        <w:rPr>
          <w:sz w:val="28"/>
          <w:szCs w:val="28"/>
          <w:lang w:val="ru-RU"/>
        </w:rPr>
        <w:t>Оплакващите се обикновено са членове на по-висшите социоикономически групи.</w:t>
      </w:r>
    </w:p>
    <w:p w:rsidR="007617A9" w:rsidRPr="00C77155" w:rsidRDefault="007617A9" w:rsidP="007617A9">
      <w:pPr>
        <w:numPr>
          <w:ilvl w:val="0"/>
          <w:numId w:val="17"/>
        </w:numPr>
        <w:spacing w:line="360" w:lineRule="auto"/>
        <w:ind w:left="0" w:right="19" w:firstLine="540"/>
        <w:jc w:val="both"/>
        <w:rPr>
          <w:sz w:val="28"/>
          <w:szCs w:val="28"/>
          <w:lang w:val="ru-RU"/>
        </w:rPr>
      </w:pPr>
      <w:r w:rsidRPr="00C77155">
        <w:rPr>
          <w:sz w:val="28"/>
          <w:szCs w:val="28"/>
          <w:lang w:val="ru-RU"/>
        </w:rPr>
        <w:t>Силата на недоволството или на проблемите са положително свързани с оплакването.</w:t>
      </w:r>
    </w:p>
    <w:p w:rsidR="007617A9" w:rsidRPr="00C77155" w:rsidRDefault="007617A9" w:rsidP="007617A9">
      <w:pPr>
        <w:numPr>
          <w:ilvl w:val="0"/>
          <w:numId w:val="17"/>
        </w:numPr>
        <w:spacing w:line="360" w:lineRule="auto"/>
        <w:ind w:left="0" w:right="19" w:firstLine="540"/>
        <w:jc w:val="both"/>
        <w:rPr>
          <w:sz w:val="28"/>
          <w:szCs w:val="28"/>
          <w:lang w:val="ru-RU"/>
        </w:rPr>
      </w:pPr>
      <w:r w:rsidRPr="00C77155">
        <w:rPr>
          <w:sz w:val="28"/>
          <w:szCs w:val="28"/>
          <w:lang w:val="ru-RU"/>
        </w:rPr>
        <w:t>Когато има позитивна представа за отзивчивостта на търговеца към проблемите на клиентите, има по-голяма вероятност да се наблюдава поведението на оплакване.</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Понякога потребителите могат да се оплачат не на продавача, а на 3-то лице, като например организацията за защита на потребителите, вестниците, или съдебната система. Второ, те могат да кажат на приятели или роднини за лошото преживяване и по този начин да променят тяхното поведение. На трето място, те могат да изразят гласно техните оплаквания на производителя или търговеца или пък да не предприемат никакви </w:t>
      </w:r>
      <w:r w:rsidRPr="00C77155">
        <w:rPr>
          <w:sz w:val="28"/>
          <w:szCs w:val="28"/>
          <w:lang w:val="ru-RU"/>
        </w:rPr>
        <w:lastRenderedPageBreak/>
        <w:t>действия, ако са лоялни към тях или смятат, че оплакването е безсмислено. На базата на подобни наблюдения недоволните потребители се класифицират на 4 групи в зависимост от начина, по който те проявяват тяхното недоволство: пасивни (</w:t>
      </w:r>
      <w:r w:rsidRPr="00C77155">
        <w:rPr>
          <w:sz w:val="28"/>
          <w:szCs w:val="28"/>
        </w:rPr>
        <w:t>passives</w:t>
      </w:r>
      <w:r w:rsidRPr="00C77155">
        <w:rPr>
          <w:sz w:val="28"/>
          <w:szCs w:val="28"/>
          <w:lang w:val="ru-RU"/>
        </w:rPr>
        <w:t>), изразяващи гласно недоволството си (</w:t>
      </w:r>
      <w:r w:rsidRPr="00C77155">
        <w:rPr>
          <w:sz w:val="28"/>
          <w:szCs w:val="28"/>
        </w:rPr>
        <w:t>voicers</w:t>
      </w:r>
      <w:r w:rsidRPr="00C77155">
        <w:rPr>
          <w:sz w:val="28"/>
          <w:szCs w:val="28"/>
          <w:lang w:val="ru-RU"/>
        </w:rPr>
        <w:t>), гневни (</w:t>
      </w:r>
      <w:r w:rsidRPr="00C77155">
        <w:rPr>
          <w:sz w:val="28"/>
          <w:szCs w:val="28"/>
        </w:rPr>
        <w:t>irates</w:t>
      </w:r>
      <w:r w:rsidRPr="00C77155">
        <w:rPr>
          <w:sz w:val="28"/>
          <w:szCs w:val="28"/>
          <w:lang w:val="ru-RU"/>
        </w:rPr>
        <w:t>) и активисти (</w:t>
      </w:r>
      <w:r w:rsidRPr="00C77155">
        <w:rPr>
          <w:sz w:val="28"/>
          <w:szCs w:val="28"/>
        </w:rPr>
        <w:t>activists</w:t>
      </w:r>
      <w:r w:rsidRPr="00C77155">
        <w:rPr>
          <w:sz w:val="28"/>
          <w:szCs w:val="28"/>
          <w:lang w:val="ru-RU"/>
        </w:rPr>
        <w:t xml:space="preserve">). Тази класификация се определя от различни </w:t>
      </w:r>
      <w:r w:rsidRPr="00C77155">
        <w:rPr>
          <w:b/>
          <w:sz w:val="28"/>
          <w:szCs w:val="28"/>
          <w:lang w:val="ru-RU"/>
        </w:rPr>
        <w:t>външни променливи,</w:t>
      </w:r>
      <w:r w:rsidRPr="00C77155">
        <w:rPr>
          <w:sz w:val="28"/>
          <w:szCs w:val="28"/>
          <w:lang w:val="ru-RU"/>
        </w:rPr>
        <w:t xml:space="preserve"> като вероятността за получаване на компенсация, разхода и ползите от оплакването, природата на проблемния продукт или услуга; и </w:t>
      </w:r>
      <w:r w:rsidRPr="00C77155">
        <w:rPr>
          <w:b/>
          <w:sz w:val="28"/>
          <w:szCs w:val="28"/>
          <w:lang w:val="ru-RU"/>
        </w:rPr>
        <w:t>вътрешни (персонални)</w:t>
      </w:r>
      <w:r w:rsidRPr="00C77155">
        <w:rPr>
          <w:sz w:val="28"/>
          <w:szCs w:val="28"/>
          <w:lang w:val="ru-RU"/>
        </w:rPr>
        <w:t xml:space="preserve"> променливи като предишен опит, алиенация, и поведение спрямо оплакването. Възможно е потребителят упорито да следва един и същ стил на обратна връзка в различни ситуации на недоволство.  </w:t>
      </w:r>
    </w:p>
    <w:p w:rsidR="007617A9" w:rsidRPr="00C77155" w:rsidRDefault="007617A9" w:rsidP="007617A9">
      <w:pPr>
        <w:spacing w:line="360" w:lineRule="auto"/>
        <w:ind w:right="19" w:firstLine="540"/>
        <w:jc w:val="both"/>
        <w:rPr>
          <w:sz w:val="28"/>
          <w:szCs w:val="28"/>
        </w:rPr>
      </w:pPr>
      <w:r w:rsidRPr="00C77155">
        <w:rPr>
          <w:sz w:val="28"/>
          <w:szCs w:val="28"/>
        </w:rPr>
        <w:t>ОПИСАНИЕ НА ЧЕТИРИТЕ ГРУПИ</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28"/>
        <w:gridCol w:w="2700"/>
        <w:gridCol w:w="2555"/>
        <w:gridCol w:w="2523"/>
        <w:gridCol w:w="1933"/>
      </w:tblGrid>
      <w:tr w:rsidR="007617A9" w:rsidRPr="000E134B" w:rsidTr="00506C6D">
        <w:tblPrEx>
          <w:tblCellMar>
            <w:top w:w="0" w:type="dxa"/>
            <w:bottom w:w="0" w:type="dxa"/>
          </w:tblCellMar>
        </w:tblPrEx>
        <w:tc>
          <w:tcPr>
            <w:tcW w:w="1728" w:type="dxa"/>
          </w:tcPr>
          <w:p w:rsidR="007617A9" w:rsidRPr="000E134B" w:rsidRDefault="007617A9" w:rsidP="00506C6D">
            <w:pPr>
              <w:spacing w:line="360" w:lineRule="auto"/>
              <w:ind w:right="-720" w:firstLine="540"/>
              <w:jc w:val="both"/>
              <w:rPr>
                <w:sz w:val="16"/>
                <w:szCs w:val="16"/>
              </w:rPr>
            </w:pPr>
          </w:p>
        </w:tc>
        <w:tc>
          <w:tcPr>
            <w:tcW w:w="2700" w:type="dxa"/>
          </w:tcPr>
          <w:p w:rsidR="007617A9" w:rsidRPr="000E134B" w:rsidRDefault="007617A9" w:rsidP="00506C6D">
            <w:pPr>
              <w:spacing w:line="360" w:lineRule="auto"/>
              <w:ind w:right="-720" w:firstLine="540"/>
              <w:jc w:val="both"/>
              <w:rPr>
                <w:sz w:val="16"/>
                <w:szCs w:val="16"/>
              </w:rPr>
            </w:pPr>
            <w:r w:rsidRPr="000E134B">
              <w:rPr>
                <w:sz w:val="16"/>
                <w:szCs w:val="16"/>
              </w:rPr>
              <w:t>Отчужденост от пазара</w:t>
            </w:r>
          </w:p>
        </w:tc>
        <w:tc>
          <w:tcPr>
            <w:tcW w:w="2555" w:type="dxa"/>
          </w:tcPr>
          <w:p w:rsidR="007617A9" w:rsidRPr="000E134B" w:rsidRDefault="007617A9" w:rsidP="00506C6D">
            <w:pPr>
              <w:spacing w:line="360" w:lineRule="auto"/>
              <w:ind w:right="-720" w:firstLine="540"/>
              <w:jc w:val="both"/>
              <w:rPr>
                <w:sz w:val="16"/>
                <w:szCs w:val="16"/>
              </w:rPr>
            </w:pPr>
            <w:r w:rsidRPr="000E134B">
              <w:rPr>
                <w:sz w:val="16"/>
                <w:szCs w:val="16"/>
              </w:rPr>
              <w:t>Отношение към оплакването</w:t>
            </w:r>
          </w:p>
        </w:tc>
        <w:tc>
          <w:tcPr>
            <w:tcW w:w="2523" w:type="dxa"/>
          </w:tcPr>
          <w:p w:rsidR="007617A9" w:rsidRPr="000E134B" w:rsidRDefault="007617A9" w:rsidP="00506C6D">
            <w:pPr>
              <w:spacing w:line="360" w:lineRule="auto"/>
              <w:ind w:right="-720" w:firstLine="540"/>
              <w:jc w:val="both"/>
              <w:rPr>
                <w:sz w:val="16"/>
                <w:szCs w:val="16"/>
                <w:lang w:val="ru-RU"/>
              </w:rPr>
            </w:pPr>
            <w:r w:rsidRPr="000E134B">
              <w:rPr>
                <w:sz w:val="16"/>
                <w:szCs w:val="16"/>
                <w:lang w:val="ru-RU"/>
              </w:rPr>
              <w:t>Оценка на реакцията на 3л., роднини и др.</w:t>
            </w:r>
          </w:p>
        </w:tc>
        <w:tc>
          <w:tcPr>
            <w:tcW w:w="1933" w:type="dxa"/>
          </w:tcPr>
          <w:p w:rsidR="007617A9" w:rsidRPr="000E134B" w:rsidRDefault="007617A9" w:rsidP="00506C6D">
            <w:pPr>
              <w:spacing w:line="360" w:lineRule="auto"/>
              <w:ind w:right="-720" w:firstLine="540"/>
              <w:jc w:val="both"/>
              <w:rPr>
                <w:sz w:val="16"/>
                <w:szCs w:val="16"/>
              </w:rPr>
            </w:pPr>
            <w:r w:rsidRPr="000E134B">
              <w:rPr>
                <w:sz w:val="16"/>
                <w:szCs w:val="16"/>
              </w:rPr>
              <w:t>Възраст</w:t>
            </w:r>
          </w:p>
        </w:tc>
      </w:tr>
      <w:tr w:rsidR="007617A9" w:rsidRPr="000E134B" w:rsidTr="00506C6D">
        <w:tblPrEx>
          <w:tblCellMar>
            <w:top w:w="0" w:type="dxa"/>
            <w:bottom w:w="0" w:type="dxa"/>
          </w:tblCellMar>
        </w:tblPrEx>
        <w:tc>
          <w:tcPr>
            <w:tcW w:w="1728" w:type="dxa"/>
          </w:tcPr>
          <w:p w:rsidR="007617A9" w:rsidRPr="000E134B" w:rsidRDefault="007617A9" w:rsidP="00506C6D">
            <w:pPr>
              <w:spacing w:line="360" w:lineRule="auto"/>
              <w:ind w:right="-720" w:firstLine="540"/>
              <w:jc w:val="both"/>
              <w:rPr>
                <w:sz w:val="16"/>
                <w:szCs w:val="16"/>
              </w:rPr>
            </w:pPr>
            <w:r w:rsidRPr="000E134B">
              <w:rPr>
                <w:sz w:val="16"/>
                <w:szCs w:val="16"/>
              </w:rPr>
              <w:t>Passives</w:t>
            </w:r>
          </w:p>
        </w:tc>
        <w:tc>
          <w:tcPr>
            <w:tcW w:w="2700" w:type="dxa"/>
          </w:tcPr>
          <w:p w:rsidR="007617A9" w:rsidRPr="000E134B" w:rsidRDefault="007617A9" w:rsidP="00506C6D">
            <w:pPr>
              <w:spacing w:line="360" w:lineRule="auto"/>
              <w:ind w:right="-720" w:firstLine="540"/>
              <w:jc w:val="both"/>
              <w:rPr>
                <w:sz w:val="16"/>
                <w:szCs w:val="16"/>
              </w:rPr>
            </w:pPr>
            <w:r w:rsidRPr="000E134B">
              <w:rPr>
                <w:sz w:val="16"/>
                <w:szCs w:val="16"/>
              </w:rPr>
              <w:t>По-малка</w:t>
            </w:r>
          </w:p>
        </w:tc>
        <w:tc>
          <w:tcPr>
            <w:tcW w:w="2555" w:type="dxa"/>
          </w:tcPr>
          <w:p w:rsidR="007617A9" w:rsidRPr="000E134B" w:rsidRDefault="007617A9" w:rsidP="00506C6D">
            <w:pPr>
              <w:spacing w:line="360" w:lineRule="auto"/>
              <w:ind w:right="-720" w:firstLine="540"/>
              <w:jc w:val="both"/>
              <w:rPr>
                <w:sz w:val="16"/>
                <w:szCs w:val="16"/>
              </w:rPr>
            </w:pPr>
            <w:r w:rsidRPr="000E134B">
              <w:rPr>
                <w:sz w:val="16"/>
                <w:szCs w:val="16"/>
              </w:rPr>
              <w:t>По-скоро положително</w:t>
            </w:r>
          </w:p>
        </w:tc>
        <w:tc>
          <w:tcPr>
            <w:tcW w:w="2523" w:type="dxa"/>
          </w:tcPr>
          <w:p w:rsidR="007617A9" w:rsidRPr="000E134B" w:rsidRDefault="007617A9" w:rsidP="00506C6D">
            <w:pPr>
              <w:spacing w:line="360" w:lineRule="auto"/>
              <w:ind w:right="-720" w:firstLine="540"/>
              <w:jc w:val="both"/>
              <w:rPr>
                <w:sz w:val="16"/>
                <w:szCs w:val="16"/>
              </w:rPr>
            </w:pPr>
            <w:r w:rsidRPr="000E134B">
              <w:rPr>
                <w:sz w:val="16"/>
                <w:szCs w:val="16"/>
              </w:rPr>
              <w:t>По-скоро положително</w:t>
            </w:r>
          </w:p>
        </w:tc>
        <w:tc>
          <w:tcPr>
            <w:tcW w:w="1933" w:type="dxa"/>
          </w:tcPr>
          <w:p w:rsidR="007617A9" w:rsidRPr="000E134B" w:rsidRDefault="007617A9" w:rsidP="00506C6D">
            <w:pPr>
              <w:spacing w:line="360" w:lineRule="auto"/>
              <w:ind w:right="-720" w:firstLine="540"/>
              <w:jc w:val="both"/>
              <w:rPr>
                <w:sz w:val="16"/>
                <w:szCs w:val="16"/>
              </w:rPr>
            </w:pPr>
            <w:r w:rsidRPr="000E134B">
              <w:rPr>
                <w:sz w:val="16"/>
                <w:szCs w:val="16"/>
              </w:rPr>
              <w:t>По-млади</w:t>
            </w:r>
          </w:p>
        </w:tc>
      </w:tr>
      <w:tr w:rsidR="007617A9" w:rsidRPr="000E134B" w:rsidTr="00506C6D">
        <w:tblPrEx>
          <w:tblCellMar>
            <w:top w:w="0" w:type="dxa"/>
            <w:bottom w:w="0" w:type="dxa"/>
          </w:tblCellMar>
        </w:tblPrEx>
        <w:tc>
          <w:tcPr>
            <w:tcW w:w="1728" w:type="dxa"/>
          </w:tcPr>
          <w:p w:rsidR="007617A9" w:rsidRPr="000E134B" w:rsidRDefault="007617A9" w:rsidP="00506C6D">
            <w:pPr>
              <w:spacing w:line="360" w:lineRule="auto"/>
              <w:ind w:right="-720" w:firstLine="540"/>
              <w:jc w:val="both"/>
              <w:rPr>
                <w:sz w:val="16"/>
                <w:szCs w:val="16"/>
              </w:rPr>
            </w:pPr>
            <w:r w:rsidRPr="000E134B">
              <w:rPr>
                <w:sz w:val="16"/>
                <w:szCs w:val="16"/>
              </w:rPr>
              <w:t xml:space="preserve">Voicers </w:t>
            </w:r>
          </w:p>
        </w:tc>
        <w:tc>
          <w:tcPr>
            <w:tcW w:w="2700" w:type="dxa"/>
          </w:tcPr>
          <w:p w:rsidR="007617A9" w:rsidRPr="000E134B" w:rsidRDefault="007617A9" w:rsidP="00506C6D">
            <w:pPr>
              <w:spacing w:line="360" w:lineRule="auto"/>
              <w:ind w:right="-720" w:firstLine="540"/>
              <w:jc w:val="both"/>
              <w:rPr>
                <w:sz w:val="16"/>
                <w:szCs w:val="16"/>
              </w:rPr>
            </w:pPr>
            <w:r w:rsidRPr="000E134B">
              <w:rPr>
                <w:sz w:val="16"/>
                <w:szCs w:val="16"/>
              </w:rPr>
              <w:t>По-малка</w:t>
            </w:r>
          </w:p>
        </w:tc>
        <w:tc>
          <w:tcPr>
            <w:tcW w:w="2555" w:type="dxa"/>
          </w:tcPr>
          <w:p w:rsidR="007617A9" w:rsidRPr="000E134B" w:rsidRDefault="007617A9" w:rsidP="00506C6D">
            <w:pPr>
              <w:spacing w:line="360" w:lineRule="auto"/>
              <w:ind w:right="-720" w:firstLine="540"/>
              <w:jc w:val="both"/>
              <w:rPr>
                <w:sz w:val="16"/>
                <w:szCs w:val="16"/>
              </w:rPr>
            </w:pPr>
            <w:r w:rsidRPr="000E134B">
              <w:rPr>
                <w:sz w:val="16"/>
                <w:szCs w:val="16"/>
              </w:rPr>
              <w:t>Положително</w:t>
            </w:r>
          </w:p>
        </w:tc>
        <w:tc>
          <w:tcPr>
            <w:tcW w:w="2523" w:type="dxa"/>
          </w:tcPr>
          <w:p w:rsidR="007617A9" w:rsidRPr="000E134B" w:rsidRDefault="007617A9" w:rsidP="00506C6D">
            <w:pPr>
              <w:spacing w:line="360" w:lineRule="auto"/>
              <w:ind w:right="-720" w:firstLine="540"/>
              <w:jc w:val="both"/>
              <w:rPr>
                <w:sz w:val="16"/>
                <w:szCs w:val="16"/>
              </w:rPr>
            </w:pPr>
            <w:r w:rsidRPr="000E134B">
              <w:rPr>
                <w:sz w:val="16"/>
                <w:szCs w:val="16"/>
              </w:rPr>
              <w:t>По-скоро положително</w:t>
            </w:r>
          </w:p>
        </w:tc>
        <w:tc>
          <w:tcPr>
            <w:tcW w:w="1933" w:type="dxa"/>
          </w:tcPr>
          <w:p w:rsidR="007617A9" w:rsidRPr="000E134B" w:rsidRDefault="007617A9" w:rsidP="00506C6D">
            <w:pPr>
              <w:spacing w:line="360" w:lineRule="auto"/>
              <w:ind w:right="-720" w:firstLine="540"/>
              <w:jc w:val="both"/>
              <w:rPr>
                <w:sz w:val="16"/>
                <w:szCs w:val="16"/>
              </w:rPr>
            </w:pPr>
            <w:r w:rsidRPr="000E134B">
              <w:rPr>
                <w:sz w:val="16"/>
                <w:szCs w:val="16"/>
              </w:rPr>
              <w:t>По-стари</w:t>
            </w:r>
          </w:p>
        </w:tc>
      </w:tr>
      <w:tr w:rsidR="007617A9" w:rsidRPr="000E134B" w:rsidTr="00506C6D">
        <w:tblPrEx>
          <w:tblCellMar>
            <w:top w:w="0" w:type="dxa"/>
            <w:bottom w:w="0" w:type="dxa"/>
          </w:tblCellMar>
        </w:tblPrEx>
        <w:tc>
          <w:tcPr>
            <w:tcW w:w="1728" w:type="dxa"/>
          </w:tcPr>
          <w:p w:rsidR="007617A9" w:rsidRPr="000E134B" w:rsidRDefault="007617A9" w:rsidP="00506C6D">
            <w:pPr>
              <w:spacing w:line="360" w:lineRule="auto"/>
              <w:ind w:right="-720" w:firstLine="540"/>
              <w:jc w:val="both"/>
              <w:rPr>
                <w:sz w:val="16"/>
                <w:szCs w:val="16"/>
              </w:rPr>
            </w:pPr>
            <w:r w:rsidRPr="000E134B">
              <w:rPr>
                <w:sz w:val="16"/>
                <w:szCs w:val="16"/>
              </w:rPr>
              <w:t xml:space="preserve">Irates </w:t>
            </w:r>
          </w:p>
        </w:tc>
        <w:tc>
          <w:tcPr>
            <w:tcW w:w="2700" w:type="dxa"/>
          </w:tcPr>
          <w:p w:rsidR="007617A9" w:rsidRPr="000E134B" w:rsidRDefault="007617A9" w:rsidP="00506C6D">
            <w:pPr>
              <w:spacing w:line="360" w:lineRule="auto"/>
              <w:ind w:right="-720" w:firstLine="540"/>
              <w:jc w:val="both"/>
              <w:rPr>
                <w:sz w:val="16"/>
                <w:szCs w:val="16"/>
              </w:rPr>
            </w:pPr>
            <w:r w:rsidRPr="000E134B">
              <w:rPr>
                <w:sz w:val="16"/>
                <w:szCs w:val="16"/>
              </w:rPr>
              <w:t>По-голяма</w:t>
            </w:r>
          </w:p>
        </w:tc>
        <w:tc>
          <w:tcPr>
            <w:tcW w:w="2555" w:type="dxa"/>
          </w:tcPr>
          <w:p w:rsidR="007617A9" w:rsidRPr="000E134B" w:rsidRDefault="007617A9" w:rsidP="00506C6D">
            <w:pPr>
              <w:spacing w:line="360" w:lineRule="auto"/>
              <w:ind w:right="-720" w:firstLine="540"/>
              <w:jc w:val="both"/>
              <w:rPr>
                <w:sz w:val="16"/>
                <w:szCs w:val="16"/>
              </w:rPr>
            </w:pPr>
            <w:r w:rsidRPr="000E134B">
              <w:rPr>
                <w:sz w:val="16"/>
                <w:szCs w:val="16"/>
              </w:rPr>
              <w:t xml:space="preserve">Положително </w:t>
            </w:r>
          </w:p>
        </w:tc>
        <w:tc>
          <w:tcPr>
            <w:tcW w:w="2523" w:type="dxa"/>
          </w:tcPr>
          <w:p w:rsidR="007617A9" w:rsidRPr="000E134B" w:rsidRDefault="007617A9" w:rsidP="00506C6D">
            <w:pPr>
              <w:spacing w:line="360" w:lineRule="auto"/>
              <w:ind w:right="-720" w:firstLine="540"/>
              <w:jc w:val="both"/>
              <w:rPr>
                <w:sz w:val="16"/>
                <w:szCs w:val="16"/>
              </w:rPr>
            </w:pPr>
            <w:r w:rsidRPr="000E134B">
              <w:rPr>
                <w:sz w:val="16"/>
                <w:szCs w:val="16"/>
              </w:rPr>
              <w:t>Положително</w:t>
            </w:r>
          </w:p>
        </w:tc>
        <w:tc>
          <w:tcPr>
            <w:tcW w:w="1933" w:type="dxa"/>
          </w:tcPr>
          <w:p w:rsidR="007617A9" w:rsidRPr="000E134B" w:rsidRDefault="007617A9" w:rsidP="00506C6D">
            <w:pPr>
              <w:spacing w:line="360" w:lineRule="auto"/>
              <w:ind w:right="-720" w:firstLine="540"/>
              <w:jc w:val="both"/>
              <w:rPr>
                <w:sz w:val="16"/>
                <w:szCs w:val="16"/>
              </w:rPr>
            </w:pPr>
            <w:r w:rsidRPr="000E134B">
              <w:rPr>
                <w:sz w:val="16"/>
                <w:szCs w:val="16"/>
              </w:rPr>
              <w:t>По-млади</w:t>
            </w:r>
          </w:p>
        </w:tc>
      </w:tr>
      <w:tr w:rsidR="007617A9" w:rsidRPr="000E134B" w:rsidTr="00506C6D">
        <w:tblPrEx>
          <w:tblCellMar>
            <w:top w:w="0" w:type="dxa"/>
            <w:bottom w:w="0" w:type="dxa"/>
          </w:tblCellMar>
        </w:tblPrEx>
        <w:tc>
          <w:tcPr>
            <w:tcW w:w="1728" w:type="dxa"/>
          </w:tcPr>
          <w:p w:rsidR="007617A9" w:rsidRPr="000E134B" w:rsidRDefault="007617A9" w:rsidP="00506C6D">
            <w:pPr>
              <w:spacing w:line="360" w:lineRule="auto"/>
              <w:ind w:right="-720" w:firstLine="540"/>
              <w:jc w:val="both"/>
              <w:rPr>
                <w:sz w:val="16"/>
                <w:szCs w:val="16"/>
              </w:rPr>
            </w:pPr>
            <w:r w:rsidRPr="000E134B">
              <w:rPr>
                <w:sz w:val="16"/>
                <w:szCs w:val="16"/>
              </w:rPr>
              <w:t>Activists</w:t>
            </w:r>
          </w:p>
        </w:tc>
        <w:tc>
          <w:tcPr>
            <w:tcW w:w="2700" w:type="dxa"/>
          </w:tcPr>
          <w:p w:rsidR="007617A9" w:rsidRPr="000E134B" w:rsidRDefault="007617A9" w:rsidP="00506C6D">
            <w:pPr>
              <w:spacing w:line="360" w:lineRule="auto"/>
              <w:ind w:right="-720" w:firstLine="540"/>
              <w:jc w:val="both"/>
              <w:rPr>
                <w:sz w:val="16"/>
                <w:szCs w:val="16"/>
              </w:rPr>
            </w:pPr>
            <w:r w:rsidRPr="000E134B">
              <w:rPr>
                <w:sz w:val="16"/>
                <w:szCs w:val="16"/>
              </w:rPr>
              <w:t>По-голяма</w:t>
            </w:r>
          </w:p>
        </w:tc>
        <w:tc>
          <w:tcPr>
            <w:tcW w:w="2555" w:type="dxa"/>
          </w:tcPr>
          <w:p w:rsidR="007617A9" w:rsidRPr="000E134B" w:rsidRDefault="007617A9" w:rsidP="00506C6D">
            <w:pPr>
              <w:spacing w:line="360" w:lineRule="auto"/>
              <w:ind w:right="-720" w:firstLine="540"/>
              <w:jc w:val="both"/>
              <w:rPr>
                <w:sz w:val="16"/>
                <w:szCs w:val="16"/>
              </w:rPr>
            </w:pPr>
            <w:r w:rsidRPr="000E134B">
              <w:rPr>
                <w:sz w:val="16"/>
                <w:szCs w:val="16"/>
              </w:rPr>
              <w:t>Много положително</w:t>
            </w:r>
          </w:p>
        </w:tc>
        <w:tc>
          <w:tcPr>
            <w:tcW w:w="2523" w:type="dxa"/>
          </w:tcPr>
          <w:p w:rsidR="007617A9" w:rsidRPr="000E134B" w:rsidRDefault="007617A9" w:rsidP="00506C6D">
            <w:pPr>
              <w:spacing w:line="360" w:lineRule="auto"/>
              <w:ind w:right="-720" w:firstLine="540"/>
              <w:jc w:val="both"/>
              <w:rPr>
                <w:sz w:val="16"/>
                <w:szCs w:val="16"/>
              </w:rPr>
            </w:pPr>
            <w:r w:rsidRPr="000E134B">
              <w:rPr>
                <w:sz w:val="16"/>
                <w:szCs w:val="16"/>
              </w:rPr>
              <w:t xml:space="preserve">Много положително </w:t>
            </w:r>
          </w:p>
        </w:tc>
        <w:tc>
          <w:tcPr>
            <w:tcW w:w="1933" w:type="dxa"/>
          </w:tcPr>
          <w:p w:rsidR="007617A9" w:rsidRPr="000E134B" w:rsidRDefault="007617A9" w:rsidP="00506C6D">
            <w:pPr>
              <w:spacing w:line="360" w:lineRule="auto"/>
              <w:ind w:right="-720" w:firstLine="540"/>
              <w:jc w:val="both"/>
              <w:rPr>
                <w:sz w:val="16"/>
                <w:szCs w:val="16"/>
              </w:rPr>
            </w:pPr>
            <w:r w:rsidRPr="000E134B">
              <w:rPr>
                <w:sz w:val="16"/>
                <w:szCs w:val="16"/>
              </w:rPr>
              <w:t>По-стари</w:t>
            </w:r>
          </w:p>
        </w:tc>
      </w:tr>
    </w:tbl>
    <w:p w:rsidR="007617A9" w:rsidRPr="00C77155" w:rsidRDefault="007617A9" w:rsidP="007617A9">
      <w:pPr>
        <w:spacing w:line="360" w:lineRule="auto"/>
        <w:ind w:right="-720" w:firstLine="540"/>
        <w:jc w:val="both"/>
        <w:rPr>
          <w:sz w:val="28"/>
          <w:szCs w:val="28"/>
        </w:rPr>
      </w:pP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От тези малки разлики следва, че търговците могат да оценят разпределението на четирите групи сред техните потребители. Важно за маркетолозите е да разберат, че оплакванията са всъщност възможности. Дори само слушането на недоволните може да увеличи лоялността към марката. Ключът е да накараме купувачите да се оплакват на компанията вместо както обикновено става да кажат на 9 или 10 човека за техния проблем. Но за всеки оплакващ се, има още 26 други, които се чувстват по същия начин, но не са се оплакали.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Два фактора спират потребителите да изразят недоволството си именно на компанията. Първо, това е трудно, защото културата не окуражава хленченето. Второ, работниците не ни подтикват да се оплакваме, защото те го виждат като лична атака към самочувствието им. Въпреки всичко, когато </w:t>
      </w:r>
      <w:r w:rsidRPr="00C77155">
        <w:rPr>
          <w:sz w:val="28"/>
          <w:szCs w:val="28"/>
          <w:lang w:val="ru-RU"/>
        </w:rPr>
        <w:lastRenderedPageBreak/>
        <w:t xml:space="preserve">компаниите инвестират пари в програми, които се занимават с оплакванията и запитванията, средната възвращаемост е повече от 100% за производителите на някои стоки с голяма трайност. Тези програми включват безплатни телефонна системи, интензивно обучение на персонала, щедро възстановяване на сумите, и дори телефонни кабини, където гневните потребители могат да се оплачат на видеозапис.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СЛЕДПОКУПКОВ ДИСОНАНС</w:t>
      </w:r>
    </w:p>
    <w:p w:rsidR="007617A9" w:rsidRPr="00C77155" w:rsidRDefault="007617A9" w:rsidP="007617A9">
      <w:pPr>
        <w:spacing w:line="360" w:lineRule="auto"/>
        <w:ind w:right="19" w:firstLine="540"/>
        <w:jc w:val="both"/>
        <w:rPr>
          <w:b/>
          <w:sz w:val="28"/>
          <w:szCs w:val="28"/>
          <w:lang w:val="ru-RU"/>
        </w:rPr>
      </w:pPr>
      <w:r w:rsidRPr="00C77155">
        <w:rPr>
          <w:sz w:val="28"/>
          <w:szCs w:val="28"/>
          <w:lang w:val="ru-RU"/>
        </w:rPr>
        <w:t>Както знаем, потребителите могат да изпитват противоречиви чувства за решението за покупка. Когнитивният дисонанс се появява като резултат на несъответствието между решението на купувача и по-ранната му оценка. Теорията за дисонанса е получена от два основни принципа: (1) дисонансът е неудобен и ще мотивира човека да го намали и (2) индивидите, изпитващи дисонанс ще избягват ситуации, които водят до по-висок дисонанс</w:t>
      </w:r>
      <w:r w:rsidRPr="00C77155">
        <w:rPr>
          <w:b/>
          <w:sz w:val="28"/>
          <w:szCs w:val="28"/>
          <w:lang w:val="ru-RU"/>
        </w:rPr>
        <w:t xml:space="preserve">. </w:t>
      </w:r>
    </w:p>
    <w:p w:rsidR="007617A9" w:rsidRPr="00EC076D" w:rsidRDefault="007617A9" w:rsidP="007617A9">
      <w:pPr>
        <w:spacing w:line="360" w:lineRule="auto"/>
        <w:ind w:right="19" w:firstLine="540"/>
        <w:jc w:val="both"/>
        <w:rPr>
          <w:b/>
          <w:i/>
          <w:sz w:val="28"/>
          <w:szCs w:val="28"/>
        </w:rPr>
      </w:pPr>
      <w:r w:rsidRPr="00EC076D">
        <w:rPr>
          <w:b/>
          <w:i/>
          <w:sz w:val="28"/>
          <w:szCs w:val="28"/>
        </w:rPr>
        <w:t>Обстоятелства, водещи до дисонанс:</w:t>
      </w:r>
    </w:p>
    <w:p w:rsidR="007617A9" w:rsidRPr="00C77155" w:rsidRDefault="007617A9" w:rsidP="007617A9">
      <w:pPr>
        <w:numPr>
          <w:ilvl w:val="0"/>
          <w:numId w:val="18"/>
        </w:numPr>
        <w:spacing w:line="360" w:lineRule="auto"/>
        <w:ind w:left="0" w:right="19" w:firstLine="540"/>
        <w:jc w:val="both"/>
        <w:rPr>
          <w:sz w:val="28"/>
          <w:szCs w:val="28"/>
          <w:lang w:val="ru-RU"/>
        </w:rPr>
      </w:pPr>
      <w:r w:rsidRPr="00C77155">
        <w:rPr>
          <w:sz w:val="28"/>
          <w:szCs w:val="28"/>
          <w:lang w:val="ru-RU"/>
        </w:rPr>
        <w:t xml:space="preserve"> Когато се прекрачи допустимия минимум дисонанс. Това е случаят, когато потребителите могат да толерират определено ниво на противоречивост в техния живот докато тази точка се достигне. </w:t>
      </w:r>
    </w:p>
    <w:p w:rsidR="007617A9" w:rsidRPr="00C77155" w:rsidRDefault="007617A9" w:rsidP="007617A9">
      <w:pPr>
        <w:numPr>
          <w:ilvl w:val="0"/>
          <w:numId w:val="18"/>
        </w:numPr>
        <w:spacing w:line="360" w:lineRule="auto"/>
        <w:ind w:left="0" w:right="19" w:firstLine="540"/>
        <w:jc w:val="both"/>
        <w:rPr>
          <w:sz w:val="28"/>
          <w:szCs w:val="28"/>
          <w:lang w:val="ru-RU"/>
        </w:rPr>
      </w:pPr>
      <w:r w:rsidRPr="00C77155">
        <w:rPr>
          <w:sz w:val="28"/>
          <w:szCs w:val="28"/>
          <w:lang w:val="ru-RU"/>
        </w:rPr>
        <w:t xml:space="preserve"> Действието е безвъзвратно. Например, когато потребител купува нова кола, има някаква вероятност, че той ще може да обърне решението си и да получи парите си обратно.</w:t>
      </w:r>
    </w:p>
    <w:p w:rsidR="007617A9" w:rsidRPr="00C77155" w:rsidRDefault="007617A9" w:rsidP="007617A9">
      <w:pPr>
        <w:numPr>
          <w:ilvl w:val="0"/>
          <w:numId w:val="18"/>
        </w:numPr>
        <w:spacing w:line="360" w:lineRule="auto"/>
        <w:ind w:left="0" w:right="19" w:firstLine="540"/>
        <w:jc w:val="both"/>
        <w:rPr>
          <w:sz w:val="28"/>
          <w:szCs w:val="28"/>
          <w:lang w:val="ru-RU"/>
        </w:rPr>
      </w:pPr>
      <w:r w:rsidRPr="00C77155">
        <w:rPr>
          <w:sz w:val="28"/>
          <w:szCs w:val="28"/>
          <w:lang w:val="ru-RU"/>
        </w:rPr>
        <w:t xml:space="preserve"> Неизбраните алтернативи имат привлекателни черти. </w:t>
      </w:r>
    </w:p>
    <w:p w:rsidR="007617A9" w:rsidRPr="00C77155" w:rsidRDefault="007617A9" w:rsidP="007617A9">
      <w:pPr>
        <w:numPr>
          <w:ilvl w:val="0"/>
          <w:numId w:val="18"/>
        </w:numPr>
        <w:spacing w:line="360" w:lineRule="auto"/>
        <w:ind w:left="0" w:right="19" w:firstLine="540"/>
        <w:jc w:val="both"/>
        <w:rPr>
          <w:sz w:val="28"/>
          <w:szCs w:val="28"/>
          <w:lang w:val="ru-RU"/>
        </w:rPr>
      </w:pPr>
      <w:r w:rsidRPr="00C77155">
        <w:rPr>
          <w:sz w:val="28"/>
          <w:szCs w:val="28"/>
          <w:lang w:val="ru-RU"/>
        </w:rPr>
        <w:t xml:space="preserve"> Има няколко привлекателни алтернативи. Днешния купувач на кола, например, има богат избор сред подобни атрактивни модели. Всъщност именно хората, които имат най-голям избор са тези, които изпитват най-голям дисонанс след покупката.</w:t>
      </w:r>
    </w:p>
    <w:p w:rsidR="007617A9" w:rsidRPr="00C77155" w:rsidRDefault="007617A9" w:rsidP="007617A9">
      <w:pPr>
        <w:numPr>
          <w:ilvl w:val="0"/>
          <w:numId w:val="18"/>
        </w:numPr>
        <w:spacing w:line="360" w:lineRule="auto"/>
        <w:ind w:left="0" w:right="19" w:firstLine="540"/>
        <w:jc w:val="both"/>
        <w:rPr>
          <w:sz w:val="28"/>
          <w:szCs w:val="28"/>
          <w:lang w:val="ru-RU"/>
        </w:rPr>
      </w:pPr>
      <w:r w:rsidRPr="00C77155">
        <w:rPr>
          <w:sz w:val="28"/>
          <w:szCs w:val="28"/>
          <w:lang w:val="ru-RU"/>
        </w:rPr>
        <w:t xml:space="preserve"> Наличните алтернативи са силно различни в техните качества. Например, въпреки че има много модели автомобили, всеки един може да си има уникална характеристика. </w:t>
      </w:r>
    </w:p>
    <w:p w:rsidR="007617A9" w:rsidRPr="00C77155" w:rsidRDefault="007617A9" w:rsidP="007617A9">
      <w:pPr>
        <w:numPr>
          <w:ilvl w:val="0"/>
          <w:numId w:val="18"/>
        </w:numPr>
        <w:spacing w:line="360" w:lineRule="auto"/>
        <w:ind w:left="0" w:right="19" w:firstLine="540"/>
        <w:jc w:val="both"/>
        <w:rPr>
          <w:sz w:val="28"/>
          <w:szCs w:val="28"/>
          <w:lang w:val="ru-RU"/>
        </w:rPr>
      </w:pPr>
      <w:r w:rsidRPr="00C77155">
        <w:rPr>
          <w:sz w:val="28"/>
          <w:szCs w:val="28"/>
          <w:lang w:val="ru-RU"/>
        </w:rPr>
        <w:lastRenderedPageBreak/>
        <w:t xml:space="preserve"> Купувачът се е обвързал с решението си, защото то има психологична значимост. Покупка на обзавеждане за хол вероятно ще има голяма важност за купувача, защото то ще отразява вкуса, философията и стила му. </w:t>
      </w:r>
    </w:p>
    <w:p w:rsidR="007617A9" w:rsidRPr="00C77155" w:rsidRDefault="007617A9" w:rsidP="007617A9">
      <w:pPr>
        <w:numPr>
          <w:ilvl w:val="0"/>
          <w:numId w:val="18"/>
        </w:numPr>
        <w:spacing w:line="360" w:lineRule="auto"/>
        <w:ind w:left="0" w:right="19" w:firstLine="540"/>
        <w:jc w:val="both"/>
        <w:rPr>
          <w:sz w:val="28"/>
          <w:szCs w:val="28"/>
          <w:lang w:val="ru-RU"/>
        </w:rPr>
      </w:pPr>
      <w:r w:rsidRPr="00C77155">
        <w:rPr>
          <w:sz w:val="28"/>
          <w:szCs w:val="28"/>
          <w:lang w:val="ru-RU"/>
        </w:rPr>
        <w:t xml:space="preserve"> Няма натиск върху потребителя да вземе решението. Ако той е обект на външно напрежение, той ще направи това, което е принуден без да остави неговата гледна точка или предпочитание да бъде поставено под съмнение.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Ясно е, че дисонансът най-вероятно е най-силен за покупки на трайни стоки, въпреки че съществува за почти всяка покупка. </w:t>
      </w:r>
    </w:p>
    <w:p w:rsidR="007617A9" w:rsidRPr="00C77155" w:rsidRDefault="007617A9" w:rsidP="007617A9">
      <w:pPr>
        <w:spacing w:line="360" w:lineRule="auto"/>
        <w:ind w:right="19" w:firstLine="540"/>
        <w:jc w:val="both"/>
        <w:rPr>
          <w:sz w:val="28"/>
          <w:szCs w:val="28"/>
          <w:lang w:val="ru-RU"/>
        </w:rPr>
      </w:pPr>
      <w:r w:rsidRPr="00C77155">
        <w:rPr>
          <w:b/>
          <w:sz w:val="28"/>
          <w:szCs w:val="28"/>
          <w:lang w:val="ru-RU"/>
        </w:rPr>
        <w:t xml:space="preserve">Намаляване на дисонанса – </w:t>
      </w:r>
      <w:r w:rsidRPr="00C77155">
        <w:rPr>
          <w:sz w:val="28"/>
          <w:szCs w:val="28"/>
          <w:lang w:val="ru-RU"/>
        </w:rPr>
        <w:t xml:space="preserve">Има няколко основни начини, по които потребителят се стреми да намали дисонанса. Той може да: (1) промени оценката си за алтернативите, (2) потърси нова информация в защита на избора си, или (3) да промени поведението си. </w:t>
      </w:r>
    </w:p>
    <w:p w:rsidR="007617A9" w:rsidRPr="00C77155" w:rsidRDefault="007617A9" w:rsidP="007617A9">
      <w:pPr>
        <w:spacing w:line="360" w:lineRule="auto"/>
        <w:ind w:right="19" w:firstLine="540"/>
        <w:jc w:val="both"/>
        <w:rPr>
          <w:sz w:val="28"/>
          <w:szCs w:val="28"/>
          <w:lang w:val="ru-RU"/>
        </w:rPr>
      </w:pPr>
      <w:r w:rsidRPr="00C77155">
        <w:rPr>
          <w:b/>
          <w:sz w:val="28"/>
          <w:szCs w:val="28"/>
          <w:lang w:val="ru-RU"/>
        </w:rPr>
        <w:t xml:space="preserve">1. Промяна на оценката на продукта – </w:t>
      </w:r>
      <w:r w:rsidRPr="00C77155">
        <w:rPr>
          <w:sz w:val="28"/>
          <w:szCs w:val="28"/>
          <w:lang w:val="ru-RU"/>
        </w:rPr>
        <w:t>Тя се постига като се подчертаят качествата на избраните продукти, а се понижи важността на алтернативите. Всъщност, потребителят се стреми да поляризира алтернативите, за да намали дисонанса между тях. Друг начин да се намали той, е като се представят продуктите като по-еднакви отколкото те са в действителност. По този начин няма голямо значение кой е избран. Понякога селективно се запомнят само хубавите качества на избрания и лошите на другите, докато се забравят лошите на нашия продукт и добрите страни на останалите.</w:t>
      </w:r>
    </w:p>
    <w:p w:rsidR="007617A9" w:rsidRPr="00C77155" w:rsidRDefault="007617A9" w:rsidP="007617A9">
      <w:pPr>
        <w:spacing w:line="360" w:lineRule="auto"/>
        <w:ind w:right="19" w:firstLine="540"/>
        <w:jc w:val="both"/>
        <w:rPr>
          <w:sz w:val="28"/>
          <w:szCs w:val="28"/>
          <w:lang w:val="ru-RU"/>
        </w:rPr>
      </w:pPr>
      <w:r w:rsidRPr="00C77155">
        <w:rPr>
          <w:b/>
          <w:sz w:val="28"/>
          <w:szCs w:val="28"/>
          <w:lang w:val="ru-RU"/>
        </w:rPr>
        <w:t xml:space="preserve">2. Търсене на нова информация </w:t>
      </w:r>
      <w:r w:rsidRPr="00C77155">
        <w:rPr>
          <w:sz w:val="28"/>
          <w:szCs w:val="28"/>
          <w:lang w:val="ru-RU"/>
        </w:rPr>
        <w:t>– Новата информация е нужна за да затвърди, че изборът е добър. Според теорията за дисонанса, индивидите ще избягват информация, които би повишила дисонанса им, но биха търсили такава, която да потвърждава решението им. Затова изглежда разумно да приемем, че потребителите ще търсят реклами за продуктите, които са купили и ще се опитат да не ги оспорват.</w:t>
      </w:r>
    </w:p>
    <w:p w:rsidR="007617A9" w:rsidRPr="00C77155" w:rsidRDefault="007617A9" w:rsidP="007617A9">
      <w:pPr>
        <w:spacing w:line="360" w:lineRule="auto"/>
        <w:ind w:right="19" w:firstLine="540"/>
        <w:jc w:val="both"/>
        <w:rPr>
          <w:sz w:val="28"/>
          <w:szCs w:val="28"/>
          <w:lang w:val="ru-RU"/>
        </w:rPr>
      </w:pPr>
      <w:r w:rsidRPr="00C77155">
        <w:rPr>
          <w:b/>
          <w:sz w:val="28"/>
          <w:szCs w:val="28"/>
          <w:lang w:val="ru-RU"/>
        </w:rPr>
        <w:lastRenderedPageBreak/>
        <w:t>3. Промяна на отношението</w:t>
      </w:r>
      <w:r w:rsidRPr="00C77155">
        <w:rPr>
          <w:sz w:val="28"/>
          <w:szCs w:val="28"/>
          <w:lang w:val="ru-RU"/>
        </w:rPr>
        <w:t xml:space="preserve"> – В резултат на дисонанса, потребителят може да промени становищата си като ги направи по-съвместими с неговото поведение. Например, когато се осигури изпробването на новия продукт от индивиди, които поначало имат неблагоприятно отношение към него (ако го купят заради намаление или защото им е дадена безплатна мостра), тази ситуация вероятно ще доведе до дисонанс. Неблагоприятното отношение към продукта е несъвместимо с възможността да го изпробваш. Мотивацията да постигнеш хармония ще приеме формата на смяна на отношението, защото така е по-лесно, отколкото да се откажеш от покупката и да я върнеш.</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Има няколко извода, които възникват от дискусията ни за когнитивния дисонанс: </w:t>
      </w:r>
    </w:p>
    <w:p w:rsidR="007617A9" w:rsidRPr="00C77155" w:rsidRDefault="007617A9" w:rsidP="007617A9">
      <w:pPr>
        <w:spacing w:line="360" w:lineRule="auto"/>
        <w:ind w:right="19" w:firstLine="540"/>
        <w:jc w:val="both"/>
        <w:rPr>
          <w:sz w:val="28"/>
          <w:szCs w:val="28"/>
          <w:lang w:val="ru-RU"/>
        </w:rPr>
      </w:pPr>
      <w:r w:rsidRPr="00C77155">
        <w:rPr>
          <w:b/>
          <w:sz w:val="28"/>
          <w:szCs w:val="28"/>
          <w:lang w:val="ru-RU"/>
        </w:rPr>
        <w:t>Потвърждаване на очакванията</w:t>
      </w:r>
      <w:r w:rsidRPr="00C77155">
        <w:rPr>
          <w:sz w:val="28"/>
          <w:szCs w:val="28"/>
          <w:lang w:val="ru-RU"/>
        </w:rPr>
        <w:t xml:space="preserve"> – Когато покупката затвърди очакванията на купувача, има известно подсилване. Но когато те не се затвърдят, се развива когнитивна несъвместимост и той вероятно ще намали дисонанса като оцени продукта негативно. Т.е., когато продуктът не успее да покрие очакванията или изискванията на потребителя, резултатът ще е никаква продажба, или никаква повторна продажба и др. Затова е важно даден продукт да покрие очакванията и трябва маркетинговите специалисти да изградят очакванията реалистично. Трябва да има ясно разбиране на това, как ще се използва продуктът и как ще се впише в живота на купувачите.</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Много от рекламите днес съдържат безвредно преувеличаване, но те могат всъщност несъзнателно да допринасят за по-малкото задоволство на част от купувачите. Рекламите, които обещават повече отколкото продуктите могат да доставят вещаят проблеми. Как може да се справим с тези проблеми? Един начин е да се развият реклами, които да са съвместими с реалните възможности на продукта. Опаковката също може да помогне да се покаже по-балансирана картина на качествата на продукта.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lastRenderedPageBreak/>
        <w:t>Очакванията на потребителите трябва да се измерят, за да се определи доколко продуктът отговаря на тези очаквания. На базата на изследване на добрите и лошите страни на продукта може да се получат няколко типа важна информация:</w:t>
      </w:r>
    </w:p>
    <w:p w:rsidR="007617A9" w:rsidRPr="00C77155" w:rsidRDefault="007617A9" w:rsidP="007617A9">
      <w:pPr>
        <w:numPr>
          <w:ilvl w:val="0"/>
          <w:numId w:val="19"/>
        </w:numPr>
        <w:spacing w:line="360" w:lineRule="auto"/>
        <w:ind w:left="0" w:right="19" w:firstLine="540"/>
        <w:jc w:val="both"/>
        <w:rPr>
          <w:sz w:val="28"/>
          <w:szCs w:val="28"/>
          <w:lang w:val="ru-RU"/>
        </w:rPr>
      </w:pPr>
      <w:r w:rsidRPr="00C77155">
        <w:rPr>
          <w:sz w:val="28"/>
          <w:szCs w:val="28"/>
          <w:lang w:val="ru-RU"/>
        </w:rPr>
        <w:t>Област на подобрение на физическия продукт</w:t>
      </w:r>
    </w:p>
    <w:p w:rsidR="007617A9" w:rsidRPr="00C77155" w:rsidRDefault="007617A9" w:rsidP="007617A9">
      <w:pPr>
        <w:numPr>
          <w:ilvl w:val="0"/>
          <w:numId w:val="19"/>
        </w:numPr>
        <w:spacing w:line="360" w:lineRule="auto"/>
        <w:ind w:left="0" w:right="19" w:firstLine="540"/>
        <w:jc w:val="both"/>
        <w:rPr>
          <w:sz w:val="28"/>
          <w:szCs w:val="28"/>
          <w:lang w:val="ru-RU"/>
        </w:rPr>
      </w:pPr>
      <w:r w:rsidRPr="00C77155">
        <w:rPr>
          <w:sz w:val="28"/>
          <w:szCs w:val="28"/>
          <w:lang w:val="ru-RU"/>
        </w:rPr>
        <w:t>Идеи за реклами, водещи до благоприятно отношение към фирмената марка.</w:t>
      </w:r>
    </w:p>
    <w:p w:rsidR="007617A9" w:rsidRPr="00C77155" w:rsidRDefault="007617A9" w:rsidP="007617A9">
      <w:pPr>
        <w:numPr>
          <w:ilvl w:val="0"/>
          <w:numId w:val="19"/>
        </w:numPr>
        <w:spacing w:line="360" w:lineRule="auto"/>
        <w:ind w:left="0" w:right="19" w:firstLine="540"/>
        <w:jc w:val="both"/>
        <w:rPr>
          <w:sz w:val="28"/>
          <w:szCs w:val="28"/>
          <w:lang w:val="ru-RU"/>
        </w:rPr>
      </w:pPr>
      <w:r w:rsidRPr="00C77155">
        <w:rPr>
          <w:sz w:val="28"/>
          <w:szCs w:val="28"/>
          <w:lang w:val="ru-RU"/>
        </w:rPr>
        <w:t>Реклами показващи защо нашата марка е по-добра, основаващи се на провали на конкурентните продукти.</w:t>
      </w:r>
    </w:p>
    <w:p w:rsidR="007617A9" w:rsidRPr="00C77155" w:rsidRDefault="007617A9" w:rsidP="007617A9">
      <w:pPr>
        <w:numPr>
          <w:ilvl w:val="0"/>
          <w:numId w:val="19"/>
        </w:numPr>
        <w:spacing w:line="360" w:lineRule="auto"/>
        <w:ind w:left="0" w:right="19" w:firstLine="540"/>
        <w:jc w:val="both"/>
        <w:rPr>
          <w:sz w:val="28"/>
          <w:szCs w:val="28"/>
          <w:lang w:val="ru-RU"/>
        </w:rPr>
      </w:pPr>
      <w:r w:rsidRPr="00C77155">
        <w:rPr>
          <w:sz w:val="28"/>
          <w:szCs w:val="28"/>
          <w:lang w:val="ru-RU"/>
        </w:rPr>
        <w:t xml:space="preserve">Наръчници за развитие на гаранции. </w:t>
      </w:r>
    </w:p>
    <w:p w:rsidR="007617A9" w:rsidRPr="00C77155" w:rsidRDefault="007617A9" w:rsidP="007617A9">
      <w:pPr>
        <w:spacing w:line="360" w:lineRule="auto"/>
        <w:ind w:right="19" w:firstLine="540"/>
        <w:jc w:val="both"/>
        <w:rPr>
          <w:sz w:val="28"/>
          <w:szCs w:val="28"/>
          <w:lang w:val="ru-RU"/>
        </w:rPr>
      </w:pPr>
      <w:r w:rsidRPr="00C77155">
        <w:rPr>
          <w:b/>
          <w:sz w:val="28"/>
          <w:szCs w:val="28"/>
          <w:lang w:val="ru-RU"/>
        </w:rPr>
        <w:t>Предизвикване на смяна на отношението</w:t>
      </w:r>
      <w:r w:rsidRPr="00C77155">
        <w:rPr>
          <w:sz w:val="28"/>
          <w:szCs w:val="28"/>
          <w:lang w:val="ru-RU"/>
        </w:rPr>
        <w:t xml:space="preserve"> – Пазарът търси да предизвика промяна на поведението на потребителите по различни начини. Рекламни трикове като безплатни мостри или промоции често се използват за да се постигне това. Като им се предложат тези сделки, клиентите може да бъдат примамени да ги пробват и да приемат продуктите или да сменят марката. Има данни, че колкото по-малки са стимулите, толкова по-голям е потребителският дисонанс и по-голяма е промяната на отношението. В случая с безплатните мостри, обаче, приемането на марката може никога да не стане факт, защото потребителят може никога да не промени отношението си след употребата на мострата. </w:t>
      </w:r>
    </w:p>
    <w:p w:rsidR="007617A9" w:rsidRPr="00C77155" w:rsidRDefault="007617A9" w:rsidP="007617A9">
      <w:pPr>
        <w:spacing w:line="360" w:lineRule="auto"/>
        <w:ind w:right="19" w:firstLine="540"/>
        <w:jc w:val="both"/>
        <w:rPr>
          <w:sz w:val="28"/>
          <w:szCs w:val="28"/>
          <w:lang w:val="ru-RU"/>
        </w:rPr>
      </w:pPr>
      <w:r w:rsidRPr="00C77155">
        <w:rPr>
          <w:b/>
          <w:sz w:val="28"/>
          <w:szCs w:val="28"/>
          <w:lang w:val="ru-RU"/>
        </w:rPr>
        <w:t>Засилване на купувачите</w:t>
      </w:r>
      <w:r w:rsidRPr="00C77155">
        <w:rPr>
          <w:sz w:val="28"/>
          <w:szCs w:val="28"/>
          <w:lang w:val="ru-RU"/>
        </w:rPr>
        <w:t xml:space="preserve"> – Въпреки, че не е доказано, че една от причините потребителите да търсят информация след момента на покупката е за да намалят дисонанса, това ще е маркетинговия подход, използван за това предположение. Този подход може да даде големи дивиденти на компанията предприела реклама, насочена към нови клиенти, особено в случая на пускане на някакво нововъведение. Може да не е нужно да се пускат специални реклами насочени към нови клиенти. Много от редовната реклама може да бъде достатъчна за да убеди купувачите за решението им. Ако бъде събран достатъчен бюджет, някои реклами, специално </w:t>
      </w:r>
      <w:r w:rsidRPr="00C77155">
        <w:rPr>
          <w:sz w:val="28"/>
          <w:szCs w:val="28"/>
          <w:lang w:val="ru-RU"/>
        </w:rPr>
        <w:lastRenderedPageBreak/>
        <w:t xml:space="preserve">проектирани за да намалят дисонанса могат да бъдат развити. Освен това, може да се окаже, че реклами предназначени да привличат клиенти не са много ефективни в намаляването на дисонанса сред настоящите купувачи. </w:t>
      </w:r>
    </w:p>
    <w:p w:rsidR="007617A9" w:rsidRPr="00C77155" w:rsidRDefault="007617A9" w:rsidP="007617A9">
      <w:pPr>
        <w:spacing w:line="360" w:lineRule="auto"/>
        <w:ind w:right="19" w:firstLine="540"/>
        <w:jc w:val="both"/>
        <w:rPr>
          <w:sz w:val="28"/>
          <w:szCs w:val="28"/>
          <w:lang w:val="ru-RU"/>
        </w:rPr>
      </w:pPr>
      <w:r w:rsidRPr="00C77155">
        <w:rPr>
          <w:sz w:val="28"/>
          <w:szCs w:val="28"/>
          <w:lang w:val="ru-RU"/>
        </w:rPr>
        <w:t xml:space="preserve">Има много илюстрации на маркетингови стратегии, които да използват намаляването на дисонанса, въпреки че липсват доказателства в литературата. Например, наръчникът за инструкции не трябва само да показва как да се използва продукта, но и да се опитва да убеди купувача в мъдростта на решението му. Информация за гаранции и как и къде има сервиз би помогнало да се намали следпокупковия дисонанс. Тези материали трябва да се включат в опаковката на продукта. Също така, производителите и търговците може да въведат кореспонденция с новия купувач като част от кампанията за намаляване на дисонанса. </w:t>
      </w:r>
    </w:p>
    <w:p w:rsidR="007617A9" w:rsidRPr="00C77155" w:rsidRDefault="007617A9" w:rsidP="007617A9">
      <w:pPr>
        <w:spacing w:line="360" w:lineRule="auto"/>
        <w:ind w:right="19" w:firstLine="540"/>
        <w:rPr>
          <w:sz w:val="28"/>
          <w:szCs w:val="28"/>
          <w:u w:val="single"/>
        </w:rPr>
      </w:pPr>
      <w:smartTag w:uri="urn:schemas-microsoft-com:office:smarttags" w:element="place">
        <w:r w:rsidRPr="00C77155">
          <w:rPr>
            <w:sz w:val="28"/>
            <w:szCs w:val="28"/>
            <w:u w:val="single"/>
          </w:rPr>
          <w:t>I.</w:t>
        </w:r>
      </w:smartTag>
      <w:r w:rsidRPr="00C77155">
        <w:rPr>
          <w:sz w:val="28"/>
          <w:szCs w:val="28"/>
          <w:u w:val="single"/>
        </w:rPr>
        <w:t xml:space="preserve"> Съдба на продукта след покупката</w:t>
      </w:r>
    </w:p>
    <w:p w:rsidR="007617A9" w:rsidRPr="00C77155" w:rsidRDefault="007617A9" w:rsidP="007617A9">
      <w:pPr>
        <w:spacing w:line="360" w:lineRule="auto"/>
        <w:ind w:right="19" w:firstLine="540"/>
        <w:jc w:val="both"/>
        <w:rPr>
          <w:sz w:val="28"/>
          <w:szCs w:val="28"/>
        </w:rPr>
      </w:pPr>
      <w:r w:rsidRPr="00C77155">
        <w:rPr>
          <w:sz w:val="28"/>
          <w:szCs w:val="28"/>
        </w:rPr>
        <w:t>Въпросът за съдбата на продукта след покупката му е важна част от изследванията на потребителското поведение, тъй като дава сравнително ясна представа дали потребителят е останал удовлетворен от покупката. Крайната съдба на един продукт зависи от множество фактори, които могат да бъдат групирани в следните категории:</w:t>
      </w:r>
    </w:p>
    <w:p w:rsidR="007617A9" w:rsidRPr="00C77155" w:rsidRDefault="007617A9" w:rsidP="007617A9">
      <w:pPr>
        <w:widowControl w:val="0"/>
        <w:numPr>
          <w:ilvl w:val="0"/>
          <w:numId w:val="20"/>
        </w:numPr>
        <w:tabs>
          <w:tab w:val="left" w:pos="1286"/>
        </w:tabs>
        <w:suppressAutoHyphens/>
        <w:spacing w:line="360" w:lineRule="auto"/>
        <w:ind w:left="0" w:right="19" w:firstLine="540"/>
        <w:jc w:val="both"/>
        <w:rPr>
          <w:sz w:val="28"/>
          <w:szCs w:val="28"/>
        </w:rPr>
      </w:pPr>
      <w:r w:rsidRPr="00C77155">
        <w:rPr>
          <w:sz w:val="28"/>
          <w:szCs w:val="28"/>
        </w:rPr>
        <w:t>Психологически характеристики на човека, който взема решението: личностни характеристики и нагласи, емоции, мнения, социално положение, склонност към поемане на риск и т.н.</w:t>
      </w:r>
    </w:p>
    <w:p w:rsidR="007617A9" w:rsidRPr="00C77155" w:rsidRDefault="007617A9" w:rsidP="007617A9">
      <w:pPr>
        <w:widowControl w:val="0"/>
        <w:numPr>
          <w:ilvl w:val="0"/>
          <w:numId w:val="20"/>
        </w:numPr>
        <w:tabs>
          <w:tab w:val="left" w:pos="1286"/>
        </w:tabs>
        <w:suppressAutoHyphens/>
        <w:spacing w:line="360" w:lineRule="auto"/>
        <w:ind w:left="0" w:right="19" w:firstLine="540"/>
        <w:jc w:val="both"/>
        <w:rPr>
          <w:sz w:val="28"/>
          <w:szCs w:val="28"/>
        </w:rPr>
      </w:pPr>
      <w:r w:rsidRPr="00C77155">
        <w:rPr>
          <w:sz w:val="28"/>
          <w:szCs w:val="28"/>
        </w:rPr>
        <w:t>Вътрешно присъщи характеристики на продукта: състояние, възраст, размер, стил, стойност, цвят, мощност, екстри, надеждност и т.н.</w:t>
      </w:r>
    </w:p>
    <w:p w:rsidR="007617A9" w:rsidRPr="00C77155" w:rsidRDefault="007617A9" w:rsidP="007617A9">
      <w:pPr>
        <w:widowControl w:val="0"/>
        <w:numPr>
          <w:ilvl w:val="0"/>
          <w:numId w:val="20"/>
        </w:numPr>
        <w:tabs>
          <w:tab w:val="left" w:pos="1286"/>
        </w:tabs>
        <w:suppressAutoHyphens/>
        <w:spacing w:line="360" w:lineRule="auto"/>
        <w:ind w:left="0" w:right="19" w:firstLine="540"/>
        <w:jc w:val="both"/>
        <w:rPr>
          <w:sz w:val="28"/>
          <w:szCs w:val="28"/>
        </w:rPr>
      </w:pPr>
      <w:r w:rsidRPr="00C77155">
        <w:rPr>
          <w:sz w:val="28"/>
          <w:szCs w:val="28"/>
        </w:rPr>
        <w:t>Външни фактори: финансово състояние, място за складиране, промяна в модата, обстоятелства на придобиване (подарък или покупка) и др.</w:t>
      </w:r>
    </w:p>
    <w:p w:rsidR="007617A9" w:rsidRPr="00C77155" w:rsidRDefault="007617A9" w:rsidP="007617A9">
      <w:pPr>
        <w:spacing w:line="360" w:lineRule="auto"/>
        <w:ind w:right="19" w:firstLine="540"/>
        <w:jc w:val="both"/>
        <w:rPr>
          <w:sz w:val="28"/>
          <w:szCs w:val="28"/>
        </w:rPr>
      </w:pPr>
      <w:r w:rsidRPr="00C77155">
        <w:rPr>
          <w:sz w:val="28"/>
          <w:szCs w:val="28"/>
        </w:rPr>
        <w:t xml:space="preserve">Освен това решението на потребителя често се обуславя от желанието му да улесни или подчертае смяна на представата за себе си или социалната </w:t>
      </w:r>
      <w:r w:rsidRPr="00C77155">
        <w:rPr>
          <w:sz w:val="28"/>
          <w:szCs w:val="28"/>
        </w:rPr>
        <w:lastRenderedPageBreak/>
        <w:t>си идентичност какъвто е случаят например при дипломиране, започване на работа, женитба, раждане на деца, развод, пенсиониране и т.н.</w:t>
      </w:r>
    </w:p>
    <w:p w:rsidR="007617A9" w:rsidRPr="00C77155" w:rsidRDefault="007617A9" w:rsidP="007617A9">
      <w:pPr>
        <w:spacing w:line="360" w:lineRule="auto"/>
        <w:ind w:right="19" w:firstLine="540"/>
        <w:jc w:val="both"/>
        <w:rPr>
          <w:sz w:val="28"/>
          <w:szCs w:val="28"/>
        </w:rPr>
      </w:pPr>
      <w:r w:rsidRPr="00C77155">
        <w:rPr>
          <w:sz w:val="28"/>
          <w:szCs w:val="28"/>
        </w:rPr>
        <w:t>Съществуват множество различни варианти на поведение на потребителя към продукта след акта на покупката. Както е показано и на фиг. 1, освен че може да го използва по предназначение, той може също така да го изхвърли, да го складира, да го продаде, да го замени, да го даде под аренда и т.н.</w:t>
      </w:r>
    </w:p>
    <w:p w:rsidR="007617A9" w:rsidRPr="00C77155" w:rsidRDefault="007617A9" w:rsidP="007617A9">
      <w:pPr>
        <w:spacing w:line="360" w:lineRule="auto"/>
        <w:ind w:right="19" w:firstLine="540"/>
        <w:jc w:val="both"/>
        <w:rPr>
          <w:sz w:val="28"/>
          <w:szCs w:val="28"/>
        </w:rPr>
      </w:pPr>
      <w:r w:rsidRPr="00C77155">
        <w:rPr>
          <w:sz w:val="28"/>
          <w:szCs w:val="28"/>
        </w:rPr>
        <w:t>От гледна точка на маркетинга, изучаването на потребителското поведение след акта на покупката е важно най-вече поради желанието на компаниите да удовлетворят в най-голяма степен потребителя. Ако един потребител е останал удовлетворен от продукта и го използва по предназначение, той не само вероятно отново ще си го купи, но и ще го хвали пред свои приятели и познати, което има изключително благоприятен рекламен ефект. Освен това информацията  за причините на потребителя да остане неудовлетворен от продукта би могла да бъде използвана от компаниите в рекламните им стратегии или при разработването на подобрени модели на продукта.</w:t>
      </w:r>
    </w:p>
    <w:p w:rsidR="007617A9" w:rsidRPr="00C77155" w:rsidRDefault="007617A9" w:rsidP="007617A9">
      <w:pPr>
        <w:spacing w:line="360" w:lineRule="auto"/>
        <w:ind w:right="19" w:firstLine="540"/>
        <w:jc w:val="both"/>
        <w:rPr>
          <w:sz w:val="28"/>
          <w:szCs w:val="28"/>
        </w:rPr>
      </w:pPr>
      <w:r w:rsidRPr="00C77155">
        <w:rPr>
          <w:sz w:val="28"/>
          <w:szCs w:val="28"/>
        </w:rPr>
        <w:t xml:space="preserve">В заключение можем да кажем, че поведението след акта на покупка е важен, но често пренебрегван аспект от потребителското поведение. Изучаването му ни помага да установим доколко очакванията на купувача са се оправдали и доколко той е останал удовлетворен от покупката си, което представлява изключително важен въпрос за рекламните и маркетингови стратегии. </w:t>
      </w:r>
    </w:p>
    <w:p w:rsidR="007617A9" w:rsidRPr="00C77155" w:rsidRDefault="007617A9" w:rsidP="007617A9">
      <w:pPr>
        <w:spacing w:line="360" w:lineRule="auto"/>
        <w:ind w:right="19" w:firstLine="540"/>
        <w:jc w:val="both"/>
        <w:rPr>
          <w:sz w:val="28"/>
          <w:szCs w:val="28"/>
        </w:rPr>
      </w:pPr>
      <w:r w:rsidRPr="00C77155">
        <w:rPr>
          <w:sz w:val="28"/>
          <w:szCs w:val="28"/>
        </w:rPr>
        <w:t>Фиг. 1</w:t>
      </w:r>
    </w:p>
    <w:p w:rsidR="007617A9" w:rsidRPr="00C77155" w:rsidRDefault="007617A9" w:rsidP="007617A9">
      <w:pPr>
        <w:spacing w:line="360" w:lineRule="auto"/>
        <w:ind w:right="19" w:firstLine="540"/>
        <w:jc w:val="both"/>
        <w:rPr>
          <w:sz w:val="28"/>
          <w:szCs w:val="28"/>
        </w:rPr>
      </w:pPr>
      <w:r w:rsidRPr="00C77155">
        <w:rPr>
          <w:sz w:val="28"/>
          <w:szCs w:val="28"/>
        </w:rPr>
        <w:t>СХЕМА</w:t>
      </w:r>
    </w:p>
    <w:p w:rsidR="007617A9" w:rsidRPr="00C77155" w:rsidRDefault="007617A9" w:rsidP="007617A9">
      <w:pPr>
        <w:spacing w:line="360" w:lineRule="auto"/>
        <w:ind w:right="19" w:firstLine="540"/>
        <w:rPr>
          <w:sz w:val="28"/>
          <w:szCs w:val="28"/>
        </w:rPr>
      </w:pPr>
    </w:p>
    <w:p w:rsidR="007617A9" w:rsidRPr="00C77155" w:rsidRDefault="007617A9" w:rsidP="007617A9">
      <w:pPr>
        <w:spacing w:line="360" w:lineRule="auto"/>
        <w:ind w:right="19" w:firstLine="540"/>
        <w:rPr>
          <w:sz w:val="28"/>
          <w:szCs w:val="28"/>
          <w:u w:val="single"/>
        </w:rPr>
      </w:pPr>
      <w:r w:rsidRPr="00C77155">
        <w:rPr>
          <w:sz w:val="28"/>
          <w:szCs w:val="28"/>
          <w:u w:val="single"/>
        </w:rPr>
        <w:t>II</w:t>
      </w:r>
      <w:r w:rsidRPr="00C77155">
        <w:rPr>
          <w:sz w:val="28"/>
          <w:szCs w:val="28"/>
          <w:u w:val="single"/>
          <w:lang w:val="ru-RU"/>
        </w:rPr>
        <w:t xml:space="preserve">. </w:t>
      </w:r>
      <w:r w:rsidRPr="00C77155">
        <w:rPr>
          <w:sz w:val="28"/>
          <w:szCs w:val="28"/>
          <w:u w:val="single"/>
        </w:rPr>
        <w:t>Модели на потребителско поведение</w:t>
      </w:r>
    </w:p>
    <w:p w:rsidR="007617A9" w:rsidRPr="00C77155" w:rsidRDefault="007617A9" w:rsidP="007617A9">
      <w:pPr>
        <w:spacing w:line="360" w:lineRule="auto"/>
        <w:ind w:right="19" w:firstLine="540"/>
        <w:rPr>
          <w:sz w:val="28"/>
          <w:szCs w:val="28"/>
          <w:u w:val="single"/>
        </w:rPr>
      </w:pPr>
    </w:p>
    <w:p w:rsidR="007617A9" w:rsidRPr="00C77155" w:rsidRDefault="007617A9" w:rsidP="007617A9">
      <w:pPr>
        <w:spacing w:line="360" w:lineRule="auto"/>
        <w:ind w:right="19" w:firstLine="540"/>
        <w:jc w:val="both"/>
        <w:rPr>
          <w:sz w:val="28"/>
          <w:szCs w:val="28"/>
        </w:rPr>
      </w:pPr>
      <w:r w:rsidRPr="00C77155">
        <w:rPr>
          <w:sz w:val="28"/>
          <w:szCs w:val="28"/>
        </w:rPr>
        <w:lastRenderedPageBreak/>
        <w:t>Изучаването на потребителското поведение може да бъде доста сложен въпрос, най-вече поради наличието на голям брой променливи и тяхната склонност към взаимодействие. За да преодолеят тази трудност икономическите и маркетингови специалисти разработват модели на потребителското поведение, които представляват опростено представяне на действителността (чрез премахване на всички нерелеватни към процеса на вземане на решения характеристики на потребителя). Модели се изработват по множество причини, но най-важните от тях са:</w:t>
      </w:r>
    </w:p>
    <w:p w:rsidR="007617A9" w:rsidRPr="00C77155" w:rsidRDefault="007617A9" w:rsidP="007617A9">
      <w:pPr>
        <w:widowControl w:val="0"/>
        <w:numPr>
          <w:ilvl w:val="1"/>
          <w:numId w:val="20"/>
        </w:numPr>
        <w:tabs>
          <w:tab w:val="left" w:pos="567"/>
        </w:tabs>
        <w:suppressAutoHyphens/>
        <w:spacing w:line="360" w:lineRule="auto"/>
        <w:ind w:left="0" w:right="19" w:firstLine="540"/>
        <w:jc w:val="both"/>
        <w:rPr>
          <w:sz w:val="28"/>
          <w:szCs w:val="28"/>
        </w:rPr>
      </w:pPr>
      <w:r w:rsidRPr="00C77155">
        <w:rPr>
          <w:sz w:val="28"/>
          <w:szCs w:val="28"/>
        </w:rPr>
        <w:t>За да спомогнат за изработването на теория, която да насочва изследванията върху потребителското поведение.</w:t>
      </w:r>
    </w:p>
    <w:p w:rsidR="007617A9" w:rsidRPr="00C77155" w:rsidRDefault="007617A9" w:rsidP="007617A9">
      <w:pPr>
        <w:widowControl w:val="0"/>
        <w:numPr>
          <w:ilvl w:val="1"/>
          <w:numId w:val="20"/>
        </w:numPr>
        <w:tabs>
          <w:tab w:val="left" w:pos="567"/>
        </w:tabs>
        <w:suppressAutoHyphens/>
        <w:spacing w:line="360" w:lineRule="auto"/>
        <w:ind w:left="0" w:right="19" w:firstLine="540"/>
        <w:jc w:val="both"/>
        <w:rPr>
          <w:sz w:val="28"/>
          <w:szCs w:val="28"/>
        </w:rPr>
      </w:pPr>
      <w:r w:rsidRPr="00C77155">
        <w:rPr>
          <w:sz w:val="28"/>
          <w:szCs w:val="28"/>
        </w:rPr>
        <w:t>За да улесни изучаването на вече направените достижения в тази област.</w:t>
      </w:r>
    </w:p>
    <w:p w:rsidR="007617A9" w:rsidRPr="00C77155" w:rsidRDefault="007617A9" w:rsidP="007617A9">
      <w:pPr>
        <w:spacing w:line="360" w:lineRule="auto"/>
        <w:ind w:right="19" w:firstLine="540"/>
        <w:jc w:val="both"/>
        <w:rPr>
          <w:sz w:val="28"/>
          <w:szCs w:val="28"/>
        </w:rPr>
      </w:pPr>
      <w:r w:rsidRPr="00C77155">
        <w:rPr>
          <w:sz w:val="28"/>
          <w:szCs w:val="28"/>
        </w:rPr>
        <w:t>И в двата случая моделът служи за логическо систематизиране и осмисляне на емпиричните данни относно потребителя. Това включва:</w:t>
      </w:r>
    </w:p>
    <w:p w:rsidR="007617A9" w:rsidRPr="00C77155" w:rsidRDefault="007617A9" w:rsidP="007617A9">
      <w:pPr>
        <w:widowControl w:val="0"/>
        <w:numPr>
          <w:ilvl w:val="2"/>
          <w:numId w:val="20"/>
        </w:numPr>
        <w:tabs>
          <w:tab w:val="left" w:pos="643"/>
          <w:tab w:val="left" w:pos="720"/>
        </w:tabs>
        <w:suppressAutoHyphens/>
        <w:spacing w:line="360" w:lineRule="auto"/>
        <w:ind w:left="0" w:right="19" w:firstLine="540"/>
        <w:jc w:val="both"/>
        <w:rPr>
          <w:sz w:val="28"/>
          <w:szCs w:val="28"/>
        </w:rPr>
      </w:pPr>
      <w:r w:rsidRPr="00C77155">
        <w:rPr>
          <w:sz w:val="28"/>
          <w:szCs w:val="28"/>
        </w:rPr>
        <w:t>Идентифициране на релевантните променливи,</w:t>
      </w:r>
    </w:p>
    <w:p w:rsidR="007617A9" w:rsidRPr="00C77155" w:rsidRDefault="007617A9" w:rsidP="007617A9">
      <w:pPr>
        <w:widowControl w:val="0"/>
        <w:numPr>
          <w:ilvl w:val="2"/>
          <w:numId w:val="20"/>
        </w:numPr>
        <w:tabs>
          <w:tab w:val="left" w:pos="643"/>
          <w:tab w:val="left" w:pos="720"/>
        </w:tabs>
        <w:suppressAutoHyphens/>
        <w:spacing w:line="360" w:lineRule="auto"/>
        <w:ind w:left="0" w:right="19" w:firstLine="540"/>
        <w:jc w:val="both"/>
        <w:rPr>
          <w:sz w:val="28"/>
          <w:szCs w:val="28"/>
        </w:rPr>
      </w:pPr>
      <w:r w:rsidRPr="00C77155">
        <w:rPr>
          <w:sz w:val="28"/>
          <w:szCs w:val="28"/>
        </w:rPr>
        <w:t>Посочване на техните характеристики и</w:t>
      </w:r>
    </w:p>
    <w:p w:rsidR="007617A9" w:rsidRPr="00C77155" w:rsidRDefault="007617A9" w:rsidP="007617A9">
      <w:pPr>
        <w:widowControl w:val="0"/>
        <w:numPr>
          <w:ilvl w:val="2"/>
          <w:numId w:val="20"/>
        </w:numPr>
        <w:tabs>
          <w:tab w:val="left" w:pos="643"/>
          <w:tab w:val="left" w:pos="720"/>
        </w:tabs>
        <w:suppressAutoHyphens/>
        <w:spacing w:line="360" w:lineRule="auto"/>
        <w:ind w:left="0" w:right="19" w:firstLine="540"/>
        <w:jc w:val="both"/>
        <w:rPr>
          <w:sz w:val="28"/>
          <w:szCs w:val="28"/>
        </w:rPr>
      </w:pPr>
      <w:r w:rsidRPr="00C77155">
        <w:rPr>
          <w:sz w:val="28"/>
          <w:szCs w:val="28"/>
        </w:rPr>
        <w:t>Установяване на тяхната взаимносвързаност и взаимнозависимост.</w:t>
      </w:r>
    </w:p>
    <w:p w:rsidR="007617A9" w:rsidRPr="00C77155" w:rsidRDefault="007617A9" w:rsidP="007617A9">
      <w:pPr>
        <w:spacing w:line="360" w:lineRule="auto"/>
        <w:ind w:right="19" w:firstLine="540"/>
        <w:jc w:val="both"/>
        <w:rPr>
          <w:sz w:val="28"/>
          <w:szCs w:val="28"/>
        </w:rPr>
      </w:pPr>
      <w:r w:rsidRPr="00C77155">
        <w:rPr>
          <w:sz w:val="28"/>
          <w:szCs w:val="28"/>
        </w:rPr>
        <w:t>Една от най-важните функции на моделите е, че спомагат за изработването на цялостна теория, като установяват броя и взаимнозависимостите на променливите и, тъй като са доста по-опростени, служат за илюстрация на теорията. Всяка една теория за потребителското поведение има четири важни цели и функции:</w:t>
      </w:r>
    </w:p>
    <w:p w:rsidR="007617A9" w:rsidRPr="00C77155" w:rsidRDefault="007617A9" w:rsidP="007617A9">
      <w:pPr>
        <w:widowControl w:val="0"/>
        <w:numPr>
          <w:ilvl w:val="0"/>
          <w:numId w:val="21"/>
        </w:numPr>
        <w:tabs>
          <w:tab w:val="left" w:pos="720"/>
        </w:tabs>
        <w:suppressAutoHyphens/>
        <w:spacing w:line="360" w:lineRule="auto"/>
        <w:ind w:left="0" w:right="19" w:firstLine="540"/>
        <w:jc w:val="both"/>
        <w:rPr>
          <w:sz w:val="28"/>
          <w:szCs w:val="28"/>
        </w:rPr>
      </w:pPr>
      <w:r w:rsidRPr="00C77155">
        <w:rPr>
          <w:b/>
          <w:sz w:val="28"/>
          <w:szCs w:val="28"/>
        </w:rPr>
        <w:t>Описание</w:t>
      </w:r>
      <w:r w:rsidRPr="00C77155">
        <w:rPr>
          <w:sz w:val="28"/>
          <w:szCs w:val="28"/>
        </w:rPr>
        <w:t xml:space="preserve"> на етапите през, който преминава потребителят в процеса на вземане на решение за дадена покупка.</w:t>
      </w:r>
    </w:p>
    <w:p w:rsidR="007617A9" w:rsidRPr="00C77155" w:rsidRDefault="007617A9" w:rsidP="007617A9">
      <w:pPr>
        <w:widowControl w:val="0"/>
        <w:numPr>
          <w:ilvl w:val="0"/>
          <w:numId w:val="21"/>
        </w:numPr>
        <w:tabs>
          <w:tab w:val="left" w:pos="720"/>
        </w:tabs>
        <w:suppressAutoHyphens/>
        <w:spacing w:line="360" w:lineRule="auto"/>
        <w:ind w:left="0" w:right="19" w:firstLine="540"/>
        <w:jc w:val="both"/>
        <w:rPr>
          <w:sz w:val="28"/>
          <w:szCs w:val="28"/>
        </w:rPr>
      </w:pPr>
      <w:r w:rsidRPr="00C77155">
        <w:rPr>
          <w:b/>
          <w:sz w:val="28"/>
          <w:szCs w:val="28"/>
        </w:rPr>
        <w:t>Прогноза</w:t>
      </w:r>
      <w:r w:rsidRPr="00C77155">
        <w:rPr>
          <w:sz w:val="28"/>
          <w:szCs w:val="28"/>
        </w:rPr>
        <w:t xml:space="preserve"> като например кой тип марки най-лесно се запомнят от потребителите.</w:t>
      </w:r>
    </w:p>
    <w:p w:rsidR="007617A9" w:rsidRPr="00C77155" w:rsidRDefault="007617A9" w:rsidP="007617A9">
      <w:pPr>
        <w:widowControl w:val="0"/>
        <w:numPr>
          <w:ilvl w:val="0"/>
          <w:numId w:val="21"/>
        </w:numPr>
        <w:tabs>
          <w:tab w:val="left" w:pos="720"/>
        </w:tabs>
        <w:suppressAutoHyphens/>
        <w:spacing w:line="360" w:lineRule="auto"/>
        <w:ind w:left="0" w:right="19" w:firstLine="540"/>
        <w:jc w:val="both"/>
        <w:rPr>
          <w:sz w:val="28"/>
          <w:szCs w:val="28"/>
        </w:rPr>
      </w:pPr>
      <w:r w:rsidRPr="00C77155">
        <w:rPr>
          <w:b/>
          <w:sz w:val="28"/>
          <w:szCs w:val="28"/>
        </w:rPr>
        <w:t>Обяснение</w:t>
      </w:r>
      <w:r w:rsidRPr="00C77155">
        <w:rPr>
          <w:sz w:val="28"/>
          <w:szCs w:val="28"/>
        </w:rPr>
        <w:t xml:space="preserve"> на причините, поради които потребителя е избрал точно тази марка.</w:t>
      </w:r>
    </w:p>
    <w:p w:rsidR="007617A9" w:rsidRPr="00C77155" w:rsidRDefault="007617A9" w:rsidP="007617A9">
      <w:pPr>
        <w:widowControl w:val="0"/>
        <w:numPr>
          <w:ilvl w:val="0"/>
          <w:numId w:val="21"/>
        </w:numPr>
        <w:tabs>
          <w:tab w:val="left" w:pos="720"/>
        </w:tabs>
        <w:suppressAutoHyphens/>
        <w:spacing w:line="360" w:lineRule="auto"/>
        <w:ind w:left="0" w:right="19" w:firstLine="540"/>
        <w:jc w:val="both"/>
        <w:rPr>
          <w:sz w:val="28"/>
          <w:szCs w:val="28"/>
        </w:rPr>
      </w:pPr>
      <w:r w:rsidRPr="00C77155">
        <w:rPr>
          <w:b/>
          <w:sz w:val="28"/>
          <w:szCs w:val="28"/>
        </w:rPr>
        <w:t xml:space="preserve">Контрол – </w:t>
      </w:r>
      <w:r w:rsidRPr="00C77155">
        <w:rPr>
          <w:sz w:val="28"/>
          <w:szCs w:val="28"/>
        </w:rPr>
        <w:t xml:space="preserve">опит да се влияе на решението на потребителя. Това обаче </w:t>
      </w:r>
      <w:r w:rsidRPr="00C77155">
        <w:rPr>
          <w:sz w:val="28"/>
          <w:szCs w:val="28"/>
        </w:rPr>
        <w:lastRenderedPageBreak/>
        <w:t>е изключително трудна задача, поради големия брой променливи и малкото информация, с която разполагаме за тях.</w:t>
      </w:r>
    </w:p>
    <w:p w:rsidR="00540313" w:rsidRDefault="00540313">
      <w:bookmarkStart w:id="0" w:name="_GoBack"/>
      <w:bookmarkEnd w:id="0"/>
    </w:p>
    <w:sectPr w:rsidR="005403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singleLevel"/>
    <w:tmpl w:val="00000002"/>
    <w:name w:val="WW8Num2"/>
    <w:lvl w:ilvl="0">
      <w:start w:val="1"/>
      <w:numFmt w:val="decimal"/>
      <w:lvlText w:val="%1."/>
      <w:lvlJc w:val="left"/>
      <w:pPr>
        <w:tabs>
          <w:tab w:val="num" w:pos="840"/>
        </w:tabs>
        <w:ind w:left="840" w:hanging="360"/>
      </w:pPr>
    </w:lvl>
  </w:abstractNum>
  <w:abstractNum w:abstractNumId="2" w15:restartNumberingAfterBreak="0">
    <w:nsid w:val="003A6E65"/>
    <w:multiLevelType w:val="hybridMultilevel"/>
    <w:tmpl w:val="5DC26B30"/>
    <w:lvl w:ilvl="0" w:tplc="8AEE3EA2">
      <w:start w:val="1"/>
      <w:numFmt w:val="decimal"/>
      <w:lvlText w:val="%1)"/>
      <w:lvlJc w:val="left"/>
      <w:pPr>
        <w:tabs>
          <w:tab w:val="num" w:pos="780"/>
        </w:tabs>
        <w:ind w:left="780" w:hanging="360"/>
      </w:pPr>
      <w:rPr>
        <w:rFonts w:ascii="Times New Roman" w:eastAsia="Times New Roman" w:hAnsi="Times New Roman" w:cs="Times New Roman"/>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3" w15:restartNumberingAfterBreak="0">
    <w:nsid w:val="0A047E5D"/>
    <w:multiLevelType w:val="hybridMultilevel"/>
    <w:tmpl w:val="F800C9F6"/>
    <w:lvl w:ilvl="0" w:tplc="FFFFFFFF">
      <w:start w:val="1"/>
      <w:numFmt w:val="bullet"/>
      <w:lvlText w:val=""/>
      <w:lvlJc w:val="left"/>
      <w:pPr>
        <w:tabs>
          <w:tab w:val="num" w:pos="1020"/>
        </w:tabs>
        <w:ind w:left="1020" w:hanging="360"/>
      </w:pPr>
      <w:rPr>
        <w:rFonts w:ascii="Symbol" w:hAnsi="Symbol" w:hint="default"/>
      </w:rPr>
    </w:lvl>
    <w:lvl w:ilvl="1" w:tplc="FFFFFFFF" w:tentative="1">
      <w:start w:val="1"/>
      <w:numFmt w:val="bullet"/>
      <w:lvlText w:val="o"/>
      <w:lvlJc w:val="left"/>
      <w:pPr>
        <w:tabs>
          <w:tab w:val="num" w:pos="1740"/>
        </w:tabs>
        <w:ind w:left="1740" w:hanging="360"/>
      </w:pPr>
      <w:rPr>
        <w:rFonts w:ascii="Courier New" w:hAnsi="Courier New" w:cs="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cs="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cs="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27128B5"/>
    <w:multiLevelType w:val="hybridMultilevel"/>
    <w:tmpl w:val="D6761966"/>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5" w15:restartNumberingAfterBreak="0">
    <w:nsid w:val="16137FB7"/>
    <w:multiLevelType w:val="hybridMultilevel"/>
    <w:tmpl w:val="3516125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D5C19C0"/>
    <w:multiLevelType w:val="hybridMultilevel"/>
    <w:tmpl w:val="FD3C948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1950093"/>
    <w:multiLevelType w:val="hybridMultilevel"/>
    <w:tmpl w:val="2FF29D9E"/>
    <w:lvl w:ilvl="0" w:tplc="FFFFFFFF">
      <w:start w:val="1"/>
      <w:numFmt w:val="decimal"/>
      <w:lvlText w:val="%1)"/>
      <w:lvlJc w:val="left"/>
      <w:pPr>
        <w:tabs>
          <w:tab w:val="num" w:pos="782"/>
        </w:tabs>
        <w:ind w:left="782" w:hanging="360"/>
      </w:pPr>
    </w:lvl>
    <w:lvl w:ilvl="1" w:tplc="FFFFFFFF" w:tentative="1">
      <w:start w:val="1"/>
      <w:numFmt w:val="lowerLetter"/>
      <w:lvlText w:val="%2."/>
      <w:lvlJc w:val="left"/>
      <w:pPr>
        <w:tabs>
          <w:tab w:val="num" w:pos="1502"/>
        </w:tabs>
        <w:ind w:left="1502" w:hanging="360"/>
      </w:pPr>
    </w:lvl>
    <w:lvl w:ilvl="2" w:tplc="FFFFFFFF" w:tentative="1">
      <w:start w:val="1"/>
      <w:numFmt w:val="lowerRoman"/>
      <w:lvlText w:val="%3."/>
      <w:lvlJc w:val="right"/>
      <w:pPr>
        <w:tabs>
          <w:tab w:val="num" w:pos="2222"/>
        </w:tabs>
        <w:ind w:left="2222" w:hanging="180"/>
      </w:pPr>
    </w:lvl>
    <w:lvl w:ilvl="3" w:tplc="FFFFFFFF" w:tentative="1">
      <w:start w:val="1"/>
      <w:numFmt w:val="decimal"/>
      <w:lvlText w:val="%4."/>
      <w:lvlJc w:val="left"/>
      <w:pPr>
        <w:tabs>
          <w:tab w:val="num" w:pos="2942"/>
        </w:tabs>
        <w:ind w:left="2942" w:hanging="360"/>
      </w:pPr>
    </w:lvl>
    <w:lvl w:ilvl="4" w:tplc="FFFFFFFF" w:tentative="1">
      <w:start w:val="1"/>
      <w:numFmt w:val="lowerLetter"/>
      <w:lvlText w:val="%5."/>
      <w:lvlJc w:val="left"/>
      <w:pPr>
        <w:tabs>
          <w:tab w:val="num" w:pos="3662"/>
        </w:tabs>
        <w:ind w:left="3662" w:hanging="360"/>
      </w:pPr>
    </w:lvl>
    <w:lvl w:ilvl="5" w:tplc="FFFFFFFF" w:tentative="1">
      <w:start w:val="1"/>
      <w:numFmt w:val="lowerRoman"/>
      <w:lvlText w:val="%6."/>
      <w:lvlJc w:val="right"/>
      <w:pPr>
        <w:tabs>
          <w:tab w:val="num" w:pos="4382"/>
        </w:tabs>
        <w:ind w:left="4382" w:hanging="180"/>
      </w:pPr>
    </w:lvl>
    <w:lvl w:ilvl="6" w:tplc="FFFFFFFF" w:tentative="1">
      <w:start w:val="1"/>
      <w:numFmt w:val="decimal"/>
      <w:lvlText w:val="%7."/>
      <w:lvlJc w:val="left"/>
      <w:pPr>
        <w:tabs>
          <w:tab w:val="num" w:pos="5102"/>
        </w:tabs>
        <w:ind w:left="5102" w:hanging="360"/>
      </w:pPr>
    </w:lvl>
    <w:lvl w:ilvl="7" w:tplc="FFFFFFFF" w:tentative="1">
      <w:start w:val="1"/>
      <w:numFmt w:val="lowerLetter"/>
      <w:lvlText w:val="%8."/>
      <w:lvlJc w:val="left"/>
      <w:pPr>
        <w:tabs>
          <w:tab w:val="num" w:pos="5822"/>
        </w:tabs>
        <w:ind w:left="5822" w:hanging="360"/>
      </w:pPr>
    </w:lvl>
    <w:lvl w:ilvl="8" w:tplc="FFFFFFFF" w:tentative="1">
      <w:start w:val="1"/>
      <w:numFmt w:val="lowerRoman"/>
      <w:lvlText w:val="%9."/>
      <w:lvlJc w:val="right"/>
      <w:pPr>
        <w:tabs>
          <w:tab w:val="num" w:pos="6542"/>
        </w:tabs>
        <w:ind w:left="6542" w:hanging="180"/>
      </w:pPr>
    </w:lvl>
  </w:abstractNum>
  <w:abstractNum w:abstractNumId="8" w15:restartNumberingAfterBreak="0">
    <w:nsid w:val="2AA547A1"/>
    <w:multiLevelType w:val="hybridMultilevel"/>
    <w:tmpl w:val="7ED42F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FB650C"/>
    <w:multiLevelType w:val="hybridMultilevel"/>
    <w:tmpl w:val="017AF25C"/>
    <w:lvl w:ilvl="0" w:tplc="FFFFFFFF">
      <w:start w:val="1"/>
      <w:numFmt w:val="bullet"/>
      <w:lvlText w:val=""/>
      <w:lvlJc w:val="left"/>
      <w:pPr>
        <w:tabs>
          <w:tab w:val="num" w:pos="780"/>
        </w:tabs>
        <w:ind w:left="780" w:hanging="360"/>
      </w:pPr>
      <w:rPr>
        <w:rFonts w:ascii="Symbol" w:hAnsi="Symbol" w:hint="default"/>
      </w:rPr>
    </w:lvl>
    <w:lvl w:ilvl="1" w:tplc="FFFFFFFF">
      <w:start w:val="1"/>
      <w:numFmt w:val="decimal"/>
      <w:lvlText w:val="%2."/>
      <w:lvlJc w:val="left"/>
      <w:pPr>
        <w:tabs>
          <w:tab w:val="num" w:pos="1500"/>
        </w:tabs>
        <w:ind w:left="1500" w:hanging="360"/>
      </w:pPr>
      <w:rPr>
        <w:rFont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D4E4875"/>
    <w:multiLevelType w:val="hybridMultilevel"/>
    <w:tmpl w:val="FCEC74B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4F97924"/>
    <w:multiLevelType w:val="hybridMultilevel"/>
    <w:tmpl w:val="A18029C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9A201FE"/>
    <w:multiLevelType w:val="hybridMultilevel"/>
    <w:tmpl w:val="3AC02186"/>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AFF5916"/>
    <w:multiLevelType w:val="hybridMultilevel"/>
    <w:tmpl w:val="B186D2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220151"/>
    <w:multiLevelType w:val="hybridMultilevel"/>
    <w:tmpl w:val="63285DF4"/>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5C6E2F48"/>
    <w:multiLevelType w:val="hybridMultilevel"/>
    <w:tmpl w:val="29BEB06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615135F9"/>
    <w:multiLevelType w:val="hybridMultilevel"/>
    <w:tmpl w:val="5F141C2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7" w15:restartNumberingAfterBreak="0">
    <w:nsid w:val="619F5440"/>
    <w:multiLevelType w:val="hybridMultilevel"/>
    <w:tmpl w:val="9EA0D4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922082"/>
    <w:multiLevelType w:val="hybridMultilevel"/>
    <w:tmpl w:val="91701E80"/>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9" w15:restartNumberingAfterBreak="0">
    <w:nsid w:val="6C0670D0"/>
    <w:multiLevelType w:val="hybridMultilevel"/>
    <w:tmpl w:val="62500D5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761D198F"/>
    <w:multiLevelType w:val="singleLevel"/>
    <w:tmpl w:val="C68C9126"/>
    <w:lvl w:ilvl="0">
      <w:start w:val="1"/>
      <w:numFmt w:val="bullet"/>
      <w:pStyle w:val="ListBullet"/>
      <w:lvlText w:val=""/>
      <w:lvlJc w:val="left"/>
      <w:pPr>
        <w:tabs>
          <w:tab w:val="num" w:pos="360"/>
        </w:tabs>
        <w:ind w:left="360" w:hanging="360"/>
      </w:pPr>
      <w:rPr>
        <w:rFonts w:ascii="Symbol" w:hAnsi="Symbol" w:hint="default"/>
      </w:rPr>
    </w:lvl>
  </w:abstractNum>
  <w:num w:numId="1">
    <w:abstractNumId w:val="20"/>
  </w:num>
  <w:num w:numId="2">
    <w:abstractNumId w:val="11"/>
  </w:num>
  <w:num w:numId="3">
    <w:abstractNumId w:val="5"/>
  </w:num>
  <w:num w:numId="4">
    <w:abstractNumId w:val="16"/>
  </w:num>
  <w:num w:numId="5">
    <w:abstractNumId w:val="2"/>
  </w:num>
  <w:num w:numId="6">
    <w:abstractNumId w:val="8"/>
  </w:num>
  <w:num w:numId="7">
    <w:abstractNumId w:val="17"/>
  </w:num>
  <w:num w:numId="8">
    <w:abstractNumId w:val="19"/>
  </w:num>
  <w:num w:numId="9">
    <w:abstractNumId w:val="12"/>
  </w:num>
  <w:num w:numId="10">
    <w:abstractNumId w:val="9"/>
  </w:num>
  <w:num w:numId="11">
    <w:abstractNumId w:val="4"/>
  </w:num>
  <w:num w:numId="12">
    <w:abstractNumId w:val="7"/>
  </w:num>
  <w:num w:numId="13">
    <w:abstractNumId w:val="3"/>
  </w:num>
  <w:num w:numId="14">
    <w:abstractNumId w:val="10"/>
  </w:num>
  <w:num w:numId="15">
    <w:abstractNumId w:val="14"/>
  </w:num>
  <w:num w:numId="16">
    <w:abstractNumId w:val="18"/>
  </w:num>
  <w:num w:numId="17">
    <w:abstractNumId w:val="13"/>
  </w:num>
  <w:num w:numId="18">
    <w:abstractNumId w:val="15"/>
  </w:num>
  <w:num w:numId="19">
    <w:abstractNumId w:val="6"/>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7A9"/>
    <w:rsid w:val="00540313"/>
    <w:rsid w:val="007617A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4C59ED2-3E1F-4FB2-AFC9-F9C7050C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7A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617A9"/>
    <w:pPr>
      <w:keepNext/>
      <w:outlineLvl w:val="0"/>
    </w:pPr>
    <w:rPr>
      <w:rFonts w:ascii="Arial" w:hAnsi="Arial"/>
      <w:b/>
      <w:sz w:val="28"/>
    </w:rPr>
  </w:style>
  <w:style w:type="paragraph" w:styleId="Heading2">
    <w:name w:val="heading 2"/>
    <w:basedOn w:val="Normal"/>
    <w:next w:val="Normal"/>
    <w:link w:val="Heading2Char"/>
    <w:qFormat/>
    <w:rsid w:val="007617A9"/>
    <w:pPr>
      <w:keepNext/>
      <w:spacing w:line="288" w:lineRule="auto"/>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7A9"/>
    <w:rPr>
      <w:rFonts w:ascii="Arial" w:eastAsia="Times New Roman" w:hAnsi="Arial" w:cs="Times New Roman"/>
      <w:b/>
      <w:sz w:val="28"/>
      <w:szCs w:val="20"/>
    </w:rPr>
  </w:style>
  <w:style w:type="character" w:customStyle="1" w:styleId="Heading2Char">
    <w:name w:val="Heading 2 Char"/>
    <w:basedOn w:val="DefaultParagraphFont"/>
    <w:link w:val="Heading2"/>
    <w:rsid w:val="007617A9"/>
    <w:rPr>
      <w:rFonts w:ascii="Arial" w:eastAsia="Times New Roman" w:hAnsi="Arial" w:cs="Times New Roman"/>
      <w:b/>
      <w:sz w:val="28"/>
      <w:szCs w:val="20"/>
    </w:rPr>
  </w:style>
  <w:style w:type="paragraph" w:styleId="BodyText">
    <w:name w:val="Body Text"/>
    <w:aliases w:val=" Char"/>
    <w:basedOn w:val="Normal"/>
    <w:link w:val="BodyTextChar"/>
    <w:autoRedefine/>
    <w:rsid w:val="007617A9"/>
    <w:pPr>
      <w:numPr>
        <w:ilvl w:val="12"/>
      </w:numPr>
      <w:tabs>
        <w:tab w:val="left" w:pos="9360"/>
      </w:tabs>
      <w:spacing w:line="360" w:lineRule="auto"/>
      <w:ind w:right="17" w:firstLine="720"/>
      <w:jc w:val="both"/>
    </w:pPr>
    <w:rPr>
      <w:rFonts w:ascii="Arial" w:hAnsi="Arial"/>
      <w:shadow/>
      <w:snapToGrid w:val="0"/>
      <w:kern w:val="28"/>
      <w:sz w:val="28"/>
    </w:rPr>
  </w:style>
  <w:style w:type="character" w:customStyle="1" w:styleId="BodyTextChar">
    <w:name w:val="Body Text Char"/>
    <w:aliases w:val=" Char Char"/>
    <w:basedOn w:val="DefaultParagraphFont"/>
    <w:link w:val="BodyText"/>
    <w:rsid w:val="007617A9"/>
    <w:rPr>
      <w:rFonts w:ascii="Arial" w:eastAsia="Times New Roman" w:hAnsi="Arial" w:cs="Times New Roman"/>
      <w:shadow/>
      <w:snapToGrid w:val="0"/>
      <w:kern w:val="28"/>
      <w:sz w:val="28"/>
      <w:szCs w:val="20"/>
    </w:rPr>
  </w:style>
  <w:style w:type="paragraph" w:styleId="Title">
    <w:name w:val="Title"/>
    <w:basedOn w:val="Normal"/>
    <w:link w:val="TitleChar"/>
    <w:qFormat/>
    <w:rsid w:val="007617A9"/>
    <w:pPr>
      <w:spacing w:before="240" w:after="60"/>
      <w:jc w:val="center"/>
      <w:outlineLvl w:val="0"/>
    </w:pPr>
    <w:rPr>
      <w:rFonts w:ascii="Arial" w:hAnsi="Arial"/>
      <w:b/>
      <w:kern w:val="28"/>
      <w:sz w:val="32"/>
      <w:lang w:val="en-US"/>
    </w:rPr>
  </w:style>
  <w:style w:type="character" w:customStyle="1" w:styleId="TitleChar">
    <w:name w:val="Title Char"/>
    <w:basedOn w:val="DefaultParagraphFont"/>
    <w:link w:val="Title"/>
    <w:rsid w:val="007617A9"/>
    <w:rPr>
      <w:rFonts w:ascii="Arial" w:eastAsia="Times New Roman" w:hAnsi="Arial" w:cs="Times New Roman"/>
      <w:b/>
      <w:kern w:val="28"/>
      <w:sz w:val="32"/>
      <w:szCs w:val="20"/>
      <w:lang w:val="en-US"/>
    </w:rPr>
  </w:style>
  <w:style w:type="paragraph" w:styleId="ListBullet">
    <w:name w:val="List Bullet"/>
    <w:basedOn w:val="Normal"/>
    <w:autoRedefine/>
    <w:rsid w:val="007617A9"/>
    <w:pPr>
      <w:numPr>
        <w:numId w:val="1"/>
      </w:numPr>
      <w:tabs>
        <w:tab w:val="clear" w:pos="360"/>
        <w:tab w:val="num" w:pos="1080"/>
        <w:tab w:val="left" w:pos="9360"/>
      </w:tabs>
      <w:spacing w:line="320" w:lineRule="auto"/>
      <w:ind w:left="1080" w:right="15"/>
      <w:jc w:val="both"/>
    </w:pPr>
    <w:rPr>
      <w:snapToGrid w:val="0"/>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11826</Words>
  <Characters>67411</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1</cp:revision>
  <dcterms:created xsi:type="dcterms:W3CDTF">2017-03-15T09:34:00Z</dcterms:created>
  <dcterms:modified xsi:type="dcterms:W3CDTF">2017-03-15T09:34:00Z</dcterms:modified>
</cp:coreProperties>
</file>