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719" w:rsidRPr="00165D89" w:rsidRDefault="00CC4719" w:rsidP="00CC4719">
      <w:pPr>
        <w:spacing w:line="360" w:lineRule="auto"/>
        <w:jc w:val="center"/>
        <w:outlineLvl w:val="0"/>
        <w:rPr>
          <w:sz w:val="26"/>
          <w:szCs w:val="26"/>
          <w:lang w:val="ru-RU"/>
        </w:rPr>
      </w:pPr>
      <w:r w:rsidRPr="00AA08A3">
        <w:rPr>
          <w:sz w:val="26"/>
          <w:szCs w:val="26"/>
        </w:rPr>
        <w:t>Първа глава</w:t>
      </w:r>
    </w:p>
    <w:p w:rsidR="00CC4719" w:rsidRPr="00165D89" w:rsidRDefault="00CC4719" w:rsidP="00CC4719">
      <w:pPr>
        <w:spacing w:line="360" w:lineRule="auto"/>
        <w:jc w:val="center"/>
        <w:outlineLvl w:val="0"/>
        <w:rPr>
          <w:b/>
          <w:sz w:val="26"/>
          <w:szCs w:val="26"/>
        </w:rPr>
      </w:pPr>
      <w:r w:rsidRPr="00165D89">
        <w:rPr>
          <w:b/>
          <w:sz w:val="26"/>
          <w:szCs w:val="26"/>
        </w:rPr>
        <w:t>Какво е директен маркетинг?</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jc w:val="both"/>
        <w:rPr>
          <w:sz w:val="26"/>
          <w:szCs w:val="26"/>
        </w:rPr>
      </w:pPr>
    </w:p>
    <w:p w:rsidR="00CC4719" w:rsidRPr="00165D89" w:rsidRDefault="00CC4719" w:rsidP="00CC4719">
      <w:pPr>
        <w:spacing w:line="360" w:lineRule="auto"/>
        <w:jc w:val="both"/>
        <w:rPr>
          <w:b/>
          <w:sz w:val="26"/>
          <w:szCs w:val="26"/>
        </w:rPr>
      </w:pPr>
      <w:r w:rsidRPr="00165D89">
        <w:rPr>
          <w:b/>
          <w:sz w:val="26"/>
          <w:szCs w:val="26"/>
        </w:rPr>
        <w:t>УЧЕБНИ ЦЕЛИ</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jc w:val="both"/>
        <w:rPr>
          <w:sz w:val="26"/>
          <w:szCs w:val="26"/>
        </w:rPr>
      </w:pPr>
      <w:r w:rsidRPr="00165D89">
        <w:rPr>
          <w:sz w:val="26"/>
          <w:szCs w:val="26"/>
        </w:rPr>
        <w:t>След усвояване на материала в тази глава:</w:t>
      </w:r>
    </w:p>
    <w:p w:rsidR="00CC4719" w:rsidRPr="00334C7A" w:rsidRDefault="00CC4719" w:rsidP="00CC4719">
      <w:pPr>
        <w:spacing w:line="360" w:lineRule="auto"/>
        <w:jc w:val="both"/>
        <w:rPr>
          <w:sz w:val="26"/>
          <w:szCs w:val="26"/>
        </w:rPr>
      </w:pPr>
      <w:r w:rsidRPr="00334C7A">
        <w:rPr>
          <w:sz w:val="26"/>
          <w:szCs w:val="26"/>
        </w:rPr>
        <w:t xml:space="preserve">- ще научите </w:t>
      </w:r>
      <w:r>
        <w:rPr>
          <w:sz w:val="26"/>
          <w:szCs w:val="26"/>
        </w:rPr>
        <w:t>множество различни д</w:t>
      </w:r>
      <w:r w:rsidRPr="00334C7A">
        <w:rPr>
          <w:sz w:val="26"/>
          <w:szCs w:val="26"/>
        </w:rPr>
        <w:t>ефини</w:t>
      </w:r>
      <w:r>
        <w:rPr>
          <w:sz w:val="26"/>
          <w:szCs w:val="26"/>
        </w:rPr>
        <w:t xml:space="preserve">ции за </w:t>
      </w:r>
      <w:r w:rsidRPr="00334C7A">
        <w:rPr>
          <w:sz w:val="26"/>
          <w:szCs w:val="26"/>
        </w:rPr>
        <w:t>директ</w:t>
      </w:r>
      <w:r>
        <w:rPr>
          <w:sz w:val="26"/>
          <w:szCs w:val="26"/>
        </w:rPr>
        <w:t>е</w:t>
      </w:r>
      <w:r w:rsidRPr="00334C7A">
        <w:rPr>
          <w:sz w:val="26"/>
          <w:szCs w:val="26"/>
        </w:rPr>
        <w:t>н маркетинг;</w:t>
      </w:r>
    </w:p>
    <w:p w:rsidR="00CC4719" w:rsidRPr="00334C7A" w:rsidRDefault="00CC4719" w:rsidP="00CC4719">
      <w:pPr>
        <w:spacing w:line="360" w:lineRule="auto"/>
        <w:jc w:val="both"/>
        <w:rPr>
          <w:sz w:val="26"/>
          <w:szCs w:val="26"/>
        </w:rPr>
      </w:pPr>
      <w:r w:rsidRPr="00334C7A">
        <w:rPr>
          <w:sz w:val="26"/>
          <w:szCs w:val="26"/>
        </w:rPr>
        <w:t>- ще разберете кои са неговите съществени характеристики;</w:t>
      </w:r>
    </w:p>
    <w:p w:rsidR="00CC4719" w:rsidRPr="00334C7A" w:rsidRDefault="00CC4719" w:rsidP="00CC4719">
      <w:pPr>
        <w:spacing w:line="360" w:lineRule="auto"/>
        <w:jc w:val="both"/>
        <w:rPr>
          <w:sz w:val="26"/>
          <w:szCs w:val="26"/>
        </w:rPr>
      </w:pPr>
      <w:r w:rsidRPr="00334C7A">
        <w:rPr>
          <w:sz w:val="26"/>
          <w:szCs w:val="26"/>
        </w:rPr>
        <w:t xml:space="preserve">- ще можете да определите кои са основните </w:t>
      </w:r>
      <w:r>
        <w:rPr>
          <w:sz w:val="26"/>
          <w:szCs w:val="26"/>
        </w:rPr>
        <w:t xml:space="preserve">му </w:t>
      </w:r>
      <w:r w:rsidRPr="00334C7A">
        <w:rPr>
          <w:sz w:val="26"/>
          <w:szCs w:val="26"/>
        </w:rPr>
        <w:t>концепции;</w:t>
      </w:r>
    </w:p>
    <w:p w:rsidR="00CC4719" w:rsidRPr="00334C7A" w:rsidRDefault="00CC4719" w:rsidP="00CC4719">
      <w:pPr>
        <w:spacing w:line="360" w:lineRule="auto"/>
        <w:jc w:val="both"/>
        <w:rPr>
          <w:sz w:val="26"/>
          <w:szCs w:val="26"/>
        </w:rPr>
      </w:pPr>
      <w:r w:rsidRPr="00334C7A">
        <w:rPr>
          <w:sz w:val="26"/>
          <w:szCs w:val="26"/>
        </w:rPr>
        <w:t>- ще усвоите пр</w:t>
      </w:r>
      <w:r>
        <w:rPr>
          <w:sz w:val="26"/>
          <w:szCs w:val="26"/>
        </w:rPr>
        <w:t>е</w:t>
      </w:r>
      <w:r w:rsidRPr="00334C7A">
        <w:rPr>
          <w:sz w:val="26"/>
          <w:szCs w:val="26"/>
        </w:rPr>
        <w:t>димствата на директния маркетинг като подход към потребителите;</w:t>
      </w:r>
    </w:p>
    <w:p w:rsidR="00CC4719" w:rsidRPr="00165D89" w:rsidRDefault="00CC4719" w:rsidP="00CC4719">
      <w:pPr>
        <w:spacing w:line="360" w:lineRule="auto"/>
        <w:jc w:val="both"/>
        <w:rPr>
          <w:sz w:val="26"/>
          <w:szCs w:val="26"/>
        </w:rPr>
      </w:pPr>
      <w:r w:rsidRPr="00334C7A">
        <w:rPr>
          <w:sz w:val="26"/>
          <w:szCs w:val="26"/>
        </w:rPr>
        <w:t>- ще можете да разграничавате директния маркетинг от сходни дейности във фирмата.</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Pr>
          <w:sz w:val="26"/>
          <w:szCs w:val="26"/>
        </w:rPr>
        <w:t>К</w:t>
      </w:r>
      <w:r w:rsidRPr="00165D89">
        <w:rPr>
          <w:sz w:val="26"/>
          <w:szCs w:val="26"/>
        </w:rPr>
        <w:t>орени</w:t>
      </w:r>
      <w:r>
        <w:rPr>
          <w:sz w:val="26"/>
          <w:szCs w:val="26"/>
        </w:rPr>
        <w:t>те</w:t>
      </w:r>
      <w:r w:rsidRPr="00165D89">
        <w:rPr>
          <w:sz w:val="26"/>
          <w:szCs w:val="26"/>
        </w:rPr>
        <w:t xml:space="preserve"> на директния маркетинг лежат в директната реклама като начин за предаване на послания до потребителите, а също и в поръчките по пощата като метод за продажба. Първият каталог с точно датиране съдържа градинарски артикули и е от 1667 г., а има сведения за търговски каталози още от средата на XV век. В САЩ след Гражданската война бързо се разпространяват каталозите за поръчка по пощата. Към 1897 г. Сирс Роубък вече използват каталог с повече от 750 страници, включващ 6 000 артикула. Така се формират основите на директния маркетинг. Той съчетава достигане до </w:t>
      </w:r>
      <w:r w:rsidRPr="00165D89">
        <w:rPr>
          <w:b/>
          <w:i/>
          <w:sz w:val="26"/>
          <w:szCs w:val="26"/>
        </w:rPr>
        <w:t>правилните хора</w:t>
      </w:r>
      <w:r w:rsidRPr="00165D89">
        <w:rPr>
          <w:sz w:val="26"/>
          <w:szCs w:val="26"/>
        </w:rPr>
        <w:t xml:space="preserve"> с </w:t>
      </w:r>
      <w:r w:rsidRPr="00165D89">
        <w:rPr>
          <w:b/>
          <w:i/>
          <w:sz w:val="26"/>
          <w:szCs w:val="26"/>
        </w:rPr>
        <w:t>правилн</w:t>
      </w:r>
      <w:r>
        <w:rPr>
          <w:b/>
          <w:i/>
          <w:sz w:val="26"/>
          <w:szCs w:val="26"/>
        </w:rPr>
        <w:t>ото предложение</w:t>
      </w:r>
      <w:r w:rsidRPr="00165D89">
        <w:rPr>
          <w:sz w:val="26"/>
          <w:szCs w:val="26"/>
        </w:rPr>
        <w:t xml:space="preserve"> с помощта на </w:t>
      </w:r>
      <w:r w:rsidRPr="00165D89">
        <w:rPr>
          <w:b/>
          <w:i/>
          <w:sz w:val="26"/>
          <w:szCs w:val="26"/>
        </w:rPr>
        <w:t>правилния творчески подход</w:t>
      </w:r>
      <w:r w:rsidRPr="00165D89">
        <w:rPr>
          <w:b/>
          <w:sz w:val="26"/>
          <w:szCs w:val="26"/>
        </w:rPr>
        <w:t xml:space="preserve"> </w:t>
      </w:r>
      <w:r w:rsidRPr="00165D89">
        <w:rPr>
          <w:sz w:val="26"/>
          <w:szCs w:val="26"/>
        </w:rPr>
        <w:t xml:space="preserve">и при възможност за </w:t>
      </w:r>
      <w:r w:rsidRPr="00165D89">
        <w:rPr>
          <w:b/>
          <w:i/>
          <w:sz w:val="26"/>
          <w:szCs w:val="26"/>
        </w:rPr>
        <w:t>точно измерване на резултатите</w:t>
      </w:r>
      <w:r w:rsidRPr="00165D89">
        <w:rPr>
          <w:sz w:val="26"/>
          <w:szCs w:val="26"/>
        </w:rPr>
        <w:t>.</w:t>
      </w:r>
    </w:p>
    <w:p w:rsidR="00CC4719" w:rsidRPr="00165D89" w:rsidRDefault="00CC4719" w:rsidP="00CC4719">
      <w:pPr>
        <w:spacing w:line="360" w:lineRule="auto"/>
        <w:ind w:firstLine="567"/>
        <w:jc w:val="both"/>
        <w:rPr>
          <w:sz w:val="26"/>
          <w:szCs w:val="26"/>
        </w:rPr>
      </w:pPr>
      <w:r w:rsidRPr="00165D89">
        <w:rPr>
          <w:sz w:val="26"/>
          <w:szCs w:val="26"/>
        </w:rPr>
        <w:lastRenderedPageBreak/>
        <w:t xml:space="preserve">Въпреки че директният маркетинг си служи с нови средства (напр. кредитни карти), нови медии (напр. телефон), нови технологии (напр. база данни), формулата за успех остава непроменена – достигане до </w:t>
      </w:r>
      <w:r w:rsidRPr="00165D89">
        <w:rPr>
          <w:i/>
          <w:sz w:val="26"/>
          <w:szCs w:val="26"/>
        </w:rPr>
        <w:t>правилните</w:t>
      </w:r>
      <w:r w:rsidRPr="00165D89">
        <w:rPr>
          <w:sz w:val="26"/>
          <w:szCs w:val="26"/>
        </w:rPr>
        <w:t xml:space="preserve"> хора с </w:t>
      </w:r>
      <w:r w:rsidRPr="00165D89">
        <w:rPr>
          <w:i/>
          <w:sz w:val="26"/>
          <w:szCs w:val="26"/>
        </w:rPr>
        <w:t>правилн</w:t>
      </w:r>
      <w:r>
        <w:rPr>
          <w:i/>
          <w:sz w:val="26"/>
          <w:szCs w:val="26"/>
        </w:rPr>
        <w:t>ото предложение</w:t>
      </w:r>
      <w:r w:rsidRPr="00165D89">
        <w:rPr>
          <w:sz w:val="26"/>
          <w:szCs w:val="26"/>
        </w:rPr>
        <w:t xml:space="preserve"> с помощта на </w:t>
      </w:r>
      <w:r w:rsidRPr="00165D89">
        <w:rPr>
          <w:i/>
          <w:sz w:val="26"/>
          <w:szCs w:val="26"/>
        </w:rPr>
        <w:t>правилния</w:t>
      </w:r>
      <w:r w:rsidRPr="00165D89">
        <w:rPr>
          <w:sz w:val="26"/>
          <w:szCs w:val="26"/>
        </w:rPr>
        <w:t xml:space="preserve"> творчески подход. С навлизането на безплатните за потребителя телефони през 60-те години на ХХ век се появява нова терминология. АТ</w:t>
      </w:r>
      <w:r w:rsidRPr="00165D89">
        <w:rPr>
          <w:sz w:val="26"/>
          <w:szCs w:val="26"/>
          <w:lang w:val="ru-RU"/>
        </w:rPr>
        <w:t>&amp;</w:t>
      </w:r>
      <w:r w:rsidRPr="00165D89">
        <w:rPr>
          <w:sz w:val="26"/>
          <w:szCs w:val="26"/>
        </w:rPr>
        <w:t>T</w:t>
      </w:r>
      <w:r w:rsidRPr="00165D89">
        <w:rPr>
          <w:sz w:val="26"/>
          <w:szCs w:val="26"/>
          <w:lang w:val="ru-RU"/>
        </w:rPr>
        <w:t xml:space="preserve"> за</w:t>
      </w:r>
      <w:r w:rsidRPr="00165D89">
        <w:rPr>
          <w:sz w:val="26"/>
          <w:szCs w:val="26"/>
        </w:rPr>
        <w:t xml:space="preserve"> своя кампания от 1968 г. въвеждат понятието телемаркетинг, за да опишат използването на телефона за целите на директния маркетинг. С течение на времето се появяват и нови термини, отразяващи осъществяването на маркетингови функции с помощта на телекомуникации: телепродажби, телеобслужване, телеподдръжка, и т.н. Местата, където се извършват маркетинговите дейности чрез използване на телефона, стават известни като центрове за телемаркетинг, а впоследствие - кол центрове, центрове за контакт с потребителя и центрове за обслужване на потребителя.</w:t>
      </w:r>
    </w:p>
    <w:p w:rsidR="00CC4719" w:rsidRPr="00165D89" w:rsidRDefault="00CC4719" w:rsidP="00CC4719">
      <w:pPr>
        <w:spacing w:line="360" w:lineRule="auto"/>
        <w:ind w:firstLine="567"/>
        <w:jc w:val="both"/>
        <w:rPr>
          <w:sz w:val="26"/>
          <w:szCs w:val="26"/>
        </w:rPr>
      </w:pPr>
      <w:r w:rsidRPr="00165D89">
        <w:rPr>
          <w:sz w:val="26"/>
          <w:szCs w:val="26"/>
        </w:rPr>
        <w:t>Компютъризацията през 70-те и 80-те години на XX</w:t>
      </w:r>
      <w:r w:rsidRPr="00165D89">
        <w:rPr>
          <w:sz w:val="26"/>
          <w:szCs w:val="26"/>
          <w:lang w:val="ru-RU"/>
        </w:rPr>
        <w:t xml:space="preserve"> </w:t>
      </w:r>
      <w:r w:rsidRPr="00165D89">
        <w:rPr>
          <w:sz w:val="26"/>
          <w:szCs w:val="26"/>
        </w:rPr>
        <w:t>век позволява управлението на списъците с клиенти да се пренесе от перфокартите към базите данни. В края на 80-те години със създаването на по-съвършени системи за управление на бази данни се поставя началото на обработка на данни с цел извличане на нова полезна информация от тях. При тази обработка данните на потребителя могат вече да бъдат използвани не само за класифициране, но и за оценка и прогнозиране на неговото поведение.</w:t>
      </w:r>
    </w:p>
    <w:p w:rsidR="00CC4719" w:rsidRPr="00165D89" w:rsidRDefault="00CC4719" w:rsidP="00CC4719">
      <w:pPr>
        <w:spacing w:line="360" w:lineRule="auto"/>
        <w:ind w:firstLine="567"/>
        <w:jc w:val="both"/>
        <w:rPr>
          <w:sz w:val="26"/>
          <w:szCs w:val="26"/>
        </w:rPr>
      </w:pPr>
      <w:r w:rsidRPr="00165D89">
        <w:rPr>
          <w:sz w:val="26"/>
          <w:szCs w:val="26"/>
        </w:rPr>
        <w:t>Възходът на интернет-базирания маркетинг през 90-те години на XX</w:t>
      </w:r>
      <w:r w:rsidRPr="00165D89">
        <w:rPr>
          <w:sz w:val="26"/>
          <w:szCs w:val="26"/>
          <w:lang w:val="ru-RU"/>
        </w:rPr>
        <w:t xml:space="preserve"> </w:t>
      </w:r>
      <w:r w:rsidRPr="00165D89">
        <w:rPr>
          <w:sz w:val="26"/>
          <w:szCs w:val="26"/>
        </w:rPr>
        <w:t>век има решаващо въздействие върху индустрията на директния маркетинг и съотвестващата й терминология. Промените са толкова големи, че едно от водещите списания в тази област, „</w:t>
      </w:r>
      <w:r w:rsidRPr="00165D89">
        <w:rPr>
          <w:b/>
          <w:i/>
          <w:sz w:val="26"/>
          <w:szCs w:val="26"/>
        </w:rPr>
        <w:t>Списание за директен маркетинг</w:t>
      </w:r>
      <w:r w:rsidRPr="00165D89">
        <w:rPr>
          <w:sz w:val="26"/>
          <w:szCs w:val="26"/>
        </w:rPr>
        <w:t>”, дори променя името си на „</w:t>
      </w:r>
      <w:r w:rsidRPr="00165D89">
        <w:rPr>
          <w:b/>
          <w:i/>
          <w:sz w:val="26"/>
          <w:szCs w:val="26"/>
        </w:rPr>
        <w:t>Списание за интерактивен маркетинг</w:t>
      </w:r>
      <w:r w:rsidRPr="00165D89">
        <w:rPr>
          <w:sz w:val="26"/>
          <w:szCs w:val="26"/>
        </w:rPr>
        <w:t xml:space="preserve">”. Тази промяна отразява убеждението на много специалисти, че директният маркетинг представлява специализиран маркетингов инструмент, а не всеобхватна маркетингова методология, подчинена на получаването на отговор и </w:t>
      </w:r>
      <w:r w:rsidRPr="00165D89">
        <w:rPr>
          <w:sz w:val="26"/>
          <w:szCs w:val="26"/>
        </w:rPr>
        <w:lastRenderedPageBreak/>
        <w:t>използването на данните на потребителя. Днес редакторите на „Списание за интерактивен маркетинг” твърдят, че сферата на интерактивния маркетинг бързо се променя и разширява, за да включи нови високотехнологични медии отвъд интернет (например мобилните устройства). Специалистите по директен маркетинг са съгласни, че интернет е направил революция в тяхната сфера, но те също така поддържат схващането, че фундаменталните принципи на директния маркетинг все още са в сила, независимо от медията.</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outlineLvl w:val="0"/>
        <w:rPr>
          <w:b/>
          <w:sz w:val="26"/>
          <w:szCs w:val="26"/>
        </w:rPr>
      </w:pPr>
      <w:r w:rsidRPr="00165D89">
        <w:rPr>
          <w:b/>
          <w:sz w:val="26"/>
          <w:szCs w:val="26"/>
        </w:rPr>
        <w:t>1. Определение за директен маркетинг</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sidRPr="00165D89">
        <w:rPr>
          <w:sz w:val="26"/>
          <w:szCs w:val="26"/>
        </w:rPr>
        <w:t>Продължаващото развитие на директния маркетинг затруднява обединяването около едно стандартно определение</w:t>
      </w:r>
      <w:r w:rsidRPr="00165D89">
        <w:rPr>
          <w:sz w:val="26"/>
          <w:szCs w:val="26"/>
          <w:lang w:val="ru-RU"/>
        </w:rPr>
        <w:t xml:space="preserve"> </w:t>
      </w:r>
      <w:r w:rsidRPr="00165D89">
        <w:rPr>
          <w:sz w:val="26"/>
          <w:szCs w:val="26"/>
        </w:rPr>
        <w:t xml:space="preserve">за него. Понятия като </w:t>
      </w:r>
      <w:r w:rsidRPr="00165D89">
        <w:rPr>
          <w:b/>
          <w:i/>
          <w:sz w:val="26"/>
          <w:szCs w:val="26"/>
        </w:rPr>
        <w:t>маркетинг, насочен към определен обект</w:t>
      </w:r>
      <w:r w:rsidRPr="00165D89">
        <w:rPr>
          <w:sz w:val="26"/>
          <w:szCs w:val="26"/>
        </w:rPr>
        <w:t xml:space="preserve">, </w:t>
      </w:r>
      <w:r w:rsidRPr="00165D89">
        <w:rPr>
          <w:b/>
          <w:i/>
          <w:sz w:val="26"/>
          <w:szCs w:val="26"/>
        </w:rPr>
        <w:t>маркетинг чрез взаимоотношения</w:t>
      </w:r>
      <w:r w:rsidRPr="00165D89">
        <w:rPr>
          <w:sz w:val="26"/>
          <w:szCs w:val="26"/>
        </w:rPr>
        <w:t xml:space="preserve">, </w:t>
      </w:r>
      <w:r w:rsidRPr="00165D89">
        <w:rPr>
          <w:b/>
          <w:i/>
          <w:sz w:val="26"/>
          <w:szCs w:val="26"/>
        </w:rPr>
        <w:t>маркетинг чрез база данни</w:t>
      </w:r>
      <w:r w:rsidRPr="00165D89">
        <w:rPr>
          <w:sz w:val="26"/>
          <w:szCs w:val="26"/>
        </w:rPr>
        <w:t xml:space="preserve">, </w:t>
      </w:r>
      <w:r w:rsidRPr="00165D89">
        <w:rPr>
          <w:b/>
          <w:i/>
          <w:sz w:val="26"/>
          <w:szCs w:val="26"/>
        </w:rPr>
        <w:t>маркетинг един-към-друг</w:t>
      </w:r>
      <w:r w:rsidRPr="00165D89">
        <w:rPr>
          <w:sz w:val="26"/>
          <w:szCs w:val="26"/>
        </w:rPr>
        <w:t xml:space="preserve"> или </w:t>
      </w:r>
      <w:r w:rsidRPr="00165D89">
        <w:rPr>
          <w:b/>
          <w:i/>
          <w:sz w:val="26"/>
          <w:szCs w:val="26"/>
        </w:rPr>
        <w:t>интегриран маркетинг</w:t>
      </w:r>
      <w:r w:rsidRPr="00165D89">
        <w:rPr>
          <w:sz w:val="26"/>
          <w:szCs w:val="26"/>
        </w:rPr>
        <w:t xml:space="preserve"> се използват често като взаимозаменяеми. Наистина те имат някои общи елементи: способност да се достигне до точно определена аудитория; възможност за създаване или подобряване на връзка с потребителя; способност за създаване на диалог с потребителя; възможност за комбиниране на различни медии за въздействие върху аудиторията. Въпреки че определението за директен маркетинг се развива във времето, понятието директен маркетинг все още е най-доброто описание на инструментите и техниките, използвани в изброените по-горе дейности. В тази част на изложението директният маркетинг ще бъде разграничен от сходни понятия.</w:t>
      </w:r>
    </w:p>
    <w:p w:rsidR="00CC4719" w:rsidRPr="00165D89" w:rsidRDefault="00CC4719" w:rsidP="00CC4719">
      <w:pPr>
        <w:spacing w:line="360" w:lineRule="auto"/>
        <w:ind w:firstLine="567"/>
        <w:jc w:val="both"/>
        <w:rPr>
          <w:sz w:val="26"/>
          <w:szCs w:val="26"/>
        </w:rPr>
      </w:pPr>
      <w:r w:rsidRPr="00165D89">
        <w:rPr>
          <w:sz w:val="26"/>
          <w:szCs w:val="26"/>
        </w:rPr>
        <w:t>Дрейтън Бърд, водещ специалист в областта на директния маркетинг,</w:t>
      </w:r>
      <w:r w:rsidRPr="00165D89">
        <w:rPr>
          <w:sz w:val="26"/>
          <w:szCs w:val="26"/>
          <w:lang w:val="ru-RU"/>
        </w:rPr>
        <w:t xml:space="preserve"> дава следната</w:t>
      </w:r>
      <w:r w:rsidRPr="00165D89">
        <w:rPr>
          <w:sz w:val="26"/>
          <w:szCs w:val="26"/>
        </w:rPr>
        <w:t xml:space="preserve"> дефиниция</w:t>
      </w:r>
      <w:r w:rsidRPr="00165D89">
        <w:rPr>
          <w:rStyle w:val="FootnoteReference"/>
          <w:sz w:val="26"/>
          <w:szCs w:val="26"/>
        </w:rPr>
        <w:footnoteReference w:id="1"/>
      </w:r>
      <w:r w:rsidRPr="00165D89">
        <w:rPr>
          <w:sz w:val="26"/>
          <w:szCs w:val="26"/>
        </w:rPr>
        <w:t>:</w:t>
      </w:r>
    </w:p>
    <w:p w:rsidR="00CC4719" w:rsidRPr="00165D89" w:rsidRDefault="00CC4719" w:rsidP="00CC4719">
      <w:pPr>
        <w:spacing w:before="120" w:after="120" w:line="360" w:lineRule="auto"/>
        <w:ind w:left="1134" w:right="1134"/>
        <w:jc w:val="both"/>
        <w:rPr>
          <w:b/>
          <w:i/>
          <w:sz w:val="26"/>
          <w:szCs w:val="26"/>
        </w:rPr>
      </w:pPr>
      <w:r w:rsidRPr="00165D89">
        <w:rPr>
          <w:b/>
          <w:i/>
          <w:sz w:val="26"/>
          <w:szCs w:val="26"/>
        </w:rPr>
        <w:lastRenderedPageBreak/>
        <w:t xml:space="preserve">Директен маркетинг е всяка дейност, която създава и използва директно взаимоотношение между компанията и нейните потребители. </w:t>
      </w:r>
    </w:p>
    <w:p w:rsidR="00CC4719" w:rsidRPr="00165D89" w:rsidRDefault="00CC4719" w:rsidP="00CC4719">
      <w:pPr>
        <w:spacing w:line="360" w:lineRule="auto"/>
        <w:ind w:firstLine="567"/>
        <w:jc w:val="both"/>
        <w:rPr>
          <w:sz w:val="26"/>
          <w:szCs w:val="26"/>
        </w:rPr>
      </w:pPr>
      <w:r w:rsidRPr="00165D89">
        <w:rPr>
          <w:sz w:val="26"/>
          <w:szCs w:val="26"/>
        </w:rPr>
        <w:t xml:space="preserve">Това определение се цитира често заради неговите простота и ясен обхват. Бърд разширява разбирането за директния маркетинг от това да бъде просто част от комуникационния микс до нещо, което може да изгражда взаимоотношения с потребителите. </w:t>
      </w:r>
    </w:p>
    <w:p w:rsidR="00CC4719" w:rsidRPr="00165D89" w:rsidRDefault="00CC4719" w:rsidP="00CC4719">
      <w:pPr>
        <w:spacing w:line="360" w:lineRule="auto"/>
        <w:ind w:firstLine="567"/>
        <w:jc w:val="both"/>
        <w:rPr>
          <w:sz w:val="26"/>
          <w:szCs w:val="26"/>
        </w:rPr>
      </w:pPr>
      <w:r w:rsidRPr="00165D89">
        <w:rPr>
          <w:sz w:val="26"/>
          <w:szCs w:val="26"/>
        </w:rPr>
        <w:t xml:space="preserve">Противоположно на схващането, че директният маркетинг е начин да се прави маркетинг, е разбирането, че директният маркетинг е по-скоро част от комуникационния микс, отколкото някакъв стратегически подход. </w:t>
      </w:r>
    </w:p>
    <w:p w:rsidR="00CC4719" w:rsidRPr="00165D89" w:rsidRDefault="00CC4719" w:rsidP="00CC4719">
      <w:pPr>
        <w:spacing w:line="360" w:lineRule="auto"/>
        <w:ind w:firstLine="567"/>
        <w:jc w:val="both"/>
        <w:rPr>
          <w:sz w:val="26"/>
          <w:szCs w:val="26"/>
        </w:rPr>
      </w:pPr>
      <w:r w:rsidRPr="00165D89">
        <w:rPr>
          <w:sz w:val="26"/>
          <w:szCs w:val="26"/>
        </w:rPr>
        <w:t>Някои автори разграничават директния маркетинг от маркетинга чрез база данни, като подчертават използването на базата данни като информационно средство за разработването на различни стратегии. На практика обаче използването на базите данни се свежда до разработването на програми за директен маркетинг. Например според Алън Тап директен маркетинг е налице, когато информация за отделния потребител се събира и съхранява в база данни, с цел изучаване на нуждите му. Това прави възможно всички последващи контакти с потребителя да бъдат адаптирани към неговите специфични нужди. Определението на Тап е следното</w:t>
      </w:r>
      <w:r w:rsidRPr="00165D89">
        <w:rPr>
          <w:rStyle w:val="FootnoteReference"/>
          <w:sz w:val="26"/>
          <w:szCs w:val="26"/>
        </w:rPr>
        <w:footnoteReference w:id="2"/>
      </w:r>
      <w:r w:rsidRPr="00165D89">
        <w:rPr>
          <w:sz w:val="26"/>
          <w:szCs w:val="26"/>
        </w:rPr>
        <w:t>:</w:t>
      </w:r>
    </w:p>
    <w:p w:rsidR="00CC4719" w:rsidRPr="00165D89" w:rsidRDefault="00CC4719" w:rsidP="00CC4719">
      <w:pPr>
        <w:spacing w:before="120" w:after="120" w:line="360" w:lineRule="auto"/>
        <w:ind w:left="1134" w:right="1134"/>
        <w:jc w:val="both"/>
        <w:rPr>
          <w:b/>
          <w:i/>
          <w:sz w:val="26"/>
          <w:szCs w:val="26"/>
        </w:rPr>
      </w:pPr>
      <w:r w:rsidRPr="00165D89">
        <w:rPr>
          <w:b/>
          <w:i/>
          <w:sz w:val="26"/>
          <w:szCs w:val="26"/>
        </w:rPr>
        <w:t>Директният маркетинг е начин за привличане и задържане на потребителите чрез извършване на три дейности: анализ на информация за отделния потребител; разработване на стратегия; изпълнението й по такъв начин, че потребителите да отговорят директно.</w:t>
      </w:r>
    </w:p>
    <w:p w:rsidR="00CC4719" w:rsidRPr="00165D89" w:rsidRDefault="00CC4719" w:rsidP="00CC4719">
      <w:pPr>
        <w:spacing w:line="360" w:lineRule="auto"/>
        <w:ind w:firstLine="567"/>
        <w:jc w:val="both"/>
        <w:rPr>
          <w:sz w:val="26"/>
          <w:szCs w:val="26"/>
        </w:rPr>
      </w:pPr>
      <w:r w:rsidRPr="00165D89">
        <w:rPr>
          <w:sz w:val="26"/>
          <w:szCs w:val="26"/>
        </w:rPr>
        <w:lastRenderedPageBreak/>
        <w:t>Първата част на това определение произтича от известното твърдение на Т.Левит, че „целта на бизнеса е да създаде и задържи клиент”. Тя има за задача да маркира разбирането за директния маркетинг като за система за управление на потребителите.</w:t>
      </w:r>
    </w:p>
    <w:p w:rsidR="00CC4719" w:rsidRPr="00165D89" w:rsidRDefault="00CC4719" w:rsidP="00CC4719">
      <w:pPr>
        <w:spacing w:line="360" w:lineRule="auto"/>
        <w:ind w:firstLine="567"/>
        <w:jc w:val="both"/>
        <w:rPr>
          <w:sz w:val="26"/>
          <w:szCs w:val="26"/>
        </w:rPr>
      </w:pPr>
      <w:r w:rsidRPr="00165D89">
        <w:rPr>
          <w:sz w:val="26"/>
          <w:szCs w:val="26"/>
        </w:rPr>
        <w:t>Разбирането за директния маркетинг като за осигуряващ възможност за извършване на определени дейности също е важно. Това означава, че всички решения, които се вземат в общия маркетинг – сегментиране на пазара, създаване на марка, позициониране на продукта, предоставяне на услугата, изграждане на взаимоотношение с потребителя или достигане до него чрез маркетинг микс – се вземат и в директния маркетинг, но имат друга отправна точка, а именно – информацията за отделния потребител.</w:t>
      </w:r>
    </w:p>
    <w:p w:rsidR="00CC4719" w:rsidRPr="00165D89" w:rsidRDefault="00CC4719" w:rsidP="00CC4719">
      <w:pPr>
        <w:spacing w:line="360" w:lineRule="auto"/>
        <w:ind w:firstLine="720"/>
        <w:jc w:val="both"/>
        <w:rPr>
          <w:sz w:val="26"/>
          <w:szCs w:val="26"/>
        </w:rPr>
      </w:pPr>
      <w:r w:rsidRPr="00165D89">
        <w:rPr>
          <w:sz w:val="26"/>
          <w:szCs w:val="26"/>
        </w:rPr>
        <w:t>Какво се смята за директен маркетинг зависи от това на кого се задава този въпрос. В таблица 1.1 са включени 13 различни дефиниции за директен маркетинг, взети от учебници по маркетинг, интегрирани маркетингови комуникации и реклама.</w:t>
      </w:r>
      <w:r w:rsidRPr="00165D89">
        <w:rPr>
          <w:rStyle w:val="FootnoteReference"/>
          <w:sz w:val="26"/>
          <w:szCs w:val="26"/>
        </w:rPr>
        <w:footnoteReference w:id="3"/>
      </w:r>
      <w:r w:rsidRPr="00165D89">
        <w:rPr>
          <w:sz w:val="26"/>
          <w:szCs w:val="26"/>
        </w:rPr>
        <w:t xml:space="preserve"> Несъотвествията между тях се отнасят до това дали директният маркетинг е ограничен до определена медия, до някои групи потребители, до търговия на дребно или до личен контакт.</w:t>
      </w:r>
    </w:p>
    <w:p w:rsidR="00CC4719" w:rsidRPr="00165D89" w:rsidRDefault="00CC4719" w:rsidP="00CC4719">
      <w:pPr>
        <w:spacing w:line="360" w:lineRule="auto"/>
        <w:ind w:firstLine="720"/>
        <w:jc w:val="both"/>
        <w:rPr>
          <w:sz w:val="26"/>
          <w:szCs w:val="26"/>
        </w:rPr>
      </w:pPr>
    </w:p>
    <w:p w:rsidR="00CC4719" w:rsidRPr="004558C2" w:rsidRDefault="00CC4719" w:rsidP="00CC4719">
      <w:pPr>
        <w:spacing w:line="360" w:lineRule="auto"/>
        <w:jc w:val="center"/>
        <w:rPr>
          <w:b/>
          <w:i/>
          <w:sz w:val="26"/>
          <w:szCs w:val="26"/>
        </w:rPr>
      </w:pPr>
      <w:r w:rsidRPr="004558C2">
        <w:rPr>
          <w:b/>
          <w:i/>
          <w:sz w:val="26"/>
          <w:szCs w:val="26"/>
        </w:rPr>
        <w:t xml:space="preserve">Таблица </w:t>
      </w:r>
      <w:r w:rsidRPr="004558C2">
        <w:rPr>
          <w:b/>
          <w:i/>
          <w:sz w:val="26"/>
          <w:szCs w:val="26"/>
          <w:lang w:val="ru-RU"/>
        </w:rPr>
        <w:t>1.</w:t>
      </w:r>
      <w:r w:rsidRPr="004558C2">
        <w:rPr>
          <w:b/>
          <w:i/>
          <w:sz w:val="26"/>
          <w:szCs w:val="26"/>
        </w:rPr>
        <w:t>1. Определения за директен маркетинг в учебници по маркетинг и реклама</w:t>
      </w:r>
    </w:p>
    <w:p w:rsidR="00CC4719" w:rsidRDefault="00CC4719" w:rsidP="00CC4719">
      <w:pPr>
        <w:spacing w:line="360" w:lineRule="auto"/>
        <w:rPr>
          <w:sz w:val="26"/>
          <w:szCs w:val="26"/>
        </w:rPr>
      </w:pPr>
    </w:p>
    <w:p w:rsidR="00CC4719" w:rsidRPr="00165D89" w:rsidRDefault="00CC4719" w:rsidP="00CC4719">
      <w:pPr>
        <w:spacing w:line="360" w:lineRule="auto"/>
        <w:rPr>
          <w:sz w:val="26"/>
          <w:szCs w:val="26"/>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7895"/>
      </w:tblGrid>
      <w:tr w:rsidR="00CC4719" w:rsidRPr="000F353E" w:rsidTr="00DF371C">
        <w:trPr>
          <w:trHeight w:val="344"/>
          <w:jc w:val="center"/>
        </w:trPr>
        <w:tc>
          <w:tcPr>
            <w:tcW w:w="1835" w:type="dxa"/>
            <w:shd w:val="clear" w:color="auto" w:fill="auto"/>
          </w:tcPr>
          <w:p w:rsidR="00CC4719" w:rsidRPr="000F353E" w:rsidRDefault="00CC4719" w:rsidP="00DF371C">
            <w:pPr>
              <w:spacing w:line="360" w:lineRule="auto"/>
              <w:jc w:val="center"/>
              <w:rPr>
                <w:b/>
                <w:sz w:val="26"/>
                <w:szCs w:val="26"/>
              </w:rPr>
            </w:pPr>
            <w:r w:rsidRPr="000F353E">
              <w:rPr>
                <w:b/>
                <w:sz w:val="26"/>
                <w:szCs w:val="26"/>
              </w:rPr>
              <w:t>Автор</w:t>
            </w:r>
          </w:p>
        </w:tc>
        <w:tc>
          <w:tcPr>
            <w:tcW w:w="7895" w:type="dxa"/>
            <w:shd w:val="clear" w:color="auto" w:fill="auto"/>
          </w:tcPr>
          <w:p w:rsidR="00CC4719" w:rsidRPr="000F353E" w:rsidRDefault="00CC4719" w:rsidP="00DF371C">
            <w:pPr>
              <w:spacing w:line="360" w:lineRule="auto"/>
              <w:jc w:val="center"/>
              <w:rPr>
                <w:b/>
                <w:sz w:val="26"/>
                <w:szCs w:val="26"/>
              </w:rPr>
            </w:pPr>
            <w:r w:rsidRPr="000F353E">
              <w:rPr>
                <w:b/>
                <w:sz w:val="26"/>
                <w:szCs w:val="26"/>
              </w:rPr>
              <w:t>Определение</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lastRenderedPageBreak/>
              <w:t>Зикмунд и Дамико (1998)</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Маркетинг, в който реклама, продажби по телефона и други начини за комуникация се използват за предизвикване на директен отговор.</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Уелс, Бърнет и Мориарти (1995)</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Вид маркетинг, използващ медии за директно достигане до потенциален клиент и за получаване на отговор без намеса на търговец на дребно или на лични продажби.</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Соломон и Стюърт (2003)</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Всяка директна комуникация до краен или бизнес потребител с цел генериране на отговор под формата на поръчка, запитване за допълнителна информация, и/или посещение на магазин или друго място за купуване на продукт.</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Сърджи (1998)</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 xml:space="preserve">Средство за маркетингови комуникации, използвано в контекста на директна форма на дистрибуция. </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Ръсел и Лейн (1996)</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Продажба на стоки и услуги без помощта на търговци на едро и дребно. Свързана е с реклама, предизвикваща директен отговор, с генериране на контакти за използване от продажбения персонал на фирмата, с директна продажба „от врата до врата”. Използва много медии: директна поща, преса, телевизия, радио.</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Прайд и Феръл (2003)</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Използване на телефон и нелични медии за представяне на продукти на потребителите, които впоследствие могат да ги поръчат по поща, телефон или интернет.</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Перо и Макарти (2000)</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Директна комуникация между продавач и отделен потребител, основаваща са на метод, различен от личната продажба „лице в лице”.</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Найкълс и Ууд (1997)</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Двупосочен процес на маркетингови комуникации, чрез който специалистите по маркетинг общуват директно с потребителите с цел обмен на информация и продажба на продукта.</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lastRenderedPageBreak/>
              <w:t>Ламб, Хеър и Макданиъл (2003)</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Техники, стимулиращи потребителите към покупка от техния дом, офис или друго несвързно с търговия на дребно място.</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Котлер и Армстронг (1999)</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Директни комуникации със специално избрани потребители за получаване на незабавен отговор.</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Херъл и Фрейзър (1998)</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Използване на различни медии за директно взаимодействие с потребителите, призоваващо ги към директен отговор.</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Етцел, Уолкър и Стентън (2001)</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Форма на немагазинна търговия на дребно, използваща реклама за контакт с потребителите, които купуват продукти без да посещават магазин за търговия на дребно.</w:t>
            </w:r>
          </w:p>
        </w:tc>
      </w:tr>
      <w:tr w:rsidR="00CC4719" w:rsidRPr="000F353E" w:rsidTr="00DF371C">
        <w:trPr>
          <w:jc w:val="center"/>
        </w:trPr>
        <w:tc>
          <w:tcPr>
            <w:tcW w:w="1835" w:type="dxa"/>
            <w:shd w:val="clear" w:color="auto" w:fill="auto"/>
          </w:tcPr>
          <w:p w:rsidR="00CC4719" w:rsidRPr="000F353E" w:rsidRDefault="00CC4719" w:rsidP="00DF371C">
            <w:pPr>
              <w:spacing w:line="360" w:lineRule="auto"/>
              <w:rPr>
                <w:sz w:val="26"/>
                <w:szCs w:val="26"/>
              </w:rPr>
            </w:pPr>
            <w:r w:rsidRPr="000F353E">
              <w:rPr>
                <w:sz w:val="26"/>
                <w:szCs w:val="26"/>
              </w:rPr>
              <w:t>Армстронг и Котлер (2004)</w:t>
            </w:r>
          </w:p>
        </w:tc>
        <w:tc>
          <w:tcPr>
            <w:tcW w:w="7895" w:type="dxa"/>
            <w:shd w:val="clear" w:color="auto" w:fill="auto"/>
          </w:tcPr>
          <w:p w:rsidR="00CC4719" w:rsidRPr="000F353E" w:rsidRDefault="00CC4719" w:rsidP="00DF371C">
            <w:pPr>
              <w:spacing w:line="360" w:lineRule="auto"/>
              <w:rPr>
                <w:sz w:val="26"/>
                <w:szCs w:val="26"/>
              </w:rPr>
            </w:pPr>
            <w:r w:rsidRPr="000F353E">
              <w:rPr>
                <w:sz w:val="26"/>
                <w:szCs w:val="26"/>
              </w:rPr>
              <w:t>Директни комуникации със специално избрани потребители за получаване на незабавен отговор и изграждане на дългосрочни отношения с тях.</w:t>
            </w:r>
          </w:p>
        </w:tc>
      </w:tr>
    </w:tbl>
    <w:p w:rsidR="00CC4719" w:rsidRPr="00165D89" w:rsidRDefault="00CC4719" w:rsidP="00CC4719">
      <w:pPr>
        <w:spacing w:line="360" w:lineRule="auto"/>
        <w:rPr>
          <w:sz w:val="26"/>
          <w:szCs w:val="26"/>
        </w:rPr>
      </w:pPr>
    </w:p>
    <w:p w:rsidR="00CC4719" w:rsidRPr="00165D89" w:rsidRDefault="00CC4719" w:rsidP="00CC4719">
      <w:pPr>
        <w:spacing w:line="360" w:lineRule="auto"/>
        <w:ind w:firstLine="720"/>
        <w:jc w:val="both"/>
        <w:rPr>
          <w:sz w:val="26"/>
          <w:szCs w:val="26"/>
        </w:rPr>
      </w:pPr>
      <w:r w:rsidRPr="00165D89">
        <w:rPr>
          <w:sz w:val="26"/>
          <w:szCs w:val="26"/>
        </w:rPr>
        <w:t xml:space="preserve">Сравнението между тези определения разкрива различни схващания за същността на директния маркетинг и видовете клиенти, които могат да бъдат обслужвани. Например някои автори оспорват, че използването на определени медии като директна поща, печатни издания, електронни медии или телефон е от съществено значение за определянето на една маркетингова дейност като директен маркетинг (Ръсел и Лейн, Зикмунд и Дамико, Прайд и Феръл). Според други, всяка комуникационна медия може да бъде използвана (Уелс, Бърнет и Мориарти, Херъл и Фрейзър, Соломон и Стюърт). Едни автори разглеждат директния маркетинг като средство за комуникация с потребителите (Сърджи, Котлер и Армстронг, Етцел, Уолкър и Стентън), докато други отбелязват прилагането му на бизнес пазара (Найкълс и Ууд, Соломон и Стюърт). </w:t>
      </w:r>
    </w:p>
    <w:p w:rsidR="00CC4719" w:rsidRPr="00165D89" w:rsidRDefault="00CC4719" w:rsidP="00CC4719">
      <w:pPr>
        <w:spacing w:line="360" w:lineRule="auto"/>
        <w:ind w:firstLine="720"/>
        <w:jc w:val="both"/>
        <w:rPr>
          <w:sz w:val="26"/>
          <w:szCs w:val="26"/>
        </w:rPr>
      </w:pPr>
      <w:r w:rsidRPr="00165D89">
        <w:rPr>
          <w:sz w:val="26"/>
          <w:szCs w:val="26"/>
        </w:rPr>
        <w:lastRenderedPageBreak/>
        <w:t xml:space="preserve">Противоречия се наблюдават и по отношение на това къде се извършват транзакциите и има ли значение физическото присъствие. Например според няколко автора директният маркетинг е свързан с немагазинна търговия на дребно (Уелс, Бърнет и Мориарти, Етцел, Уолкър и Стентън, и Ламб, Хеър и Макданиъл). Това противоречи на определението на </w:t>
      </w:r>
      <w:r>
        <w:rPr>
          <w:sz w:val="26"/>
          <w:szCs w:val="26"/>
        </w:rPr>
        <w:t>А</w:t>
      </w:r>
      <w:r w:rsidRPr="00165D89">
        <w:rPr>
          <w:sz w:val="26"/>
          <w:szCs w:val="26"/>
        </w:rPr>
        <w:t xml:space="preserve">мериканската </w:t>
      </w:r>
      <w:r>
        <w:rPr>
          <w:sz w:val="26"/>
          <w:szCs w:val="26"/>
        </w:rPr>
        <w:t>а</w:t>
      </w:r>
      <w:r w:rsidRPr="00165D89">
        <w:rPr>
          <w:sz w:val="26"/>
          <w:szCs w:val="26"/>
        </w:rPr>
        <w:t xml:space="preserve">социация за директен маркетинг, която изрично дефинира „посещението в магазин или друго място с цел покупка на определен продукт или услуга” (Соломон и Стюърт) като елемент на директния маркетинг. Според Ръсел и Лейн директната продажба „от врата до врата” е форма на директен маркетинг, докато други автори изрично изключват личния контакт (Уелс, Бърнет и Мориарти, Перо и Макарти). </w:t>
      </w:r>
    </w:p>
    <w:p w:rsidR="00CC4719" w:rsidRPr="00165D89" w:rsidRDefault="00CC4719" w:rsidP="00CC4719">
      <w:pPr>
        <w:spacing w:line="360" w:lineRule="auto"/>
        <w:ind w:firstLine="720"/>
        <w:jc w:val="both"/>
        <w:rPr>
          <w:sz w:val="26"/>
          <w:szCs w:val="26"/>
        </w:rPr>
      </w:pPr>
      <w:r w:rsidRPr="00165D89">
        <w:rPr>
          <w:sz w:val="26"/>
          <w:szCs w:val="26"/>
        </w:rPr>
        <w:t>Дефинициите за директен маркетинг в учебниците по директен маркетинг имат по-унифицирана гледна точка.</w:t>
      </w:r>
      <w:r w:rsidRPr="00165D89">
        <w:rPr>
          <w:rStyle w:val="FootnoteReference"/>
          <w:sz w:val="26"/>
          <w:szCs w:val="26"/>
        </w:rPr>
        <w:footnoteReference w:id="4"/>
      </w:r>
      <w:r w:rsidRPr="00165D89">
        <w:rPr>
          <w:sz w:val="26"/>
          <w:szCs w:val="26"/>
        </w:rPr>
        <w:t xml:space="preserve"> Както се вижда в таблица 1.2, в около половината дефиниции изцяло или частично се експлоатира определението на Асоциацията за директен маркетинг: „Директният маркетинг е интерактивна система на маркетинг, която използва една или повече рекламни медии, за да предизвика измерим отговор и/или транзакция на произволно място” (Баер, Каценщайн и Закс, Стоун, Макдоналд, Спилър и Баер). </w:t>
      </w:r>
    </w:p>
    <w:p w:rsidR="00CC4719" w:rsidRPr="00165D89" w:rsidRDefault="00CC4719" w:rsidP="00CC4719">
      <w:pPr>
        <w:spacing w:line="360" w:lineRule="auto"/>
        <w:rPr>
          <w:sz w:val="26"/>
          <w:szCs w:val="26"/>
        </w:rPr>
      </w:pPr>
    </w:p>
    <w:p w:rsidR="00CC4719" w:rsidRPr="004558C2" w:rsidRDefault="00CC4719" w:rsidP="00CC4719">
      <w:pPr>
        <w:spacing w:line="360" w:lineRule="auto"/>
        <w:jc w:val="center"/>
        <w:rPr>
          <w:b/>
          <w:i/>
          <w:sz w:val="26"/>
          <w:szCs w:val="26"/>
        </w:rPr>
      </w:pPr>
      <w:r w:rsidRPr="004558C2">
        <w:rPr>
          <w:b/>
          <w:i/>
          <w:sz w:val="26"/>
          <w:szCs w:val="26"/>
        </w:rPr>
        <w:t>Таблица 1.2. Определения за директен маркетинг в учебници по директен маркетинг</w:t>
      </w:r>
    </w:p>
    <w:p w:rsidR="00CC4719" w:rsidRPr="00165D89" w:rsidRDefault="00CC4719" w:rsidP="00CC4719">
      <w:pPr>
        <w:spacing w:line="360" w:lineRule="auto"/>
        <w:rPr>
          <w:sz w:val="26"/>
          <w:szCs w:val="26"/>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7871"/>
      </w:tblGrid>
      <w:tr w:rsidR="00CC4719" w:rsidRPr="000F353E" w:rsidTr="00DF371C">
        <w:trPr>
          <w:trHeight w:val="344"/>
          <w:jc w:val="center"/>
        </w:trPr>
        <w:tc>
          <w:tcPr>
            <w:tcW w:w="1866" w:type="dxa"/>
            <w:shd w:val="clear" w:color="auto" w:fill="auto"/>
          </w:tcPr>
          <w:p w:rsidR="00CC4719" w:rsidRPr="000F353E" w:rsidRDefault="00CC4719" w:rsidP="00DF371C">
            <w:pPr>
              <w:spacing w:line="360" w:lineRule="auto"/>
              <w:jc w:val="center"/>
              <w:rPr>
                <w:b/>
                <w:sz w:val="26"/>
                <w:szCs w:val="26"/>
              </w:rPr>
            </w:pPr>
            <w:r w:rsidRPr="000F353E">
              <w:rPr>
                <w:b/>
                <w:sz w:val="26"/>
                <w:szCs w:val="26"/>
              </w:rPr>
              <w:t>Автор</w:t>
            </w:r>
          </w:p>
        </w:tc>
        <w:tc>
          <w:tcPr>
            <w:tcW w:w="7871" w:type="dxa"/>
            <w:shd w:val="clear" w:color="auto" w:fill="auto"/>
          </w:tcPr>
          <w:p w:rsidR="00CC4719" w:rsidRPr="000F353E" w:rsidRDefault="00CC4719" w:rsidP="00DF371C">
            <w:pPr>
              <w:spacing w:line="360" w:lineRule="auto"/>
              <w:jc w:val="center"/>
              <w:rPr>
                <w:b/>
                <w:sz w:val="26"/>
                <w:szCs w:val="26"/>
              </w:rPr>
            </w:pPr>
            <w:r w:rsidRPr="000F353E">
              <w:rPr>
                <w:b/>
                <w:sz w:val="26"/>
                <w:szCs w:val="26"/>
              </w:rPr>
              <w:t>Определение</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lastRenderedPageBreak/>
              <w:t>Баер (1983)</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Интерактивна система на маркетинг, която използва една или повече рекламни медии за предизвикване на измерим отговор и/или транзакция на кое да е място.</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Гелър (2002)</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Измерим и тестван маркетингов метод, в който продукти или услуги се предлагат на целевата аудитория с цел получаване на директен отговор.</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Каценщайн и Закс (1992)</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Директният маркетинг е платена комуникация в медиите, изрично стимулираща директен, измерим отговор, като: поръчка, запитване, посещение в магазин или изложбена зала.</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Кобс (1993)</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 xml:space="preserve">Директният маркетинг придвижва вашето рекламно съобщение директно до потребителя или потенциалния купувач с цел да доведе до някакъв тип незабавно действие. Обикновено директният маркетинг е свързан със създаването на база данни от респонденти. </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Макдоналд (1998)</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Интерактивна система на маркетинг, която използва една или повече рекламни медии за предизвикване на измерим отговор и/или транзакция на кое да е място.</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Робъртс и Бергер (1999)</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Основаният на база данни директен маркетинг е движен от информация маркетингов процес, който се осъществява в условията на загриженост за защитата на потребителските данни.</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Шефърд и др. (1995)</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Основан на информация маркетингов процес, който е подчинен на базата данни и позволява на специалистите по маркетинг да разработват, тестват, прилагат, измерват и модифицират адаптирани към потребителя маркетингови програми и стратегии.</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t>Спилър и Баер (2005)</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 xml:space="preserve">Интерактивна система на маркетинг, която използва една или повече рекламни медии за предизвикване на измерим </w:t>
            </w:r>
            <w:r w:rsidRPr="000F353E">
              <w:rPr>
                <w:sz w:val="26"/>
                <w:szCs w:val="26"/>
              </w:rPr>
              <w:lastRenderedPageBreak/>
              <w:t>потребителски отговор или транзакция на кое да е място, и която съхранява информация за това събитие в база данни.</w:t>
            </w:r>
          </w:p>
        </w:tc>
      </w:tr>
      <w:tr w:rsidR="00CC4719" w:rsidRPr="000F353E" w:rsidTr="00DF371C">
        <w:trPr>
          <w:jc w:val="center"/>
        </w:trPr>
        <w:tc>
          <w:tcPr>
            <w:tcW w:w="1866" w:type="dxa"/>
            <w:shd w:val="clear" w:color="auto" w:fill="auto"/>
          </w:tcPr>
          <w:p w:rsidR="00CC4719" w:rsidRPr="000F353E" w:rsidRDefault="00CC4719" w:rsidP="00DF371C">
            <w:pPr>
              <w:spacing w:line="360" w:lineRule="auto"/>
              <w:rPr>
                <w:sz w:val="26"/>
                <w:szCs w:val="26"/>
              </w:rPr>
            </w:pPr>
            <w:r w:rsidRPr="000F353E">
              <w:rPr>
                <w:sz w:val="26"/>
                <w:szCs w:val="26"/>
              </w:rPr>
              <w:lastRenderedPageBreak/>
              <w:t>Стоун (1995)</w:t>
            </w:r>
          </w:p>
        </w:tc>
        <w:tc>
          <w:tcPr>
            <w:tcW w:w="7871" w:type="dxa"/>
            <w:shd w:val="clear" w:color="auto" w:fill="auto"/>
          </w:tcPr>
          <w:p w:rsidR="00CC4719" w:rsidRPr="000F353E" w:rsidRDefault="00CC4719" w:rsidP="00DF371C">
            <w:pPr>
              <w:spacing w:line="360" w:lineRule="auto"/>
              <w:rPr>
                <w:sz w:val="26"/>
                <w:szCs w:val="26"/>
              </w:rPr>
            </w:pPr>
            <w:r w:rsidRPr="000F353E">
              <w:rPr>
                <w:sz w:val="26"/>
                <w:szCs w:val="26"/>
              </w:rPr>
              <w:t>Интерактивна система на маркетинг, която използва една или повече рекламни медии за предизвикване на измерим отговор и/или транзакция на кое да е място, като тази дейност се съхранява в база данни.</w:t>
            </w:r>
          </w:p>
        </w:tc>
      </w:tr>
    </w:tbl>
    <w:p w:rsidR="00CC4719" w:rsidRPr="00165D89" w:rsidRDefault="00CC4719" w:rsidP="00CC4719">
      <w:pPr>
        <w:spacing w:line="360" w:lineRule="auto"/>
        <w:rPr>
          <w:sz w:val="26"/>
          <w:szCs w:val="26"/>
        </w:rPr>
      </w:pPr>
    </w:p>
    <w:p w:rsidR="00CC4719" w:rsidRPr="00165D89" w:rsidRDefault="00CC4719" w:rsidP="00CC4719">
      <w:pPr>
        <w:spacing w:line="360" w:lineRule="auto"/>
        <w:ind w:firstLine="720"/>
        <w:jc w:val="both"/>
        <w:rPr>
          <w:sz w:val="26"/>
          <w:szCs w:val="26"/>
        </w:rPr>
      </w:pPr>
      <w:r w:rsidRPr="00165D89">
        <w:rPr>
          <w:sz w:val="26"/>
          <w:szCs w:val="26"/>
        </w:rPr>
        <w:t>Авторите на учебници по директен маркетинг, които не подкрепят дефиницията на Асоциацията за директен маркетинг, са съгласни, че съществува множество от различни определения и подкрепят създаването на ново определение (Каценщайн и Закс, Кобс, Робъртс и Бергер). Няколко от цитираните дефиниции специално отбелязват използването на база данни (Кобс, Шефърд и др., Стоун, Робъртс и Бергер), а други подчертават използването на каквато и да било медия (Баер, Каценщайн и Закс, Стоун, Макдоналд). Само една дефиниция посочва механизмите, използвани за получаване на отговор от потребителя (Каценщайн и Закс), както и защитата на потребителските данни (Робъртс и Бергер).</w:t>
      </w:r>
    </w:p>
    <w:p w:rsidR="00CC4719" w:rsidRPr="00165D89" w:rsidRDefault="00CC4719" w:rsidP="00CC4719">
      <w:pPr>
        <w:spacing w:line="360" w:lineRule="auto"/>
        <w:ind w:firstLine="720"/>
        <w:jc w:val="both"/>
        <w:rPr>
          <w:sz w:val="26"/>
          <w:szCs w:val="26"/>
        </w:rPr>
      </w:pPr>
      <w:r w:rsidRPr="00165D89">
        <w:rPr>
          <w:sz w:val="26"/>
          <w:szCs w:val="26"/>
        </w:rPr>
        <w:t xml:space="preserve">Анализът на книги, които изясняват различни аспекти на директния маркетинг, показва, че тази група от дейности има множество особености. В първия публикуван някога учебник по директен маркетинг Баер твърди, че характеристиките на директния маркетинг включват измеримост, проследяемост, списъци и данни. Каценщайн и Закс смятат, че единството между реклама и действие, конкретността и обратната връзка разграничават директния маркетинг от други дейности. Стоун конкретизира следните елементи в официалната дефиниция на Асоциацията за директен маркетинг: интерактивност, една или повече рекламни медии, измерим отговор, транзакция на произволно място и база данни. Според Макдоналдс спецификите са: интерактивност, измеримост и </w:t>
      </w:r>
      <w:r w:rsidRPr="00165D89">
        <w:rPr>
          <w:sz w:val="26"/>
          <w:szCs w:val="26"/>
        </w:rPr>
        <w:lastRenderedPageBreak/>
        <w:t>отговор на произволно място. В таблица 1.3 са включени 11 ключови понятия, които се съдържат в определения в учебниците по директен маркетинг.</w:t>
      </w:r>
    </w:p>
    <w:p w:rsidR="00CC4719" w:rsidRPr="00165D89" w:rsidRDefault="00CC4719" w:rsidP="00CC4719">
      <w:pPr>
        <w:spacing w:line="360" w:lineRule="auto"/>
        <w:jc w:val="both"/>
        <w:rPr>
          <w:sz w:val="26"/>
          <w:szCs w:val="26"/>
        </w:rPr>
      </w:pPr>
    </w:p>
    <w:p w:rsidR="00CC4719" w:rsidRPr="004558C2" w:rsidRDefault="00CC4719" w:rsidP="00CC4719">
      <w:pPr>
        <w:spacing w:line="360" w:lineRule="auto"/>
        <w:jc w:val="center"/>
        <w:rPr>
          <w:b/>
          <w:i/>
          <w:sz w:val="26"/>
          <w:szCs w:val="26"/>
        </w:rPr>
      </w:pPr>
      <w:r w:rsidRPr="004558C2">
        <w:rPr>
          <w:b/>
          <w:i/>
          <w:sz w:val="26"/>
          <w:szCs w:val="26"/>
        </w:rPr>
        <w:t>Таблица 1.3. Ключови понятия, съдържащи се в определения за директен маркетинг в учебници по директен маркетинг</w:t>
      </w:r>
    </w:p>
    <w:p w:rsidR="00CC4719" w:rsidRPr="00165D89" w:rsidRDefault="00CC4719" w:rsidP="00CC4719">
      <w:pPr>
        <w:spacing w:line="360" w:lineRule="auto"/>
        <w:rPr>
          <w:sz w:val="26"/>
          <w:szCs w:val="26"/>
        </w:rPr>
      </w:pP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tblGrid>
      <w:tr w:rsidR="00CC4719" w:rsidRPr="000F353E" w:rsidTr="00DF371C">
        <w:trPr>
          <w:trHeight w:val="344"/>
          <w:jc w:val="center"/>
        </w:trPr>
        <w:tc>
          <w:tcPr>
            <w:tcW w:w="6840" w:type="dxa"/>
            <w:shd w:val="clear" w:color="auto" w:fill="auto"/>
          </w:tcPr>
          <w:p w:rsidR="00CC4719" w:rsidRPr="000F353E" w:rsidRDefault="00CC4719" w:rsidP="00DF371C">
            <w:pPr>
              <w:spacing w:line="360" w:lineRule="auto"/>
              <w:jc w:val="center"/>
              <w:rPr>
                <w:b/>
                <w:sz w:val="26"/>
                <w:szCs w:val="26"/>
              </w:rPr>
            </w:pPr>
            <w:r w:rsidRPr="000F353E">
              <w:rPr>
                <w:b/>
                <w:sz w:val="26"/>
                <w:szCs w:val="26"/>
              </w:rPr>
              <w:t>Концепция</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Сегментиране/ Ориентиране към определена целева група/ Персонален</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Генериране на отговор/ Генериране на транзакция</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Директни комуникации</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Оферти</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Измеримост</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Несвързан с определени медии/ Ограничен до определени медии</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Многоканален/ Местоположение</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Неличен</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Взаимоотношения</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Интерактивен</w:t>
            </w:r>
          </w:p>
        </w:tc>
      </w:tr>
      <w:tr w:rsidR="00CC4719" w:rsidRPr="000F353E" w:rsidTr="00DF371C">
        <w:trPr>
          <w:jc w:val="center"/>
        </w:trPr>
        <w:tc>
          <w:tcPr>
            <w:tcW w:w="6840" w:type="dxa"/>
            <w:shd w:val="clear" w:color="auto" w:fill="auto"/>
          </w:tcPr>
          <w:p w:rsidR="00CC4719" w:rsidRPr="000F353E" w:rsidRDefault="00CC4719" w:rsidP="00DF371C">
            <w:pPr>
              <w:spacing w:line="360" w:lineRule="auto"/>
              <w:rPr>
                <w:sz w:val="26"/>
                <w:szCs w:val="26"/>
              </w:rPr>
            </w:pPr>
            <w:r w:rsidRPr="000F353E">
              <w:rPr>
                <w:sz w:val="26"/>
                <w:szCs w:val="26"/>
              </w:rPr>
              <w:t>База данни</w:t>
            </w:r>
          </w:p>
        </w:tc>
      </w:tr>
    </w:tbl>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sidRPr="00165D89">
        <w:rPr>
          <w:sz w:val="26"/>
          <w:szCs w:val="26"/>
        </w:rPr>
        <w:t>На основата на анализа на различни схващания за директния маркетинг могат да се възприемат следните негови съществени характеристики:</w:t>
      </w:r>
    </w:p>
    <w:p w:rsidR="00CC4719" w:rsidRPr="00165D89" w:rsidRDefault="00CC4719" w:rsidP="00CC4719">
      <w:pPr>
        <w:numPr>
          <w:ilvl w:val="0"/>
          <w:numId w:val="5"/>
        </w:numPr>
        <w:tabs>
          <w:tab w:val="clear" w:pos="1512"/>
          <w:tab w:val="num" w:pos="540"/>
        </w:tabs>
        <w:spacing w:after="0" w:line="360" w:lineRule="auto"/>
        <w:ind w:left="567" w:hanging="340"/>
        <w:jc w:val="both"/>
        <w:rPr>
          <w:sz w:val="26"/>
          <w:szCs w:val="26"/>
        </w:rPr>
      </w:pPr>
      <w:r w:rsidRPr="00165D89">
        <w:rPr>
          <w:b/>
          <w:sz w:val="26"/>
          <w:szCs w:val="26"/>
        </w:rPr>
        <w:lastRenderedPageBreak/>
        <w:t>Интерактивност.</w:t>
      </w:r>
      <w:r w:rsidRPr="00165D89">
        <w:rPr>
          <w:sz w:val="26"/>
          <w:szCs w:val="26"/>
        </w:rPr>
        <w:t xml:space="preserve"> Пряката комуникация между специалиста по маркетинг и клиента/потенциалния потребител е комуникация, която инициира диалог. Двупосочните връзки са съществена характеристика на директния маркетинг.</w:t>
      </w:r>
    </w:p>
    <w:p w:rsidR="00CC4719" w:rsidRPr="00165D89" w:rsidRDefault="00CC4719" w:rsidP="00CC4719">
      <w:pPr>
        <w:numPr>
          <w:ilvl w:val="0"/>
          <w:numId w:val="5"/>
        </w:numPr>
        <w:tabs>
          <w:tab w:val="clear" w:pos="1512"/>
          <w:tab w:val="num" w:pos="540"/>
        </w:tabs>
        <w:spacing w:after="0" w:line="360" w:lineRule="auto"/>
        <w:ind w:left="567" w:hanging="340"/>
        <w:jc w:val="both"/>
        <w:rPr>
          <w:sz w:val="26"/>
          <w:szCs w:val="26"/>
        </w:rPr>
      </w:pPr>
      <w:r w:rsidRPr="00165D89">
        <w:rPr>
          <w:b/>
          <w:sz w:val="26"/>
          <w:szCs w:val="26"/>
        </w:rPr>
        <w:t>Използване  на рекламни медии.</w:t>
      </w:r>
      <w:r w:rsidRPr="00165D89">
        <w:rPr>
          <w:sz w:val="26"/>
          <w:szCs w:val="26"/>
        </w:rPr>
        <w:t xml:space="preserve"> Директният маркетинг не е ограничен до една, която и да е, медия. Специалистите по директен маркетинг са установили, че при използването на различни медии се поражда синергичен ефект. Той се изразява в това, че използването на комбинация от медии често дава по-добри резултати от използването на една единствена медия. Освен това, кръгът от медии, които могат да се използват за директен маркетинг, постоянно се разширява. Директната поща е само една медия. Списания, вестници, телевизия, радио, транспортна реклама, телефон – всички те намират приложение. Голяма част от комуникацията в Интернет – от банерите до електронните съобщения – може да се разглежда като директен маркетинг.</w:t>
      </w:r>
    </w:p>
    <w:p w:rsidR="00CC4719" w:rsidRPr="00165D89" w:rsidRDefault="00CC4719" w:rsidP="00CC4719">
      <w:pPr>
        <w:numPr>
          <w:ilvl w:val="0"/>
          <w:numId w:val="5"/>
        </w:numPr>
        <w:tabs>
          <w:tab w:val="clear" w:pos="1512"/>
          <w:tab w:val="num" w:pos="540"/>
        </w:tabs>
        <w:spacing w:after="0" w:line="360" w:lineRule="auto"/>
        <w:ind w:left="567" w:hanging="340"/>
        <w:jc w:val="both"/>
        <w:rPr>
          <w:sz w:val="26"/>
          <w:szCs w:val="26"/>
        </w:rPr>
      </w:pPr>
      <w:r w:rsidRPr="00165D89">
        <w:rPr>
          <w:b/>
          <w:sz w:val="26"/>
          <w:szCs w:val="26"/>
        </w:rPr>
        <w:t>Наблюдаване, записване и анализиране.</w:t>
      </w:r>
      <w:r w:rsidRPr="00165D89">
        <w:rPr>
          <w:sz w:val="26"/>
          <w:szCs w:val="26"/>
        </w:rPr>
        <w:t xml:space="preserve"> Възможносттта за измерване е отличителен белег на директния маркетинг. С малки изключения всяка форма на директна маркетингова дейност може да бъде измервана. Програмите за директен маркетинг са част от историята, от която хората могат да се учат, използвайки различни показатели за наблюдаване на разходите, ответната реакция на целевата аудитория и възвръщаемостта на инвестицията. Интернет маркетингът, използващ електронна поща и други възможности на глобалната мрежа, също може да се измерва, подобно на печатната реклама, телемаркетинга, директната поща и излъчването от страна на електронни медии.</w:t>
      </w:r>
    </w:p>
    <w:p w:rsidR="00CC4719" w:rsidRPr="00165D89" w:rsidRDefault="00CC4719" w:rsidP="00CC4719">
      <w:pPr>
        <w:numPr>
          <w:ilvl w:val="0"/>
          <w:numId w:val="5"/>
        </w:numPr>
        <w:tabs>
          <w:tab w:val="clear" w:pos="1512"/>
          <w:tab w:val="num" w:pos="540"/>
        </w:tabs>
        <w:spacing w:after="0" w:line="360" w:lineRule="auto"/>
        <w:ind w:left="567" w:hanging="340"/>
        <w:jc w:val="both"/>
        <w:rPr>
          <w:sz w:val="26"/>
          <w:szCs w:val="26"/>
        </w:rPr>
      </w:pPr>
      <w:r w:rsidRPr="00165D89">
        <w:rPr>
          <w:b/>
          <w:sz w:val="26"/>
          <w:szCs w:val="26"/>
        </w:rPr>
        <w:t>Съхранение в база данни за бъдещо възпроизвеждане и използване.</w:t>
      </w:r>
      <w:r w:rsidRPr="00165D89">
        <w:rPr>
          <w:sz w:val="26"/>
          <w:szCs w:val="26"/>
        </w:rPr>
        <w:t xml:space="preserve"> Базите данни се използват за съхранение на информация за настоящи или потенциални клиенти, в т.ч. история на покупките им, ответна реакция, кредитоспособност, и т.н. Но създаването на история е само едната страна. </w:t>
      </w:r>
      <w:r w:rsidRPr="00165D89">
        <w:rPr>
          <w:sz w:val="26"/>
          <w:szCs w:val="26"/>
        </w:rPr>
        <w:lastRenderedPageBreak/>
        <w:t>Базата данни съхранява информацията по начин, който позволява нейното последващо възпроизвеждане – обединяване на потребителите в групи, сегментиране, определяне на характерни черти – и използване така, че да се направят бъдещите програми за директен маркетинг по-ефективни. Използването на база данни е друга отличителна черта на директния маркетинг.</w:t>
      </w:r>
    </w:p>
    <w:p w:rsidR="00CC4719" w:rsidRPr="00165D89" w:rsidRDefault="00CC4719" w:rsidP="00CC4719">
      <w:pPr>
        <w:spacing w:line="360" w:lineRule="auto"/>
        <w:ind w:firstLine="567"/>
        <w:jc w:val="both"/>
        <w:rPr>
          <w:sz w:val="26"/>
          <w:szCs w:val="26"/>
        </w:rPr>
      </w:pPr>
      <w:r w:rsidRPr="00165D89">
        <w:rPr>
          <w:sz w:val="26"/>
          <w:szCs w:val="26"/>
        </w:rPr>
        <w:t>Тези характеристики могат да се обобщят в следната дефиниция, разкриваща същността на директния маркетинг:</w:t>
      </w:r>
    </w:p>
    <w:p w:rsidR="00CC4719" w:rsidRPr="00165D89" w:rsidRDefault="00CC4719" w:rsidP="00CC4719">
      <w:pPr>
        <w:spacing w:before="120" w:after="120" w:line="360" w:lineRule="auto"/>
        <w:ind w:left="1134" w:right="1134"/>
        <w:jc w:val="both"/>
        <w:rPr>
          <w:b/>
          <w:i/>
          <w:sz w:val="26"/>
          <w:szCs w:val="26"/>
        </w:rPr>
      </w:pPr>
      <w:r w:rsidRPr="00165D89">
        <w:rPr>
          <w:b/>
          <w:i/>
          <w:sz w:val="26"/>
          <w:szCs w:val="26"/>
        </w:rPr>
        <w:t>Директен маркетинг е интерактивно използване на рекламни медии за стимулиране на незабавна промяна в поведението, така че то да може да се наблюдава, записва, анализира и съхранява в база данни с цел бъдещо възпроизвеждане и използване.</w:t>
      </w:r>
    </w:p>
    <w:p w:rsidR="00CC4719" w:rsidRPr="00165D89" w:rsidRDefault="00CC4719" w:rsidP="00CC4719">
      <w:pPr>
        <w:spacing w:line="360" w:lineRule="auto"/>
        <w:ind w:firstLine="567"/>
        <w:jc w:val="both"/>
        <w:rPr>
          <w:sz w:val="26"/>
          <w:szCs w:val="26"/>
        </w:rPr>
      </w:pPr>
      <w:r w:rsidRPr="00165D89">
        <w:rPr>
          <w:sz w:val="26"/>
          <w:szCs w:val="26"/>
        </w:rPr>
        <w:t>Както повечето определения за директен маркетинг, така и цитираното по-горе се основава на медиите. Дефинирането с помощта на медиите разкрива по-лесно как директният маркетинг се съотнася с други елементи на комуникационния микс (реклама, връзки с обществеността, насърчаване на продажбите, лични продажби).</w:t>
      </w:r>
    </w:p>
    <w:p w:rsidR="00CC4719" w:rsidRDefault="00CC4719" w:rsidP="00CC4719">
      <w:pPr>
        <w:spacing w:line="360" w:lineRule="auto"/>
        <w:ind w:firstLine="567"/>
        <w:jc w:val="both"/>
        <w:rPr>
          <w:sz w:val="26"/>
          <w:szCs w:val="26"/>
        </w:rPr>
      </w:pPr>
      <w:r w:rsidRPr="00165D89">
        <w:rPr>
          <w:sz w:val="26"/>
          <w:szCs w:val="26"/>
        </w:rPr>
        <w:t>Все пак директният маркетинг е повече от една концепция, основаваща се на медиите. Мартин Байер, световно признат специалист по директен маркетинг, смята, че това е ограничена гледна точка към тази област. Байер защитава един по-холистичен подход към директния маркетинг.</w:t>
      </w:r>
    </w:p>
    <w:p w:rsidR="00CC4719" w:rsidRPr="0045046A" w:rsidRDefault="00CC4719" w:rsidP="00CC4719">
      <w:pPr>
        <w:spacing w:line="360" w:lineRule="auto"/>
        <w:ind w:firstLine="567"/>
        <w:jc w:val="both"/>
        <w:rPr>
          <w:sz w:val="26"/>
          <w:szCs w:val="26"/>
        </w:rPr>
      </w:pPr>
    </w:p>
    <w:p w:rsidR="00CC4719" w:rsidRPr="00A27FA6" w:rsidRDefault="00CC4719" w:rsidP="00CC4719">
      <w:pPr>
        <w:shd w:val="clear" w:color="auto" w:fill="BFBFBF"/>
        <w:spacing w:line="360" w:lineRule="auto"/>
        <w:jc w:val="both"/>
        <w:rPr>
          <w:sz w:val="26"/>
          <w:szCs w:val="26"/>
          <w:lang w:val="ru-RU"/>
        </w:rPr>
      </w:pPr>
      <w:r w:rsidRPr="00A27FA6">
        <w:rPr>
          <w:sz w:val="26"/>
          <w:szCs w:val="26"/>
          <w:lang w:val="ru-RU"/>
        </w:rPr>
        <w:t>Мартин Байер отбелязва: „Директният маркетинг е стратегия, дисциплина, процес, философия на компанията, отношение, комплекс от инструменти и техники. Той е ориентиран към потребителя, мотивиран е от стремежа към печалба, организационно е интегриран и е фокусиран върху стратегията на фирмата.</w:t>
      </w:r>
    </w:p>
    <w:p w:rsidR="00CC4719" w:rsidRPr="00A27FA6" w:rsidRDefault="00CC4719" w:rsidP="00CC4719">
      <w:pPr>
        <w:shd w:val="clear" w:color="auto" w:fill="BFBFBF"/>
        <w:spacing w:line="360" w:lineRule="auto"/>
        <w:jc w:val="both"/>
        <w:rPr>
          <w:sz w:val="26"/>
          <w:szCs w:val="26"/>
          <w:lang w:val="ru-RU"/>
        </w:rPr>
      </w:pPr>
      <w:r w:rsidRPr="00A27FA6">
        <w:rPr>
          <w:sz w:val="26"/>
          <w:szCs w:val="26"/>
          <w:lang w:val="ru-RU"/>
        </w:rPr>
        <w:lastRenderedPageBreak/>
        <w:t>Директният маркетинг се отнася до създаването на нови и развитието на съществуващите потребители. Кои са те? Къде са те? Как са привлечени? Каква е тяхната стойност за компанията като клиенти за целия им живот? На тези въпроси не е лесно да се отговори. Директният маркетинг може да бъде мощен и много ефективен инструмент, независимо дали става дума за продажба (по електронен начин или по пощата) на продукти или услуги; генериране на контакти за използване от търговския екип на компанията; създаване на трафик в търговията на дребно; набиране на дарения или стимулиране на политическо действие.</w:t>
      </w:r>
    </w:p>
    <w:p w:rsidR="00CC4719" w:rsidRDefault="00CC4719" w:rsidP="00CC4719">
      <w:pPr>
        <w:shd w:val="clear" w:color="auto" w:fill="BFBFBF"/>
        <w:spacing w:line="360" w:lineRule="auto"/>
        <w:jc w:val="both"/>
        <w:rPr>
          <w:sz w:val="26"/>
          <w:szCs w:val="26"/>
          <w:lang w:val="ru-RU"/>
        </w:rPr>
      </w:pPr>
      <w:r w:rsidRPr="00A27FA6">
        <w:rPr>
          <w:sz w:val="26"/>
          <w:szCs w:val="26"/>
          <w:lang w:val="ru-RU"/>
        </w:rPr>
        <w:t>Директният маркетинг е философия и процес, в центъра на който са нуждите, желанията и очакванията на потребителите. Той преобразува традиционния подход към правенето на бизнес в нов – „отвътре навън” подход, демонстрирайки, че вместо да са в бизнеса, за да продават продукти и услуги, фирмите трябва да са в бизнеса, за да установяват и поддържат взаимоотношения с потребителите. Потребителите са душата на всеки бизнес. Без тях той крета и умира.</w:t>
      </w:r>
    </w:p>
    <w:p w:rsidR="00CC4719" w:rsidRDefault="00CC4719" w:rsidP="00CC4719">
      <w:pPr>
        <w:shd w:val="clear" w:color="auto" w:fill="BFBFBF"/>
        <w:spacing w:line="360" w:lineRule="auto"/>
        <w:jc w:val="both"/>
        <w:rPr>
          <w:sz w:val="26"/>
          <w:szCs w:val="26"/>
          <w:lang w:val="ru-RU"/>
        </w:rPr>
      </w:pPr>
      <w:r w:rsidRPr="00D14026">
        <w:rPr>
          <w:sz w:val="26"/>
          <w:szCs w:val="26"/>
          <w:lang w:val="ru-RU"/>
        </w:rPr>
        <w:t>Директният маркетинг може да бъде проследен обратно до поръчката по пощата, която е една система за разпределение. Директната поща, която е рекламна медия, израства от системата на поръчки по пощата. Днешният директен маркетинг се възползва и от поръчката по пощата, и от директната поща, както и от всички останали дистрибуционни канали и медии.”</w:t>
      </w:r>
    </w:p>
    <w:p w:rsidR="00CC4719" w:rsidRPr="00E928FB" w:rsidRDefault="00CC4719" w:rsidP="00CC4719">
      <w:pPr>
        <w:spacing w:line="360" w:lineRule="auto"/>
        <w:jc w:val="both"/>
        <w:rPr>
          <w:sz w:val="26"/>
          <w:szCs w:val="26"/>
          <w:lang w:val="ru-RU"/>
        </w:rPr>
      </w:pPr>
    </w:p>
    <w:p w:rsidR="00CC4719" w:rsidRPr="00165D89" w:rsidRDefault="00CC4719" w:rsidP="00CC4719">
      <w:pPr>
        <w:spacing w:line="360" w:lineRule="auto"/>
        <w:ind w:firstLine="567"/>
        <w:jc w:val="both"/>
        <w:rPr>
          <w:sz w:val="26"/>
          <w:szCs w:val="26"/>
        </w:rPr>
      </w:pPr>
      <w:r w:rsidRPr="00165D89">
        <w:rPr>
          <w:sz w:val="26"/>
          <w:szCs w:val="26"/>
        </w:rPr>
        <w:t xml:space="preserve">Разбирането на директния маркетинг като </w:t>
      </w:r>
      <w:r w:rsidRPr="00165D89">
        <w:rPr>
          <w:b/>
          <w:i/>
          <w:sz w:val="26"/>
          <w:szCs w:val="26"/>
        </w:rPr>
        <w:t>комплекс от инструменти и техники</w:t>
      </w:r>
      <w:r w:rsidRPr="00165D89">
        <w:rPr>
          <w:sz w:val="26"/>
          <w:szCs w:val="26"/>
        </w:rPr>
        <w:t xml:space="preserve"> е в съзвучие с това, което смятат за него хората, които отдавна го практикуват. Разглеждането му изключително като дисциплина, основаваща се на медиите, стеснява неговия обхват. Инструментите и техниките на директния маркетинг изграждат своеобразна методология, която може да бъде прилагана по отношение на различни видове бизнес, различни медии и различни маркетингови цели.</w:t>
      </w:r>
    </w:p>
    <w:p w:rsidR="00CC4719" w:rsidRPr="00165D89" w:rsidRDefault="00CC4719" w:rsidP="00CC4719">
      <w:pPr>
        <w:spacing w:line="360" w:lineRule="auto"/>
        <w:ind w:firstLine="567"/>
        <w:jc w:val="both"/>
        <w:rPr>
          <w:sz w:val="26"/>
          <w:szCs w:val="26"/>
        </w:rPr>
      </w:pPr>
      <w:r w:rsidRPr="00165D89">
        <w:rPr>
          <w:sz w:val="26"/>
          <w:szCs w:val="26"/>
        </w:rPr>
        <w:lastRenderedPageBreak/>
        <w:t>Както при всеки комплекс от инструменти, така и при директния маркетинг, трябва да се изберат правилните за съответната програма. В определени условия някои дават резултат, а други – не. Някои дават по-добър резултат от други. Разполагайки с опит от тестване на това кое работи и кое не, специалистите по директен маркетинг могат да изберат най-подходящата техника за всяка цел, за всяка кампания, за всеки вид бизнес и за всеки клиент. С появата на нови методи за маркетингова комуникация и продажби (напр. реклама с банери, електронна поща, електронна търговия и т.н.) се оказва, че много от инструментите и техниките на директния маркетинг са все така приложими.</w:t>
      </w:r>
    </w:p>
    <w:p w:rsidR="00CC4719" w:rsidRDefault="00CC4719" w:rsidP="00CC4719">
      <w:pPr>
        <w:spacing w:line="360" w:lineRule="auto"/>
        <w:ind w:firstLine="567"/>
        <w:jc w:val="both"/>
        <w:rPr>
          <w:sz w:val="26"/>
          <w:szCs w:val="26"/>
        </w:rPr>
      </w:pPr>
      <w:r>
        <w:rPr>
          <w:sz w:val="26"/>
          <w:szCs w:val="26"/>
        </w:rPr>
        <w:t>При де</w:t>
      </w:r>
      <w:r w:rsidRPr="00165D89">
        <w:rPr>
          <w:sz w:val="26"/>
          <w:szCs w:val="26"/>
        </w:rPr>
        <w:t>финиране</w:t>
      </w:r>
      <w:r>
        <w:rPr>
          <w:sz w:val="26"/>
          <w:szCs w:val="26"/>
        </w:rPr>
        <w:t>то</w:t>
      </w:r>
      <w:r w:rsidRPr="00165D89">
        <w:rPr>
          <w:sz w:val="26"/>
          <w:szCs w:val="26"/>
        </w:rPr>
        <w:t xml:space="preserve"> на директния маркетинг </w:t>
      </w:r>
      <w:r>
        <w:rPr>
          <w:sz w:val="26"/>
          <w:szCs w:val="26"/>
        </w:rPr>
        <w:t xml:space="preserve">трябва да се имат предвид </w:t>
      </w:r>
      <w:r w:rsidRPr="00165D89">
        <w:rPr>
          <w:sz w:val="26"/>
          <w:szCs w:val="26"/>
        </w:rPr>
        <w:t>и неточни</w:t>
      </w:r>
      <w:r>
        <w:rPr>
          <w:sz w:val="26"/>
          <w:szCs w:val="26"/>
        </w:rPr>
        <w:t>те</w:t>
      </w:r>
      <w:r w:rsidRPr="00165D89">
        <w:rPr>
          <w:sz w:val="26"/>
          <w:szCs w:val="26"/>
        </w:rPr>
        <w:t xml:space="preserve"> схващания за него</w:t>
      </w:r>
      <w:r>
        <w:rPr>
          <w:sz w:val="26"/>
          <w:szCs w:val="26"/>
        </w:rPr>
        <w:t>.</w:t>
      </w:r>
    </w:p>
    <w:p w:rsidR="00CC4719" w:rsidRDefault="00CC4719" w:rsidP="00CC4719">
      <w:pPr>
        <w:spacing w:line="360" w:lineRule="auto"/>
        <w:ind w:firstLine="567"/>
        <w:jc w:val="both"/>
        <w:rPr>
          <w:sz w:val="26"/>
          <w:szCs w:val="26"/>
        </w:rPr>
      </w:pPr>
    </w:p>
    <w:p w:rsidR="00CC4719" w:rsidRDefault="00CC4719" w:rsidP="00CC4719">
      <w:pPr>
        <w:shd w:val="clear" w:color="auto" w:fill="BFBFBF"/>
        <w:spacing w:line="360" w:lineRule="auto"/>
        <w:jc w:val="both"/>
        <w:rPr>
          <w:b/>
          <w:sz w:val="26"/>
          <w:szCs w:val="26"/>
        </w:rPr>
      </w:pPr>
      <w:r>
        <w:rPr>
          <w:b/>
          <w:sz w:val="26"/>
          <w:szCs w:val="26"/>
        </w:rPr>
        <w:t>Неточни схващания за директния маркетинг</w:t>
      </w:r>
    </w:p>
    <w:p w:rsidR="00CC4719" w:rsidRPr="00165D89" w:rsidRDefault="00CC4719" w:rsidP="00CC4719">
      <w:pPr>
        <w:shd w:val="clear" w:color="auto" w:fill="BFBFBF"/>
        <w:spacing w:line="360" w:lineRule="auto"/>
        <w:jc w:val="both"/>
        <w:rPr>
          <w:sz w:val="26"/>
          <w:szCs w:val="26"/>
        </w:rPr>
      </w:pPr>
      <w:r>
        <w:rPr>
          <w:b/>
          <w:sz w:val="26"/>
          <w:szCs w:val="26"/>
        </w:rPr>
        <w:t>Първо, д</w:t>
      </w:r>
      <w:r w:rsidRPr="00165D89">
        <w:rPr>
          <w:b/>
          <w:sz w:val="26"/>
          <w:szCs w:val="26"/>
        </w:rPr>
        <w:t>иректният маркетинг е част от маркетинговите комуникации.</w:t>
      </w:r>
      <w:r w:rsidRPr="00165D89">
        <w:rPr>
          <w:sz w:val="26"/>
          <w:szCs w:val="26"/>
        </w:rPr>
        <w:t xml:space="preserve"> Това схващане е широкоразпространено, но неточно. Директният маркетинг произлиза от поръчките по пощата, които са по-скоро дистрибуционен, отколкото комуникационен метод. Директният маркетинг се осъществява с помощта на бази данни, чиято основна функция е анализът, а координацията на комуникациите е второстепенна роля. Накрая, директният маркетинг на основата на анализа на бази данни може да има ключова роля в разработването на стратегията на фирмата.</w:t>
      </w:r>
    </w:p>
    <w:p w:rsidR="00CC4719" w:rsidRPr="00165D89" w:rsidRDefault="00CC4719" w:rsidP="00CC4719">
      <w:pPr>
        <w:shd w:val="clear" w:color="auto" w:fill="BFBFBF"/>
        <w:spacing w:line="360" w:lineRule="auto"/>
        <w:jc w:val="both"/>
        <w:rPr>
          <w:sz w:val="26"/>
          <w:szCs w:val="26"/>
        </w:rPr>
      </w:pPr>
      <w:r>
        <w:rPr>
          <w:b/>
          <w:sz w:val="26"/>
          <w:szCs w:val="26"/>
        </w:rPr>
        <w:t>Второ, д</w:t>
      </w:r>
      <w:r w:rsidRPr="00165D89">
        <w:rPr>
          <w:b/>
          <w:sz w:val="26"/>
          <w:szCs w:val="26"/>
        </w:rPr>
        <w:t>иректният маркетинг е директна поща.</w:t>
      </w:r>
      <w:r w:rsidRPr="00165D89">
        <w:rPr>
          <w:sz w:val="26"/>
          <w:szCs w:val="26"/>
        </w:rPr>
        <w:t xml:space="preserve"> Директният маркетинг е съвкупност от дейности и част от маркетинговата практика, поради което се обособява и в отделна маркетингова дисциплина. Директната поща е просто една от медиите, макар и много важна, която се използва в директния маркетинг. В него се използват още печатни медии, телефон, телевизия и т.н.</w:t>
      </w:r>
    </w:p>
    <w:p w:rsidR="00CC4719" w:rsidRPr="00165D89" w:rsidRDefault="00CC4719" w:rsidP="00CC4719">
      <w:pPr>
        <w:shd w:val="clear" w:color="auto" w:fill="BFBFBF"/>
        <w:spacing w:line="360" w:lineRule="auto"/>
        <w:jc w:val="both"/>
        <w:rPr>
          <w:sz w:val="26"/>
          <w:szCs w:val="26"/>
        </w:rPr>
      </w:pPr>
      <w:r>
        <w:rPr>
          <w:b/>
          <w:sz w:val="26"/>
          <w:szCs w:val="26"/>
        </w:rPr>
        <w:lastRenderedPageBreak/>
        <w:t>Трето, д</w:t>
      </w:r>
      <w:r w:rsidRPr="00165D89">
        <w:rPr>
          <w:b/>
          <w:sz w:val="26"/>
          <w:szCs w:val="26"/>
        </w:rPr>
        <w:t>иректният маркетинг е нежелана поща.</w:t>
      </w:r>
      <w:r w:rsidRPr="00165D89">
        <w:rPr>
          <w:sz w:val="26"/>
          <w:szCs w:val="26"/>
        </w:rPr>
        <w:t xml:space="preserve"> Нежеланата поща е директна поща, която или не е добре насочена, или е лошо направена, или е комбинация от двете. Нежелана поща със сигурност съществува, но също така не са рядкост добре насочени и привлекателни програми за директна поща, които потребителите описват като „писма от компанията”.</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outlineLvl w:val="0"/>
        <w:rPr>
          <w:b/>
          <w:sz w:val="26"/>
          <w:szCs w:val="26"/>
        </w:rPr>
      </w:pPr>
      <w:r w:rsidRPr="00165D89">
        <w:rPr>
          <w:b/>
          <w:sz w:val="26"/>
          <w:szCs w:val="26"/>
        </w:rPr>
        <w:t xml:space="preserve">2. Основни концепции на директния маркетинг </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outlineLvl w:val="0"/>
        <w:rPr>
          <w:b/>
          <w:sz w:val="26"/>
          <w:szCs w:val="26"/>
        </w:rPr>
      </w:pPr>
      <w:r w:rsidRPr="00165D89">
        <w:rPr>
          <w:b/>
          <w:sz w:val="26"/>
          <w:szCs w:val="26"/>
        </w:rPr>
        <w:t>2.1. Измерима ответна реакция</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sidRPr="00165D89">
        <w:rPr>
          <w:sz w:val="26"/>
          <w:szCs w:val="26"/>
        </w:rPr>
        <w:t xml:space="preserve">Основната цел на всяка кампания за директен маркетинг е да се получи измерима ответна реакция. За да се предизвика реакция, трябва да има </w:t>
      </w:r>
      <w:r>
        <w:rPr>
          <w:sz w:val="26"/>
          <w:szCs w:val="26"/>
        </w:rPr>
        <w:t>предложение</w:t>
      </w:r>
      <w:r w:rsidRPr="00165D89">
        <w:rPr>
          <w:sz w:val="26"/>
          <w:szCs w:val="26"/>
        </w:rPr>
        <w:t>, стимулиращ</w:t>
      </w:r>
      <w:r>
        <w:rPr>
          <w:sz w:val="26"/>
          <w:szCs w:val="26"/>
        </w:rPr>
        <w:t>о</w:t>
      </w:r>
      <w:r w:rsidRPr="00165D89">
        <w:rPr>
          <w:sz w:val="26"/>
          <w:szCs w:val="26"/>
        </w:rPr>
        <w:t xml:space="preserve"> към действие. </w:t>
      </w:r>
      <w:r>
        <w:rPr>
          <w:sz w:val="26"/>
          <w:szCs w:val="26"/>
        </w:rPr>
        <w:t>Предложението</w:t>
      </w:r>
      <w:r w:rsidRPr="00165D89">
        <w:rPr>
          <w:sz w:val="26"/>
          <w:szCs w:val="26"/>
        </w:rPr>
        <w:t xml:space="preserve"> за продажба на продукт или услуга директно на индивидуален или бизнес потребител е само един начин да се предизвика измерима ответна реакция. Могат да бъдат измерени реакциите и на редица други </w:t>
      </w:r>
      <w:r>
        <w:rPr>
          <w:sz w:val="26"/>
          <w:szCs w:val="26"/>
        </w:rPr>
        <w:t>предложения</w:t>
      </w:r>
      <w:r w:rsidRPr="00165D89">
        <w:rPr>
          <w:sz w:val="26"/>
          <w:szCs w:val="26"/>
        </w:rPr>
        <w:t xml:space="preserve">: такива, които целят генериране на контакти за последващо използване от продавачите на компанията; такива, които карат хората да потърсят допълнителна информация; такива, които създават интерес към места за търговия на дребно; такива, които предизвикват хората да подкрепят някоя обществена кауза. </w:t>
      </w:r>
    </w:p>
    <w:p w:rsidR="00CC4719" w:rsidRPr="00165D89" w:rsidRDefault="00CC4719" w:rsidP="00CC4719">
      <w:pPr>
        <w:spacing w:line="360" w:lineRule="auto"/>
        <w:ind w:firstLine="567"/>
        <w:jc w:val="both"/>
        <w:rPr>
          <w:sz w:val="26"/>
          <w:szCs w:val="26"/>
        </w:rPr>
      </w:pPr>
      <w:r w:rsidRPr="00165D89">
        <w:rPr>
          <w:sz w:val="26"/>
          <w:szCs w:val="26"/>
        </w:rPr>
        <w:t xml:space="preserve">Списъците с хора, използваните медии, </w:t>
      </w:r>
      <w:r>
        <w:rPr>
          <w:sz w:val="26"/>
          <w:szCs w:val="26"/>
        </w:rPr>
        <w:t xml:space="preserve">предложението </w:t>
      </w:r>
      <w:r w:rsidRPr="00165D89">
        <w:rPr>
          <w:sz w:val="26"/>
          <w:szCs w:val="26"/>
        </w:rPr>
        <w:t xml:space="preserve">и творческите елементи са най-важните фактори за предизвикване на ответна реакция. Тези фактори обикновено се ранжират по намаляваща значимост за успеха на кампанията за директен маркетинг по следния начин: списъци/медии - 40%, </w:t>
      </w:r>
      <w:r>
        <w:rPr>
          <w:sz w:val="26"/>
          <w:szCs w:val="26"/>
        </w:rPr>
        <w:t>предложение</w:t>
      </w:r>
      <w:r w:rsidRPr="00165D89">
        <w:rPr>
          <w:sz w:val="26"/>
          <w:szCs w:val="26"/>
        </w:rPr>
        <w:t xml:space="preserve"> - 30%, текст - 15%, дизайн</w:t>
      </w:r>
      <w:r w:rsidRPr="00165D89">
        <w:rPr>
          <w:rStyle w:val="FootnoteReference"/>
          <w:sz w:val="26"/>
          <w:szCs w:val="26"/>
        </w:rPr>
        <w:footnoteReference w:id="5"/>
      </w:r>
      <w:r w:rsidRPr="00165D89">
        <w:rPr>
          <w:sz w:val="26"/>
          <w:szCs w:val="26"/>
        </w:rPr>
        <w:t xml:space="preserve"> - 15%. Процентите, разбира се, са </w:t>
      </w:r>
      <w:r w:rsidRPr="00165D89">
        <w:rPr>
          <w:sz w:val="26"/>
          <w:szCs w:val="26"/>
        </w:rPr>
        <w:lastRenderedPageBreak/>
        <w:t xml:space="preserve">усреднени и показват важността на съответния фактор в кампанията за директен маркетинг. Например смята се, че на творческите елементи (текст и дизайн) се дължат приблизително около 30% от успеха на една кампания. Също толкова </w:t>
      </w:r>
      <w:r>
        <w:rPr>
          <w:sz w:val="26"/>
          <w:szCs w:val="26"/>
        </w:rPr>
        <w:t>важно</w:t>
      </w:r>
      <w:r w:rsidRPr="00165D89">
        <w:rPr>
          <w:sz w:val="26"/>
          <w:szCs w:val="26"/>
        </w:rPr>
        <w:t xml:space="preserve"> е </w:t>
      </w:r>
      <w:r>
        <w:rPr>
          <w:sz w:val="26"/>
          <w:szCs w:val="26"/>
        </w:rPr>
        <w:t>предложението</w:t>
      </w:r>
      <w:r w:rsidRPr="00165D89">
        <w:rPr>
          <w:sz w:val="26"/>
          <w:szCs w:val="26"/>
        </w:rPr>
        <w:t>. Все пак, ако не се достигне до правилната целева група, дори и най-доброто творческо предложение и най-добрата оферта биха били безполезни.</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outlineLvl w:val="0"/>
        <w:rPr>
          <w:b/>
          <w:i/>
          <w:sz w:val="26"/>
          <w:szCs w:val="26"/>
        </w:rPr>
      </w:pPr>
      <w:r w:rsidRPr="00165D89">
        <w:rPr>
          <w:b/>
          <w:i/>
          <w:sz w:val="26"/>
          <w:szCs w:val="26"/>
        </w:rPr>
        <w:t>Списъци/</w:t>
      </w:r>
      <w:r>
        <w:rPr>
          <w:b/>
          <w:i/>
          <w:sz w:val="26"/>
          <w:szCs w:val="26"/>
        </w:rPr>
        <w:t xml:space="preserve"> </w:t>
      </w:r>
      <w:r w:rsidRPr="00165D89">
        <w:rPr>
          <w:b/>
          <w:i/>
          <w:sz w:val="26"/>
          <w:szCs w:val="26"/>
        </w:rPr>
        <w:t>Медии</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sidRPr="00165D89">
        <w:rPr>
          <w:sz w:val="26"/>
          <w:szCs w:val="26"/>
        </w:rPr>
        <w:t xml:space="preserve">Изборът на списък и медия е най-важната предпоставка за достигане до желаната целева група. Това е в сила независимо дали до потенциалните клиенти се изпращат писма или до тях се достига с телевизия, радио, вестник или списание. Дори в Интернет това е ключът за установяване на контакт между правилните купувачи и продавачи. И най-добрите творческа идея и </w:t>
      </w:r>
      <w:r>
        <w:rPr>
          <w:sz w:val="26"/>
          <w:szCs w:val="26"/>
        </w:rPr>
        <w:t xml:space="preserve">предложение </w:t>
      </w:r>
      <w:r w:rsidRPr="00165D89">
        <w:rPr>
          <w:sz w:val="26"/>
          <w:szCs w:val="26"/>
        </w:rPr>
        <w:t>не могат да предизвикат ответна реакция, ако целевата група не смята, че продуктът или услугата съответстват на нейните нужди. Обратно, зле изпълнената творческа идея или непривлекателн</w:t>
      </w:r>
      <w:r>
        <w:rPr>
          <w:sz w:val="26"/>
          <w:szCs w:val="26"/>
        </w:rPr>
        <w:t>ото предложение</w:t>
      </w:r>
      <w:r w:rsidRPr="00165D89">
        <w:rPr>
          <w:sz w:val="26"/>
          <w:szCs w:val="26"/>
        </w:rPr>
        <w:t xml:space="preserve"> ще намалят ответната реакция от страна на целевата аудитория, но няма да я премахнат напълно.</w:t>
      </w:r>
    </w:p>
    <w:p w:rsidR="00CC4719" w:rsidRPr="00165D89" w:rsidRDefault="00CC4719" w:rsidP="00CC4719">
      <w:pPr>
        <w:spacing w:line="360" w:lineRule="auto"/>
        <w:ind w:firstLine="567"/>
        <w:jc w:val="both"/>
        <w:rPr>
          <w:sz w:val="26"/>
          <w:szCs w:val="26"/>
        </w:rPr>
      </w:pPr>
      <w:r w:rsidRPr="00165D89">
        <w:rPr>
          <w:sz w:val="26"/>
          <w:szCs w:val="26"/>
        </w:rPr>
        <w:t>Специалистите по маркетинг стават все по-добри в достигането до най-добрата целева група чрез използване на директна поща. Списъците, които съдържат само имена на хора и фирми, биват измествани от усъвършенствани бази данни</w:t>
      </w:r>
      <w:r w:rsidRPr="00165D89">
        <w:rPr>
          <w:rStyle w:val="FootnoteReference"/>
          <w:sz w:val="26"/>
          <w:szCs w:val="26"/>
        </w:rPr>
        <w:footnoteReference w:id="6"/>
      </w:r>
      <w:r w:rsidRPr="00165D89">
        <w:rPr>
          <w:sz w:val="26"/>
          <w:szCs w:val="26"/>
        </w:rPr>
        <w:t xml:space="preserve">, които позволяват профилиране на настоящи и потенциални клиенти и достигане до специфични пазарни сегменти. Профилирането позволява на фирмите да достигат с по-ниски разходи до потенциални клиенти, да определят най-добрите си клиенти и да изграждат взаимоотношения с тях, да увеличават </w:t>
      </w:r>
      <w:r w:rsidRPr="00165D89">
        <w:rPr>
          <w:sz w:val="26"/>
          <w:szCs w:val="26"/>
        </w:rPr>
        <w:lastRenderedPageBreak/>
        <w:t xml:space="preserve">привлекателността на </w:t>
      </w:r>
      <w:r>
        <w:rPr>
          <w:sz w:val="26"/>
          <w:szCs w:val="26"/>
        </w:rPr>
        <w:t>предложенията</w:t>
      </w:r>
      <w:r w:rsidRPr="00165D89">
        <w:rPr>
          <w:sz w:val="26"/>
          <w:szCs w:val="26"/>
        </w:rPr>
        <w:t xml:space="preserve"> си и да подобряват възвръщаемостта на инвестициите си.</w:t>
      </w:r>
    </w:p>
    <w:p w:rsidR="00CC4719" w:rsidRPr="00165D89" w:rsidRDefault="00CC4719" w:rsidP="00CC4719">
      <w:pPr>
        <w:spacing w:line="360" w:lineRule="auto"/>
        <w:ind w:firstLine="567"/>
        <w:jc w:val="both"/>
        <w:rPr>
          <w:sz w:val="26"/>
          <w:szCs w:val="26"/>
        </w:rPr>
      </w:pPr>
      <w:r w:rsidRPr="00165D89">
        <w:rPr>
          <w:sz w:val="26"/>
          <w:szCs w:val="26"/>
        </w:rPr>
        <w:t>Много медии могат да бъдат избрани на основата на географски, демографски или психографски (според начина на живот) признаци на аудиторията им. Вестниците могат да бъдат избрани според деня от седмицата или рубриката, в която излиза съобщението (например ден с приложение за хранене; бизнес рубрика; неделно списание и т.н.). Телевизиите могат да бъдат избрани по особеностите на канала, характера на програмата, частта от деня и т.н. Кабелните телевизии, местните канали и дори големите национални мрежи разработват програмите си в зависимост от различни демографски показатели, желаейки да достигнат до по-големи или по-малки ниши, като млади пълнолетни зрители, спортни запалянковци, жени, семейства, етнически групи. Изборът между публикации, насочени към крайни потребители и към бизнес организации, е невероятно широк и включва десетки заглавия.</w:t>
      </w:r>
    </w:p>
    <w:p w:rsidR="00CC4719" w:rsidRPr="00165D89" w:rsidRDefault="00CC4719" w:rsidP="00CC4719">
      <w:pPr>
        <w:spacing w:line="360" w:lineRule="auto"/>
        <w:ind w:firstLine="567"/>
        <w:jc w:val="both"/>
        <w:rPr>
          <w:sz w:val="26"/>
          <w:szCs w:val="26"/>
        </w:rPr>
      </w:pPr>
      <w:r w:rsidRPr="00165D89">
        <w:rPr>
          <w:sz w:val="26"/>
          <w:szCs w:val="26"/>
        </w:rPr>
        <w:t>Интернет също се използва като рекламна медия. Хиляди интернет сайтове приемат реклама, всеки от които задоволява различни интереси и е насочен към специфични групи потребители. Много от рекламата в интернет цели кликване и прехвърляне към друг интернет сайт – действие, което може да бъде измерено и проследено както при другите медии за директен маркетинг.</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outlineLvl w:val="0"/>
        <w:rPr>
          <w:b/>
          <w:i/>
          <w:sz w:val="26"/>
          <w:szCs w:val="26"/>
        </w:rPr>
      </w:pPr>
      <w:r>
        <w:rPr>
          <w:b/>
          <w:i/>
          <w:sz w:val="26"/>
          <w:szCs w:val="26"/>
        </w:rPr>
        <w:t>Предложение (оферта)</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Pr>
          <w:sz w:val="26"/>
          <w:szCs w:val="26"/>
        </w:rPr>
        <w:t>П</w:t>
      </w:r>
      <w:r w:rsidRPr="00165D89">
        <w:rPr>
          <w:sz w:val="26"/>
          <w:szCs w:val="26"/>
        </w:rPr>
        <w:t>редложението е друг фактор за успех. Става дума за условията, при които определен продукт, услуга или марка се предлага, т.е. обещанието на доставчика. Т</w:t>
      </w:r>
      <w:r>
        <w:rPr>
          <w:sz w:val="26"/>
          <w:szCs w:val="26"/>
        </w:rPr>
        <w:t>о</w:t>
      </w:r>
      <w:r w:rsidRPr="00165D89">
        <w:rPr>
          <w:sz w:val="26"/>
          <w:szCs w:val="26"/>
        </w:rPr>
        <w:t xml:space="preserve"> съдържа комплекс от фактори, които мотивират индивидите в рамките на целевата група да отговорят - продукта или услугата, цената, условията на плащане, гаранцията и допълнителния стимул. Изпълнението на творческите </w:t>
      </w:r>
      <w:r w:rsidRPr="00165D89">
        <w:rPr>
          <w:sz w:val="26"/>
          <w:szCs w:val="26"/>
        </w:rPr>
        <w:lastRenderedPageBreak/>
        <w:t xml:space="preserve">елементи има за цел да оформи </w:t>
      </w:r>
      <w:r>
        <w:rPr>
          <w:sz w:val="26"/>
          <w:szCs w:val="26"/>
        </w:rPr>
        <w:t>п</w:t>
      </w:r>
      <w:r w:rsidRPr="00165D89">
        <w:rPr>
          <w:sz w:val="26"/>
          <w:szCs w:val="26"/>
        </w:rPr>
        <w:t xml:space="preserve">редложението по най-привлекателния начин. Ако </w:t>
      </w:r>
      <w:r>
        <w:rPr>
          <w:sz w:val="26"/>
          <w:szCs w:val="26"/>
        </w:rPr>
        <w:t>п</w:t>
      </w:r>
      <w:r w:rsidRPr="00165D89">
        <w:rPr>
          <w:sz w:val="26"/>
          <w:szCs w:val="26"/>
        </w:rPr>
        <w:t>редложението не внушава стойността, която се очаква, тогава страда ответната реакция.</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outlineLvl w:val="0"/>
        <w:rPr>
          <w:b/>
          <w:i/>
          <w:sz w:val="26"/>
          <w:szCs w:val="26"/>
        </w:rPr>
      </w:pPr>
      <w:r w:rsidRPr="00165D89">
        <w:rPr>
          <w:b/>
          <w:i/>
          <w:sz w:val="26"/>
          <w:szCs w:val="26"/>
        </w:rPr>
        <w:t>Творчески елементи</w:t>
      </w:r>
    </w:p>
    <w:p w:rsidR="00CC4719" w:rsidRPr="00165D89" w:rsidRDefault="00CC4719" w:rsidP="00CC4719">
      <w:pPr>
        <w:spacing w:line="360" w:lineRule="auto"/>
        <w:jc w:val="both"/>
        <w:rPr>
          <w:sz w:val="26"/>
          <w:szCs w:val="26"/>
        </w:rPr>
      </w:pPr>
    </w:p>
    <w:p w:rsidR="00CC4719" w:rsidRPr="00165D89" w:rsidRDefault="00CC4719" w:rsidP="00CC4719">
      <w:pPr>
        <w:spacing w:line="360" w:lineRule="auto"/>
        <w:ind w:firstLine="567"/>
        <w:jc w:val="both"/>
        <w:rPr>
          <w:sz w:val="26"/>
          <w:szCs w:val="26"/>
        </w:rPr>
      </w:pPr>
      <w:r w:rsidRPr="00165D89">
        <w:rPr>
          <w:sz w:val="26"/>
          <w:szCs w:val="26"/>
        </w:rPr>
        <w:t xml:space="preserve">Творческите елементи са два - текст и дизайн. Въпреки, че те не се възприемат като толкова важни колкото медиите или </w:t>
      </w:r>
      <w:r>
        <w:rPr>
          <w:sz w:val="26"/>
          <w:szCs w:val="26"/>
        </w:rPr>
        <w:t>п</w:t>
      </w:r>
      <w:r w:rsidRPr="00165D89">
        <w:rPr>
          <w:sz w:val="26"/>
          <w:szCs w:val="26"/>
        </w:rPr>
        <w:t xml:space="preserve">редложението, погрешно е да се смята, че са без значение. Установено е, че при наличие на добри списъци и привлекателни </w:t>
      </w:r>
      <w:r>
        <w:rPr>
          <w:sz w:val="26"/>
          <w:szCs w:val="26"/>
        </w:rPr>
        <w:t>предложения</w:t>
      </w:r>
      <w:r w:rsidRPr="00165D89">
        <w:rPr>
          <w:sz w:val="26"/>
          <w:szCs w:val="26"/>
        </w:rPr>
        <w:t>, подходящата творческа идея може да увеличи отговора с над 50%. Подобни резултати не са случайни. Те се дължат на познаване на потребителя, което помага на творческия екип да влезе под кожата на читателя. Творческата идея трябва да се отнася до това как животът на потребителите ще бъде по-добър, как продуктът/</w:t>
      </w:r>
      <w:r>
        <w:rPr>
          <w:sz w:val="26"/>
          <w:szCs w:val="26"/>
        </w:rPr>
        <w:t xml:space="preserve"> </w:t>
      </w:r>
      <w:r w:rsidRPr="00165D89">
        <w:rPr>
          <w:sz w:val="26"/>
          <w:szCs w:val="26"/>
        </w:rPr>
        <w:t>услугата разрешава техни проблеми или ще направи усилията им по-успешни. Творческата идея трябва да ангажира читателя, стимулирайки емоции, които да доведат до отговор.</w:t>
      </w:r>
    </w:p>
    <w:p w:rsidR="00CC4719" w:rsidRPr="00165D89" w:rsidRDefault="00CC4719" w:rsidP="00CC4719">
      <w:pPr>
        <w:spacing w:line="360" w:lineRule="auto"/>
        <w:ind w:firstLine="567"/>
        <w:jc w:val="both"/>
        <w:rPr>
          <w:sz w:val="26"/>
          <w:szCs w:val="26"/>
        </w:rPr>
      </w:pPr>
      <w:r w:rsidRPr="00165D89">
        <w:rPr>
          <w:sz w:val="26"/>
          <w:szCs w:val="26"/>
        </w:rPr>
        <w:t xml:space="preserve">Брилянтното творческо изпълнение обикновено започва с текста. За да накара читателите да отговорят, текстът трябва да им даде аргументи защо да вярват на </w:t>
      </w:r>
      <w:r w:rsidRPr="00F11270">
        <w:rPr>
          <w:sz w:val="26"/>
          <w:szCs w:val="26"/>
        </w:rPr>
        <w:t>предложението</w:t>
      </w:r>
      <w:r w:rsidRPr="00165D89">
        <w:rPr>
          <w:sz w:val="26"/>
          <w:szCs w:val="26"/>
        </w:rPr>
        <w:t xml:space="preserve">; да ги убеди, че могат да се доверят на организацията, която прави </w:t>
      </w:r>
      <w:r>
        <w:rPr>
          <w:sz w:val="26"/>
          <w:szCs w:val="26"/>
        </w:rPr>
        <w:t>п</w:t>
      </w:r>
      <w:r w:rsidRPr="00165D89">
        <w:rPr>
          <w:sz w:val="26"/>
          <w:szCs w:val="26"/>
        </w:rPr>
        <w:t xml:space="preserve">редложението; да затвърди убеждението им, че те няма да направят грешка ако отговорят на </w:t>
      </w:r>
      <w:r>
        <w:rPr>
          <w:sz w:val="26"/>
          <w:szCs w:val="26"/>
        </w:rPr>
        <w:t>предложението.</w:t>
      </w:r>
    </w:p>
    <w:p w:rsidR="00CC4719" w:rsidRPr="00165D89" w:rsidRDefault="00CC4719" w:rsidP="00CC4719">
      <w:pPr>
        <w:spacing w:line="360" w:lineRule="auto"/>
        <w:ind w:firstLine="567"/>
        <w:jc w:val="both"/>
        <w:rPr>
          <w:sz w:val="26"/>
          <w:szCs w:val="26"/>
        </w:rPr>
      </w:pPr>
      <w:r w:rsidRPr="00165D89">
        <w:rPr>
          <w:sz w:val="26"/>
          <w:szCs w:val="26"/>
        </w:rPr>
        <w:t>Повечето от текстовете, целящи директен отговор, попадат в четири категории:</w:t>
      </w:r>
    </w:p>
    <w:p w:rsidR="00CC4719" w:rsidRPr="00165D89" w:rsidRDefault="00CC4719" w:rsidP="00CC4719">
      <w:pPr>
        <w:numPr>
          <w:ilvl w:val="0"/>
          <w:numId w:val="1"/>
        </w:numPr>
        <w:spacing w:after="0" w:line="360" w:lineRule="auto"/>
        <w:jc w:val="both"/>
        <w:rPr>
          <w:sz w:val="26"/>
          <w:szCs w:val="26"/>
        </w:rPr>
      </w:pPr>
      <w:r w:rsidRPr="00165D89">
        <w:rPr>
          <w:b/>
          <w:i/>
          <w:sz w:val="26"/>
          <w:szCs w:val="26"/>
        </w:rPr>
        <w:t>Текст, който акцентира върху ползите</w:t>
      </w:r>
      <w:r w:rsidRPr="00165D89">
        <w:rPr>
          <w:sz w:val="26"/>
          <w:szCs w:val="26"/>
        </w:rPr>
        <w:t xml:space="preserve"> - показва как продуктът/услугата ще подобри живота на потенциалния отговарящ.</w:t>
      </w:r>
    </w:p>
    <w:p w:rsidR="00CC4719" w:rsidRPr="00165D89" w:rsidRDefault="00CC4719" w:rsidP="00CC4719">
      <w:pPr>
        <w:numPr>
          <w:ilvl w:val="0"/>
          <w:numId w:val="1"/>
        </w:numPr>
        <w:spacing w:after="0" w:line="360" w:lineRule="auto"/>
        <w:jc w:val="both"/>
        <w:rPr>
          <w:sz w:val="26"/>
          <w:szCs w:val="26"/>
        </w:rPr>
      </w:pPr>
      <w:r w:rsidRPr="00165D89">
        <w:rPr>
          <w:b/>
          <w:i/>
          <w:sz w:val="26"/>
          <w:szCs w:val="26"/>
        </w:rPr>
        <w:lastRenderedPageBreak/>
        <w:t>Описателен текст</w:t>
      </w:r>
      <w:r w:rsidRPr="00165D89">
        <w:rPr>
          <w:sz w:val="26"/>
          <w:szCs w:val="26"/>
        </w:rPr>
        <w:t xml:space="preserve"> - заменя личното изпробване (например възможността да се пипне, почувства или опита продукта) преди покупката.</w:t>
      </w:r>
    </w:p>
    <w:p w:rsidR="00CC4719" w:rsidRPr="00165D89" w:rsidRDefault="00CC4719" w:rsidP="00CC4719">
      <w:pPr>
        <w:numPr>
          <w:ilvl w:val="0"/>
          <w:numId w:val="1"/>
        </w:numPr>
        <w:spacing w:after="0" w:line="360" w:lineRule="auto"/>
        <w:jc w:val="both"/>
        <w:rPr>
          <w:sz w:val="26"/>
          <w:szCs w:val="26"/>
        </w:rPr>
      </w:pPr>
      <w:r w:rsidRPr="00165D89">
        <w:rPr>
          <w:b/>
          <w:i/>
          <w:sz w:val="26"/>
          <w:szCs w:val="26"/>
        </w:rPr>
        <w:t>Поддържащ текст</w:t>
      </w:r>
      <w:r w:rsidRPr="00165D89">
        <w:rPr>
          <w:sz w:val="26"/>
          <w:szCs w:val="26"/>
        </w:rPr>
        <w:t xml:space="preserve"> - утвърждава заявените ползи, например чрез данни, статистика, проучвания, свидетелства.</w:t>
      </w:r>
    </w:p>
    <w:p w:rsidR="00CC4719" w:rsidRPr="00165D89" w:rsidRDefault="00CC4719" w:rsidP="00CC4719">
      <w:pPr>
        <w:numPr>
          <w:ilvl w:val="0"/>
          <w:numId w:val="1"/>
        </w:numPr>
        <w:spacing w:after="0" w:line="360" w:lineRule="auto"/>
        <w:jc w:val="both"/>
        <w:rPr>
          <w:sz w:val="26"/>
          <w:szCs w:val="26"/>
        </w:rPr>
      </w:pPr>
      <w:r w:rsidRPr="00165D89">
        <w:rPr>
          <w:b/>
          <w:i/>
          <w:sz w:val="26"/>
          <w:szCs w:val="26"/>
        </w:rPr>
        <w:t>„Подслаждащ”</w:t>
      </w:r>
      <w:r w:rsidRPr="00165D89">
        <w:rPr>
          <w:b/>
          <w:i/>
          <w:sz w:val="26"/>
          <w:szCs w:val="26"/>
          <w:lang w:val="ru-RU"/>
        </w:rPr>
        <w:t xml:space="preserve"> </w:t>
      </w:r>
      <w:r w:rsidRPr="00165D89">
        <w:rPr>
          <w:b/>
          <w:i/>
          <w:sz w:val="26"/>
          <w:szCs w:val="26"/>
        </w:rPr>
        <w:t>текст</w:t>
      </w:r>
      <w:r w:rsidRPr="00165D89">
        <w:rPr>
          <w:sz w:val="26"/>
          <w:szCs w:val="26"/>
        </w:rPr>
        <w:t xml:space="preserve"> – предназначението му е да „подслади” </w:t>
      </w:r>
      <w:r>
        <w:rPr>
          <w:sz w:val="26"/>
          <w:szCs w:val="26"/>
        </w:rPr>
        <w:t>п</w:t>
      </w:r>
      <w:r w:rsidRPr="00165D89">
        <w:rPr>
          <w:sz w:val="26"/>
          <w:szCs w:val="26"/>
        </w:rPr>
        <w:t xml:space="preserve">редложението. Той дава на читателя повече причини да избере </w:t>
      </w:r>
      <w:r>
        <w:rPr>
          <w:sz w:val="26"/>
          <w:szCs w:val="26"/>
        </w:rPr>
        <w:t>п</w:t>
      </w:r>
      <w:r w:rsidRPr="00165D89">
        <w:rPr>
          <w:sz w:val="26"/>
          <w:szCs w:val="26"/>
        </w:rPr>
        <w:t>редложението, използвайки стимули, предлагайки избор, намалявайки опасенията и правейки по-лесен отговора или плащането.</w:t>
      </w:r>
    </w:p>
    <w:p w:rsidR="00CC4719" w:rsidRDefault="00CC4719" w:rsidP="00CC4719">
      <w:pPr>
        <w:spacing w:line="360" w:lineRule="auto"/>
        <w:ind w:firstLine="567"/>
        <w:jc w:val="both"/>
        <w:rPr>
          <w:sz w:val="26"/>
          <w:szCs w:val="26"/>
        </w:rPr>
      </w:pPr>
      <w:r w:rsidRPr="00165D89">
        <w:rPr>
          <w:sz w:val="26"/>
          <w:szCs w:val="26"/>
        </w:rPr>
        <w:t xml:space="preserve">Нерядко четирите вида текст се срещат едновременно в </w:t>
      </w:r>
      <w:r>
        <w:rPr>
          <w:sz w:val="26"/>
          <w:szCs w:val="26"/>
        </w:rPr>
        <w:t>п</w:t>
      </w:r>
      <w:r w:rsidRPr="00165D89">
        <w:rPr>
          <w:sz w:val="26"/>
          <w:szCs w:val="26"/>
        </w:rPr>
        <w:t xml:space="preserve">редложението. В пример 1.1 е показано използването на четирите вида текст в </w:t>
      </w:r>
      <w:r>
        <w:rPr>
          <w:sz w:val="26"/>
          <w:szCs w:val="26"/>
        </w:rPr>
        <w:t>п</w:t>
      </w:r>
      <w:r w:rsidRPr="00165D89">
        <w:rPr>
          <w:sz w:val="26"/>
          <w:szCs w:val="26"/>
        </w:rPr>
        <w:t>редложени</w:t>
      </w:r>
      <w:r>
        <w:rPr>
          <w:sz w:val="26"/>
          <w:szCs w:val="26"/>
        </w:rPr>
        <w:t xml:space="preserve">я </w:t>
      </w:r>
      <w:r w:rsidRPr="00165D89">
        <w:rPr>
          <w:sz w:val="26"/>
          <w:szCs w:val="26"/>
        </w:rPr>
        <w:t xml:space="preserve">за </w:t>
      </w:r>
      <w:r>
        <w:rPr>
          <w:sz w:val="26"/>
          <w:szCs w:val="26"/>
        </w:rPr>
        <w:t>два</w:t>
      </w:r>
      <w:r w:rsidRPr="00165D89">
        <w:rPr>
          <w:sz w:val="26"/>
          <w:szCs w:val="26"/>
        </w:rPr>
        <w:t xml:space="preserve"> различни продукта. </w:t>
      </w:r>
    </w:p>
    <w:p w:rsidR="00CC4719" w:rsidRDefault="00CC4719" w:rsidP="00CC4719">
      <w:pPr>
        <w:spacing w:line="360" w:lineRule="auto"/>
        <w:rPr>
          <w:sz w:val="26"/>
          <w:szCs w:val="26"/>
        </w:rPr>
      </w:pPr>
    </w:p>
    <w:p w:rsidR="00CC4719" w:rsidRDefault="00CC4719" w:rsidP="00CC4719">
      <w:pPr>
        <w:shd w:val="clear" w:color="auto" w:fill="BFBFBF"/>
        <w:spacing w:line="360" w:lineRule="auto"/>
        <w:rPr>
          <w:sz w:val="26"/>
          <w:szCs w:val="26"/>
        </w:rPr>
      </w:pPr>
      <w:r w:rsidRPr="007B2D0E">
        <w:rPr>
          <w:b/>
          <w:i/>
          <w:sz w:val="26"/>
          <w:szCs w:val="26"/>
        </w:rPr>
        <w:t>Продукт</w:t>
      </w:r>
      <w:r>
        <w:rPr>
          <w:sz w:val="26"/>
          <w:szCs w:val="26"/>
        </w:rPr>
        <w:t>: Виваком Хоум</w:t>
      </w:r>
      <w:r w:rsidRPr="007B2D0E">
        <w:rPr>
          <w:sz w:val="26"/>
          <w:szCs w:val="26"/>
        </w:rPr>
        <w:t xml:space="preserve"> (домашен телефон и интернет)</w:t>
      </w:r>
    </w:p>
    <w:p w:rsidR="00CC4719" w:rsidRDefault="00CC4719" w:rsidP="00CC4719">
      <w:pPr>
        <w:shd w:val="clear" w:color="auto" w:fill="BFBFBF"/>
        <w:spacing w:line="360" w:lineRule="auto"/>
        <w:rPr>
          <w:sz w:val="26"/>
          <w:szCs w:val="26"/>
        </w:rPr>
      </w:pPr>
      <w:r w:rsidRPr="007B2D0E">
        <w:rPr>
          <w:b/>
          <w:i/>
          <w:sz w:val="26"/>
          <w:szCs w:val="26"/>
        </w:rPr>
        <w:t>Акцентиращ върху ползите текст</w:t>
      </w:r>
      <w:r>
        <w:rPr>
          <w:sz w:val="26"/>
          <w:szCs w:val="26"/>
        </w:rPr>
        <w:t xml:space="preserve">: </w:t>
      </w:r>
      <w:r w:rsidRPr="007B2D0E">
        <w:rPr>
          <w:sz w:val="26"/>
          <w:szCs w:val="26"/>
        </w:rPr>
        <w:t>Когато имаш много за споделяне...</w:t>
      </w:r>
      <w:r>
        <w:rPr>
          <w:sz w:val="26"/>
          <w:szCs w:val="26"/>
        </w:rPr>
        <w:t xml:space="preserve"> </w:t>
      </w:r>
      <w:r w:rsidRPr="007B2D0E">
        <w:rPr>
          <w:sz w:val="26"/>
          <w:szCs w:val="26"/>
        </w:rPr>
        <w:t xml:space="preserve">Общувай неограничено с </w:t>
      </w:r>
      <w:r>
        <w:rPr>
          <w:sz w:val="26"/>
          <w:szCs w:val="26"/>
        </w:rPr>
        <w:t xml:space="preserve">Виваком Хоум. </w:t>
      </w:r>
      <w:r w:rsidRPr="007B2D0E">
        <w:rPr>
          <w:sz w:val="26"/>
          <w:szCs w:val="26"/>
        </w:rPr>
        <w:t xml:space="preserve">Домашен телефон </w:t>
      </w:r>
      <w:r>
        <w:rPr>
          <w:sz w:val="26"/>
          <w:szCs w:val="26"/>
        </w:rPr>
        <w:t>плюс</w:t>
      </w:r>
      <w:r w:rsidRPr="007B2D0E">
        <w:rPr>
          <w:sz w:val="26"/>
          <w:szCs w:val="26"/>
        </w:rPr>
        <w:t xml:space="preserve"> интернет</w:t>
      </w:r>
      <w:r>
        <w:rPr>
          <w:sz w:val="26"/>
          <w:szCs w:val="26"/>
        </w:rPr>
        <w:t xml:space="preserve"> с</w:t>
      </w:r>
      <w:r w:rsidRPr="007B2D0E">
        <w:rPr>
          <w:sz w:val="26"/>
          <w:szCs w:val="26"/>
        </w:rPr>
        <w:t>амо за 30</w:t>
      </w:r>
      <w:r>
        <w:rPr>
          <w:sz w:val="26"/>
          <w:szCs w:val="26"/>
        </w:rPr>
        <w:t xml:space="preserve"> </w:t>
      </w:r>
      <w:r w:rsidRPr="007B2D0E">
        <w:rPr>
          <w:sz w:val="26"/>
          <w:szCs w:val="26"/>
        </w:rPr>
        <w:t>л</w:t>
      </w:r>
      <w:r>
        <w:rPr>
          <w:sz w:val="26"/>
          <w:szCs w:val="26"/>
        </w:rPr>
        <w:t xml:space="preserve">ева на </w:t>
      </w:r>
      <w:r w:rsidRPr="007B2D0E">
        <w:rPr>
          <w:sz w:val="26"/>
          <w:szCs w:val="26"/>
        </w:rPr>
        <w:t>месец</w:t>
      </w:r>
      <w:r>
        <w:rPr>
          <w:sz w:val="26"/>
          <w:szCs w:val="26"/>
        </w:rPr>
        <w:t>.</w:t>
      </w:r>
    </w:p>
    <w:p w:rsidR="00CC4719" w:rsidRDefault="00CC4719" w:rsidP="00CC4719">
      <w:pPr>
        <w:shd w:val="clear" w:color="auto" w:fill="BFBFBF"/>
        <w:spacing w:line="360" w:lineRule="auto"/>
        <w:rPr>
          <w:sz w:val="26"/>
          <w:szCs w:val="26"/>
        </w:rPr>
      </w:pPr>
      <w:r w:rsidRPr="007B2D0E">
        <w:rPr>
          <w:b/>
          <w:i/>
          <w:sz w:val="26"/>
          <w:szCs w:val="26"/>
        </w:rPr>
        <w:t>Описателен текст</w:t>
      </w:r>
      <w:r>
        <w:rPr>
          <w:sz w:val="26"/>
          <w:szCs w:val="26"/>
        </w:rPr>
        <w:t xml:space="preserve">: </w:t>
      </w:r>
      <w:r w:rsidRPr="007B2D0E">
        <w:rPr>
          <w:sz w:val="26"/>
          <w:szCs w:val="26"/>
        </w:rPr>
        <w:t xml:space="preserve">Услугата е валидна за настоящите и нови частни клиенти. </w:t>
      </w:r>
      <w:r>
        <w:rPr>
          <w:sz w:val="26"/>
          <w:szCs w:val="26"/>
        </w:rPr>
        <w:t>М</w:t>
      </w:r>
      <w:r w:rsidRPr="007B2D0E">
        <w:rPr>
          <w:sz w:val="26"/>
          <w:szCs w:val="26"/>
        </w:rPr>
        <w:t xml:space="preserve">инималният срок на договора за ползване на </w:t>
      </w:r>
      <w:r>
        <w:rPr>
          <w:sz w:val="26"/>
          <w:szCs w:val="26"/>
        </w:rPr>
        <w:t>Виваком Хоум</w:t>
      </w:r>
      <w:r w:rsidRPr="007B2D0E">
        <w:rPr>
          <w:sz w:val="26"/>
          <w:szCs w:val="26"/>
        </w:rPr>
        <w:t xml:space="preserve"> е 12 месеца. Цените са с включен ДДС.</w:t>
      </w:r>
    </w:p>
    <w:p w:rsidR="00CC4719" w:rsidRPr="007B2D0E" w:rsidRDefault="00CC4719" w:rsidP="00CC4719">
      <w:pPr>
        <w:shd w:val="clear" w:color="auto" w:fill="BFBFBF"/>
        <w:spacing w:line="360" w:lineRule="auto"/>
        <w:rPr>
          <w:sz w:val="26"/>
          <w:szCs w:val="26"/>
        </w:rPr>
      </w:pPr>
      <w:r w:rsidRPr="007B2D0E">
        <w:rPr>
          <w:b/>
          <w:i/>
          <w:sz w:val="26"/>
          <w:szCs w:val="26"/>
        </w:rPr>
        <w:t>Поддържащ текст</w:t>
      </w:r>
      <w:r>
        <w:rPr>
          <w:sz w:val="26"/>
          <w:szCs w:val="26"/>
        </w:rPr>
        <w:t xml:space="preserve">: </w:t>
      </w:r>
      <w:r w:rsidRPr="007B2D0E">
        <w:rPr>
          <w:sz w:val="26"/>
          <w:szCs w:val="26"/>
        </w:rPr>
        <w:t>Разговорите от домашн</w:t>
      </w:r>
      <w:r>
        <w:rPr>
          <w:sz w:val="26"/>
          <w:szCs w:val="26"/>
        </w:rPr>
        <w:t xml:space="preserve">ия телефон включват 3600 минути </w:t>
      </w:r>
      <w:r w:rsidRPr="007B2D0E">
        <w:rPr>
          <w:sz w:val="26"/>
          <w:szCs w:val="26"/>
        </w:rPr>
        <w:t xml:space="preserve">месечно във фиксираната мрежа на </w:t>
      </w:r>
      <w:r>
        <w:rPr>
          <w:sz w:val="26"/>
          <w:szCs w:val="26"/>
        </w:rPr>
        <w:t xml:space="preserve">Виваком </w:t>
      </w:r>
      <w:r w:rsidRPr="007B2D0E">
        <w:rPr>
          <w:sz w:val="26"/>
          <w:szCs w:val="26"/>
        </w:rPr>
        <w:t>и към първа международна група.</w:t>
      </w:r>
    </w:p>
    <w:p w:rsidR="00CC4719" w:rsidRDefault="00CC4719" w:rsidP="00CC4719">
      <w:pPr>
        <w:shd w:val="clear" w:color="auto" w:fill="BFBFBF"/>
        <w:spacing w:line="360" w:lineRule="auto"/>
        <w:rPr>
          <w:sz w:val="26"/>
          <w:szCs w:val="26"/>
        </w:rPr>
      </w:pPr>
      <w:r w:rsidRPr="00487B21">
        <w:rPr>
          <w:b/>
          <w:i/>
          <w:sz w:val="26"/>
          <w:szCs w:val="26"/>
        </w:rPr>
        <w:t>Подслаждащ текст</w:t>
      </w:r>
      <w:r>
        <w:rPr>
          <w:sz w:val="26"/>
          <w:szCs w:val="26"/>
        </w:rPr>
        <w:t xml:space="preserve">: </w:t>
      </w:r>
      <w:r w:rsidRPr="007B2D0E">
        <w:rPr>
          <w:sz w:val="26"/>
          <w:szCs w:val="26"/>
        </w:rPr>
        <w:t xml:space="preserve">Сега с </w:t>
      </w:r>
      <w:r>
        <w:rPr>
          <w:sz w:val="26"/>
          <w:szCs w:val="26"/>
        </w:rPr>
        <w:t>Виваком Хоум</w:t>
      </w:r>
      <w:r w:rsidRPr="007B2D0E">
        <w:rPr>
          <w:sz w:val="26"/>
          <w:szCs w:val="26"/>
        </w:rPr>
        <w:t xml:space="preserve"> вземи </w:t>
      </w:r>
      <w:r>
        <w:rPr>
          <w:sz w:val="26"/>
          <w:szCs w:val="26"/>
        </w:rPr>
        <w:t xml:space="preserve">Плейстейшън </w:t>
      </w:r>
      <w:r w:rsidRPr="007B2D0E">
        <w:rPr>
          <w:sz w:val="26"/>
          <w:szCs w:val="26"/>
        </w:rPr>
        <w:t>2 за 99,90 л</w:t>
      </w:r>
      <w:r>
        <w:rPr>
          <w:sz w:val="26"/>
          <w:szCs w:val="26"/>
        </w:rPr>
        <w:t>ева</w:t>
      </w:r>
      <w:r w:rsidRPr="007B2D0E">
        <w:rPr>
          <w:sz w:val="26"/>
          <w:szCs w:val="26"/>
        </w:rPr>
        <w:t>.</w:t>
      </w:r>
    </w:p>
    <w:p w:rsidR="00CC4719" w:rsidRPr="00165D89" w:rsidRDefault="00CC4719" w:rsidP="00CC4719">
      <w:pPr>
        <w:spacing w:line="360" w:lineRule="auto"/>
        <w:rPr>
          <w:sz w:val="26"/>
          <w:szCs w:val="26"/>
        </w:rPr>
      </w:pPr>
    </w:p>
    <w:p w:rsidR="00CC4719" w:rsidRPr="00165D89" w:rsidRDefault="00CC4719" w:rsidP="00CC4719">
      <w:pPr>
        <w:spacing w:line="360" w:lineRule="auto"/>
        <w:ind w:firstLine="567"/>
        <w:jc w:val="both"/>
        <w:rPr>
          <w:sz w:val="26"/>
          <w:szCs w:val="26"/>
        </w:rPr>
      </w:pPr>
      <w:r w:rsidRPr="00165D89">
        <w:rPr>
          <w:sz w:val="26"/>
          <w:szCs w:val="26"/>
        </w:rPr>
        <w:t xml:space="preserve">Дизайнът се създава на основата на текста. Той трябва да подпомогне възприемането на текста и изображенията като се вземе предвид естествения път </w:t>
      </w:r>
      <w:r w:rsidRPr="00165D89">
        <w:rPr>
          <w:sz w:val="26"/>
          <w:szCs w:val="26"/>
        </w:rPr>
        <w:lastRenderedPageBreak/>
        <w:t>на окото на читателя. Дизайнът трябва да улесни читателя да продължи да чете, а не да махне текста от очите си и да спре да чете. За елементите на кампанията за директна поща Хейки Раталати, един от изтъкнатите дизайнери в областта на директния маркетинг, отбелязва, че „ ...те трябва да си приличат като членове на едно семейство, или поне да бъдат взаимосвързани. За да имат успех, те трябва повече или по-малко да носят едно и също послание по повече или по-малко един и същ начин.”</w:t>
      </w:r>
    </w:p>
    <w:p w:rsidR="00CC4719" w:rsidRDefault="00CC4719" w:rsidP="00CC4719">
      <w:pPr>
        <w:spacing w:line="360" w:lineRule="auto"/>
        <w:jc w:val="both"/>
        <w:rPr>
          <w:lang w:val="ru-RU"/>
        </w:rPr>
      </w:pPr>
    </w:p>
    <w:p w:rsidR="00CC4719" w:rsidRPr="007B2D0E" w:rsidRDefault="00CC4719" w:rsidP="00CC4719">
      <w:pPr>
        <w:spacing w:line="360" w:lineRule="auto"/>
        <w:jc w:val="center"/>
        <w:rPr>
          <w:b/>
          <w:i/>
          <w:sz w:val="26"/>
          <w:szCs w:val="26"/>
        </w:rPr>
      </w:pPr>
      <w:r w:rsidRPr="007B2D0E">
        <w:rPr>
          <w:b/>
          <w:i/>
          <w:sz w:val="26"/>
          <w:szCs w:val="26"/>
        </w:rPr>
        <w:t>Пример 1.1. Използване на четирите вида текст в предложения</w:t>
      </w:r>
      <w:r>
        <w:rPr>
          <w:b/>
          <w:i/>
          <w:sz w:val="26"/>
          <w:szCs w:val="26"/>
        </w:rPr>
        <w:t xml:space="preserve"> към клиенти</w:t>
      </w:r>
    </w:p>
    <w:p w:rsidR="00CC4719" w:rsidRPr="00F11270" w:rsidRDefault="00CC4719" w:rsidP="00CC4719">
      <w:pPr>
        <w:spacing w:line="360" w:lineRule="auto"/>
        <w:jc w:val="center"/>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4339"/>
        <w:gridCol w:w="3500"/>
      </w:tblGrid>
      <w:tr w:rsidR="00CC4719" w:rsidRPr="000F353E" w:rsidTr="00DF371C">
        <w:tc>
          <w:tcPr>
            <w:tcW w:w="623" w:type="pct"/>
            <w:shd w:val="clear" w:color="auto" w:fill="auto"/>
          </w:tcPr>
          <w:p w:rsidR="00CC4719" w:rsidRPr="000F353E" w:rsidRDefault="00CC4719" w:rsidP="00DF371C">
            <w:pPr>
              <w:spacing w:line="360" w:lineRule="auto"/>
              <w:rPr>
                <w:b/>
                <w:sz w:val="18"/>
                <w:szCs w:val="18"/>
              </w:rPr>
            </w:pPr>
            <w:r w:rsidRPr="000F353E">
              <w:rPr>
                <w:b/>
                <w:sz w:val="18"/>
                <w:szCs w:val="18"/>
              </w:rPr>
              <w:t>Продукт</w:t>
            </w:r>
          </w:p>
        </w:tc>
        <w:tc>
          <w:tcPr>
            <w:tcW w:w="2420" w:type="pct"/>
          </w:tcPr>
          <w:p w:rsidR="00CC4719" w:rsidRPr="000F353E" w:rsidRDefault="00CC4719" w:rsidP="00DF371C">
            <w:pPr>
              <w:spacing w:line="360" w:lineRule="auto"/>
              <w:jc w:val="center"/>
              <w:rPr>
                <w:b/>
                <w:sz w:val="18"/>
                <w:szCs w:val="18"/>
              </w:rPr>
            </w:pPr>
            <w:r>
              <w:rPr>
                <w:b/>
                <w:sz w:val="18"/>
                <w:szCs w:val="18"/>
              </w:rPr>
              <w:t>Д</w:t>
            </w:r>
            <w:r w:rsidRPr="00487B21">
              <w:rPr>
                <w:b/>
                <w:sz w:val="18"/>
                <w:szCs w:val="18"/>
              </w:rPr>
              <w:t>омашна система за избелване на зъби Hollywood Smile</w:t>
            </w:r>
          </w:p>
        </w:tc>
        <w:tc>
          <w:tcPr>
            <w:tcW w:w="1957" w:type="pct"/>
            <w:shd w:val="clear" w:color="auto" w:fill="auto"/>
          </w:tcPr>
          <w:p w:rsidR="00CC4719" w:rsidRPr="000F353E" w:rsidRDefault="00CC4719" w:rsidP="00DF371C">
            <w:pPr>
              <w:spacing w:line="360" w:lineRule="auto"/>
              <w:jc w:val="center"/>
              <w:rPr>
                <w:b/>
                <w:sz w:val="18"/>
                <w:szCs w:val="18"/>
              </w:rPr>
            </w:pPr>
            <w:r>
              <w:rPr>
                <w:b/>
                <w:sz w:val="18"/>
                <w:szCs w:val="18"/>
              </w:rPr>
              <w:t xml:space="preserve">Шампоан за коса </w:t>
            </w:r>
            <w:r w:rsidRPr="003832E2">
              <w:rPr>
                <w:b/>
                <w:sz w:val="18"/>
                <w:szCs w:val="18"/>
              </w:rPr>
              <w:t>Mane’n Tail</w:t>
            </w:r>
          </w:p>
        </w:tc>
      </w:tr>
      <w:tr w:rsidR="00CC4719" w:rsidRPr="000F353E" w:rsidTr="00DF371C">
        <w:tc>
          <w:tcPr>
            <w:tcW w:w="623" w:type="pct"/>
            <w:shd w:val="clear" w:color="auto" w:fill="auto"/>
          </w:tcPr>
          <w:p w:rsidR="00CC4719" w:rsidRPr="000F353E" w:rsidRDefault="00CC4719" w:rsidP="00DF371C">
            <w:pPr>
              <w:spacing w:line="360" w:lineRule="auto"/>
              <w:rPr>
                <w:sz w:val="18"/>
                <w:szCs w:val="18"/>
              </w:rPr>
            </w:pPr>
            <w:r w:rsidRPr="000F353E">
              <w:rPr>
                <w:sz w:val="18"/>
                <w:szCs w:val="18"/>
              </w:rPr>
              <w:t>Акцентиращ върху ползите текст</w:t>
            </w:r>
          </w:p>
        </w:tc>
        <w:tc>
          <w:tcPr>
            <w:tcW w:w="2420" w:type="pct"/>
          </w:tcPr>
          <w:p w:rsidR="00CC4719" w:rsidRPr="00487B21" w:rsidRDefault="00CC4719" w:rsidP="00DF371C">
            <w:pPr>
              <w:spacing w:line="360" w:lineRule="auto"/>
              <w:rPr>
                <w:sz w:val="18"/>
                <w:szCs w:val="18"/>
              </w:rPr>
            </w:pPr>
            <w:r w:rsidRPr="00487B21">
              <w:rPr>
                <w:sz w:val="18"/>
                <w:szCs w:val="18"/>
              </w:rPr>
              <w:t>Страдате от ниско самочувствие заради това, че зъбите Ви не са достатъчно бели? Прикривате усмивката си с ръка и се срамувате да изразявате свободно радостта си?</w:t>
            </w:r>
          </w:p>
          <w:p w:rsidR="00CC4719" w:rsidRPr="000F353E" w:rsidRDefault="00CC4719" w:rsidP="00DF371C">
            <w:pPr>
              <w:spacing w:line="360" w:lineRule="auto"/>
              <w:rPr>
                <w:sz w:val="18"/>
                <w:szCs w:val="18"/>
              </w:rPr>
            </w:pPr>
            <w:r w:rsidRPr="00487B21">
              <w:rPr>
                <w:sz w:val="18"/>
                <w:szCs w:val="18"/>
              </w:rPr>
              <w:t>Не позволявайте на нищо да попречи на пълноценното изживяване на радостните моменти в жъвота ви. Вече има начин да се справите с този проблем – домашна система за избелване на зъби Hol</w:t>
            </w:r>
            <w:r>
              <w:rPr>
                <w:sz w:val="18"/>
                <w:szCs w:val="18"/>
              </w:rPr>
              <w:t>lywood S</w:t>
            </w:r>
            <w:r w:rsidRPr="00487B21">
              <w:rPr>
                <w:sz w:val="18"/>
                <w:szCs w:val="18"/>
              </w:rPr>
              <w:t>mile. Това е иновативна процедура, която можете сами да прилагате дори в собствения си дом, без да е необходимо да използвате услугите и да заплащате скъпите процедури  при стоматолог. Най-голямот</w:t>
            </w:r>
            <w:r>
              <w:rPr>
                <w:sz w:val="18"/>
                <w:szCs w:val="18"/>
              </w:rPr>
              <w:t>о преимущество е, че Hollywood S</w:t>
            </w:r>
            <w:r w:rsidRPr="00487B21">
              <w:rPr>
                <w:sz w:val="18"/>
                <w:szCs w:val="18"/>
              </w:rPr>
              <w:t>mile притежава всички предимства на нормалната лазерна процедура за избелване на зъбите, като същевременно е по-ефективна, на по-достъпна цена, с привлекателен външен вид и лесна за употреба.</w:t>
            </w:r>
          </w:p>
        </w:tc>
        <w:tc>
          <w:tcPr>
            <w:tcW w:w="1957" w:type="pct"/>
            <w:shd w:val="clear" w:color="auto" w:fill="auto"/>
          </w:tcPr>
          <w:p w:rsidR="00CC4719" w:rsidRPr="000F353E" w:rsidRDefault="00CC4719" w:rsidP="00DF371C">
            <w:pPr>
              <w:spacing w:line="360" w:lineRule="auto"/>
              <w:rPr>
                <w:sz w:val="18"/>
                <w:szCs w:val="18"/>
              </w:rPr>
            </w:pPr>
            <w:r w:rsidRPr="003832E2">
              <w:rPr>
                <w:sz w:val="18"/>
                <w:szCs w:val="18"/>
              </w:rPr>
              <w:t>И вашата коса ли е тънка, изтощена и без обем? Принудени ли сте да я поддържате късо подстригана? Дългата, плътна и обемна коса вече не е мечта! Доверете се на нашия шампоан Mane’n Tail, чиято оригинална формула е обогатена с микро протеини и е доказано ефективна</w:t>
            </w:r>
            <w:r>
              <w:rPr>
                <w:sz w:val="18"/>
                <w:szCs w:val="18"/>
              </w:rPr>
              <w:t>!</w:t>
            </w:r>
            <w:r w:rsidRPr="003832E2">
              <w:rPr>
                <w:sz w:val="18"/>
                <w:szCs w:val="18"/>
              </w:rPr>
              <w:t xml:space="preserve"> С всяко измиване ще се радвате на по-дълга, копринено мека, плътна и сияеща коса. Вие и вашата коса ще изглеждате ослепително красиви.</w:t>
            </w:r>
          </w:p>
        </w:tc>
      </w:tr>
      <w:tr w:rsidR="00CC4719" w:rsidRPr="000F353E" w:rsidTr="00DF371C">
        <w:tc>
          <w:tcPr>
            <w:tcW w:w="623" w:type="pct"/>
            <w:shd w:val="clear" w:color="auto" w:fill="auto"/>
          </w:tcPr>
          <w:p w:rsidR="00CC4719" w:rsidRPr="000F353E" w:rsidRDefault="00CC4719" w:rsidP="00DF371C">
            <w:pPr>
              <w:spacing w:line="360" w:lineRule="auto"/>
              <w:rPr>
                <w:sz w:val="18"/>
                <w:szCs w:val="18"/>
              </w:rPr>
            </w:pPr>
            <w:r w:rsidRPr="000F353E">
              <w:rPr>
                <w:sz w:val="18"/>
                <w:szCs w:val="18"/>
              </w:rPr>
              <w:t>Описателен текст</w:t>
            </w:r>
          </w:p>
        </w:tc>
        <w:tc>
          <w:tcPr>
            <w:tcW w:w="2420" w:type="pct"/>
          </w:tcPr>
          <w:p w:rsidR="00CC4719" w:rsidRPr="00487B21" w:rsidRDefault="00CC4719" w:rsidP="00DF371C">
            <w:pPr>
              <w:spacing w:line="360" w:lineRule="auto"/>
              <w:rPr>
                <w:sz w:val="18"/>
                <w:szCs w:val="18"/>
              </w:rPr>
            </w:pPr>
            <w:r w:rsidRPr="00487B21">
              <w:rPr>
                <w:sz w:val="18"/>
                <w:szCs w:val="18"/>
              </w:rPr>
              <w:t xml:space="preserve">Системата за избелване на зъби Hollywood Smile дава възможност да проведете същите избелващите процедури , които би ви направил стоматолог. Активната съставка на системата за избелване на </w:t>
            </w:r>
            <w:r w:rsidRPr="00487B21">
              <w:rPr>
                <w:sz w:val="18"/>
                <w:szCs w:val="18"/>
              </w:rPr>
              <w:lastRenderedPageBreak/>
              <w:t xml:space="preserve">зъби в домашни условия Hollywood Smile е карбамид пероксид 10%. Това е същата съставка, която зъболекарите използват в скъпоплатените избелващи процедури. Тя има силен избелващ и антибактериален ефект. </w:t>
            </w:r>
          </w:p>
          <w:p w:rsidR="00CC4719" w:rsidRPr="00487B21" w:rsidRDefault="00CC4719" w:rsidP="00DF371C">
            <w:pPr>
              <w:spacing w:line="360" w:lineRule="auto"/>
              <w:rPr>
                <w:sz w:val="18"/>
                <w:szCs w:val="18"/>
              </w:rPr>
            </w:pPr>
            <w:r w:rsidRPr="00487B21">
              <w:rPr>
                <w:sz w:val="18"/>
                <w:szCs w:val="18"/>
              </w:rPr>
              <w:t>Комплектът включва:</w:t>
            </w:r>
          </w:p>
          <w:p w:rsidR="00CC4719" w:rsidRPr="00487B21" w:rsidRDefault="00CC4719" w:rsidP="00DF371C">
            <w:pPr>
              <w:spacing w:line="360" w:lineRule="auto"/>
              <w:rPr>
                <w:sz w:val="18"/>
                <w:szCs w:val="18"/>
              </w:rPr>
            </w:pPr>
            <w:r w:rsidRPr="00487B21">
              <w:rPr>
                <w:sz w:val="18"/>
                <w:szCs w:val="18"/>
              </w:rPr>
              <w:t>• Усъвършенстван светлинен излъчвател</w:t>
            </w:r>
          </w:p>
          <w:p w:rsidR="00CC4719" w:rsidRPr="00487B21" w:rsidRDefault="00CC4719" w:rsidP="00DF371C">
            <w:pPr>
              <w:spacing w:line="360" w:lineRule="auto"/>
              <w:rPr>
                <w:sz w:val="18"/>
                <w:szCs w:val="18"/>
              </w:rPr>
            </w:pPr>
            <w:r w:rsidRPr="00487B21">
              <w:rPr>
                <w:sz w:val="18"/>
                <w:szCs w:val="18"/>
              </w:rPr>
              <w:t>• Избелващ гел - 2 бр.</w:t>
            </w:r>
          </w:p>
          <w:p w:rsidR="00CC4719" w:rsidRPr="00487B21" w:rsidRDefault="00CC4719" w:rsidP="00DF371C">
            <w:pPr>
              <w:spacing w:line="360" w:lineRule="auto"/>
              <w:rPr>
                <w:sz w:val="18"/>
                <w:szCs w:val="18"/>
              </w:rPr>
            </w:pPr>
            <w:r w:rsidRPr="00487B21">
              <w:rPr>
                <w:sz w:val="18"/>
                <w:szCs w:val="18"/>
              </w:rPr>
              <w:t>• Зъбни шини</w:t>
            </w:r>
          </w:p>
          <w:p w:rsidR="00CC4719" w:rsidRPr="00487B21" w:rsidRDefault="00CC4719" w:rsidP="00DF371C">
            <w:pPr>
              <w:spacing w:line="360" w:lineRule="auto"/>
              <w:rPr>
                <w:sz w:val="18"/>
                <w:szCs w:val="18"/>
              </w:rPr>
            </w:pPr>
            <w:r w:rsidRPr="00487B21">
              <w:rPr>
                <w:sz w:val="18"/>
                <w:szCs w:val="18"/>
              </w:rPr>
              <w:t>• Инструкция за употреба</w:t>
            </w:r>
          </w:p>
          <w:p w:rsidR="00CC4719" w:rsidRPr="00487B21" w:rsidRDefault="00CC4719" w:rsidP="00DF371C">
            <w:pPr>
              <w:spacing w:line="360" w:lineRule="auto"/>
              <w:rPr>
                <w:sz w:val="18"/>
                <w:szCs w:val="18"/>
              </w:rPr>
            </w:pPr>
            <w:r w:rsidRPr="00487B21">
              <w:rPr>
                <w:sz w:val="18"/>
                <w:szCs w:val="18"/>
              </w:rPr>
              <w:t>• 2 висококачествени литиеви батерии</w:t>
            </w:r>
          </w:p>
          <w:p w:rsidR="00CC4719" w:rsidRPr="00BC6234" w:rsidRDefault="00CC4719" w:rsidP="00DF371C">
            <w:pPr>
              <w:spacing w:line="360" w:lineRule="auto"/>
              <w:rPr>
                <w:sz w:val="18"/>
                <w:szCs w:val="18"/>
                <w:lang w:val="ru-RU"/>
              </w:rPr>
            </w:pPr>
            <w:r w:rsidRPr="00487B21">
              <w:rPr>
                <w:sz w:val="18"/>
                <w:szCs w:val="18"/>
              </w:rPr>
              <w:t>Усъвършенстваните светлинни лъчения действат като инхибитор върху специфично формулирания гел, вследствие на което се наблюдава бързо премахване на повърхностни и дълбоко внедрени петна по зъбите. Така че, ако на момента искате по-бели зъби, за да бъдете по-представителни на важно събитие или просто търсите бърз начин да се сдобиете с бляскава усмивка – Hollywood Smile ще ви осигури бързите резултати, от които имате нужда</w:t>
            </w:r>
            <w:r w:rsidRPr="00BC6234">
              <w:rPr>
                <w:sz w:val="18"/>
                <w:szCs w:val="18"/>
                <w:lang w:val="ru-RU"/>
              </w:rPr>
              <w:t>.</w:t>
            </w:r>
          </w:p>
        </w:tc>
        <w:tc>
          <w:tcPr>
            <w:tcW w:w="1957" w:type="pct"/>
            <w:shd w:val="clear" w:color="auto" w:fill="auto"/>
          </w:tcPr>
          <w:p w:rsidR="00CC4719" w:rsidRPr="000F353E" w:rsidRDefault="00CC4719" w:rsidP="00DF371C">
            <w:pPr>
              <w:spacing w:line="360" w:lineRule="auto"/>
              <w:rPr>
                <w:sz w:val="18"/>
                <w:szCs w:val="18"/>
              </w:rPr>
            </w:pPr>
            <w:r w:rsidRPr="003832E2">
              <w:rPr>
                <w:sz w:val="18"/>
                <w:szCs w:val="18"/>
              </w:rPr>
              <w:lastRenderedPageBreak/>
              <w:t xml:space="preserve">Уникалната формула на шампоана Mane’n Tail съдържа емоленти, с помощта на които скалпът възвръща естествения си баланс, кожата е по-мека и хидратирана, </w:t>
            </w:r>
            <w:r w:rsidRPr="003832E2">
              <w:rPr>
                <w:sz w:val="18"/>
                <w:szCs w:val="18"/>
              </w:rPr>
              <w:lastRenderedPageBreak/>
              <w:t>а косата изглежда по-здрава и красива. Продуктът е дерматологично тестван, безопасен и нежен към боядисаните коси. Кристалната текстура на шампоана се превръща в изключително лека пяна, която измива косата от върха до корените, без да лишава косата от естествените й мазнини. Жените могат да подчертаят своята привлекателност и чуствителност с деликатния и благоуханен аромат на жасмин, който притежава Mane’n Tail. Продуктът също така подхранва нормалните коси, като съхранява техния блясък и сила.</w:t>
            </w:r>
          </w:p>
        </w:tc>
      </w:tr>
      <w:tr w:rsidR="00CC4719" w:rsidRPr="000F353E" w:rsidTr="00DF371C">
        <w:tc>
          <w:tcPr>
            <w:tcW w:w="623" w:type="pct"/>
            <w:shd w:val="clear" w:color="auto" w:fill="auto"/>
          </w:tcPr>
          <w:p w:rsidR="00CC4719" w:rsidRPr="000F353E" w:rsidRDefault="00CC4719" w:rsidP="00DF371C">
            <w:pPr>
              <w:spacing w:line="360" w:lineRule="auto"/>
              <w:rPr>
                <w:sz w:val="18"/>
                <w:szCs w:val="18"/>
              </w:rPr>
            </w:pPr>
            <w:r w:rsidRPr="000F353E">
              <w:rPr>
                <w:sz w:val="18"/>
                <w:szCs w:val="18"/>
              </w:rPr>
              <w:lastRenderedPageBreak/>
              <w:t>Поддържащ текст</w:t>
            </w:r>
          </w:p>
        </w:tc>
        <w:tc>
          <w:tcPr>
            <w:tcW w:w="2420" w:type="pct"/>
          </w:tcPr>
          <w:p w:rsidR="00CC4719" w:rsidRPr="00487B21" w:rsidRDefault="00CC4719" w:rsidP="00DF371C">
            <w:pPr>
              <w:spacing w:line="360" w:lineRule="auto"/>
              <w:rPr>
                <w:sz w:val="18"/>
                <w:szCs w:val="18"/>
              </w:rPr>
            </w:pPr>
            <w:r w:rsidRPr="00487B21">
              <w:rPr>
                <w:sz w:val="18"/>
                <w:szCs w:val="18"/>
              </w:rPr>
              <w:t>Hollywood Smile e иновативна процедура, разработена от водещи зъболекари, тестванa в професионалната стоматологичната практика по целия свят в продължение на години и е доказалa високата си ефективност и безопасност при употреба. Ефектът на красива и забележителна усмивка е от 9 месеца до 2 години в зависимост от денталната хигиена и ограниченото приемане на храни и напитки с оцветяващи свойства като червено вино, кафе, чай, цигари и др. Получавате безупречни резултати за кратко време с дълготраен ефект.</w:t>
            </w:r>
          </w:p>
        </w:tc>
        <w:tc>
          <w:tcPr>
            <w:tcW w:w="1957" w:type="pct"/>
            <w:shd w:val="clear" w:color="auto" w:fill="auto"/>
          </w:tcPr>
          <w:p w:rsidR="00CC4719" w:rsidRPr="000F353E" w:rsidRDefault="00CC4719" w:rsidP="00DF371C">
            <w:pPr>
              <w:spacing w:line="360" w:lineRule="auto"/>
              <w:rPr>
                <w:sz w:val="18"/>
                <w:szCs w:val="18"/>
              </w:rPr>
            </w:pPr>
            <w:r w:rsidRPr="003832E2">
              <w:rPr>
                <w:sz w:val="18"/>
                <w:szCs w:val="18"/>
              </w:rPr>
              <w:t>Чудите се как знаменитости като Дженифър Анистън и Сара Джесика Паркър притежават бляскави, дълги и здрави коси</w:t>
            </w:r>
            <w:r>
              <w:rPr>
                <w:sz w:val="18"/>
                <w:szCs w:val="18"/>
              </w:rPr>
              <w:t>?</w:t>
            </w:r>
            <w:r w:rsidRPr="003832E2">
              <w:rPr>
                <w:sz w:val="18"/>
                <w:szCs w:val="18"/>
              </w:rPr>
              <w:t xml:space="preserve"> Тайната на техните красиви коси се крие в това, че те се доверяват на нашите продукти Mane’n Tail. Шампоаните Mane’n Tail подхранват и укрепват косата благодарение на следните съставки: натурални масла, амино киселини, витамин Е за предпазване от външни агресии</w:t>
            </w:r>
            <w:r>
              <w:rPr>
                <w:sz w:val="18"/>
                <w:szCs w:val="18"/>
              </w:rPr>
              <w:t>,</w:t>
            </w:r>
            <w:r w:rsidRPr="003832E2">
              <w:rPr>
                <w:sz w:val="18"/>
                <w:szCs w:val="18"/>
              </w:rPr>
              <w:t xml:space="preserve"> и витамин Pro-B5 за подсилване на косъма.</w:t>
            </w:r>
          </w:p>
        </w:tc>
      </w:tr>
      <w:tr w:rsidR="00CC4719" w:rsidRPr="000F353E" w:rsidTr="00DF371C">
        <w:tc>
          <w:tcPr>
            <w:tcW w:w="623" w:type="pct"/>
            <w:shd w:val="clear" w:color="auto" w:fill="auto"/>
          </w:tcPr>
          <w:p w:rsidR="00CC4719" w:rsidRPr="000F353E" w:rsidRDefault="00CC4719" w:rsidP="00DF371C">
            <w:pPr>
              <w:spacing w:line="360" w:lineRule="auto"/>
              <w:rPr>
                <w:sz w:val="18"/>
                <w:szCs w:val="18"/>
              </w:rPr>
            </w:pPr>
            <w:r w:rsidRPr="000F353E">
              <w:rPr>
                <w:sz w:val="18"/>
                <w:szCs w:val="18"/>
              </w:rPr>
              <w:t>Подслаждащ текст</w:t>
            </w:r>
          </w:p>
        </w:tc>
        <w:tc>
          <w:tcPr>
            <w:tcW w:w="2420" w:type="pct"/>
          </w:tcPr>
          <w:p w:rsidR="00CC4719" w:rsidRPr="00487B21" w:rsidRDefault="00CC4719" w:rsidP="00DF371C">
            <w:pPr>
              <w:spacing w:line="360" w:lineRule="auto"/>
              <w:rPr>
                <w:sz w:val="18"/>
                <w:szCs w:val="18"/>
              </w:rPr>
            </w:pPr>
            <w:r w:rsidRPr="00487B21">
              <w:rPr>
                <w:sz w:val="18"/>
                <w:szCs w:val="18"/>
              </w:rPr>
              <w:t>Ако се обадите и поръчате домашната система за избелване на зъби Hollywood Smile в рамките на следващите 30 минути, получавате още 2 броя избелващ гел подарък, както и безплатна доставка до всяка точка на територията на страната!</w:t>
            </w:r>
          </w:p>
          <w:p w:rsidR="00CC4719" w:rsidRPr="00487B21" w:rsidRDefault="00CC4719" w:rsidP="00DF371C">
            <w:pPr>
              <w:spacing w:line="360" w:lineRule="auto"/>
              <w:rPr>
                <w:sz w:val="18"/>
                <w:szCs w:val="18"/>
              </w:rPr>
            </w:pPr>
          </w:p>
        </w:tc>
        <w:tc>
          <w:tcPr>
            <w:tcW w:w="1957" w:type="pct"/>
            <w:shd w:val="clear" w:color="auto" w:fill="auto"/>
          </w:tcPr>
          <w:p w:rsidR="00CC4719" w:rsidRPr="000F353E" w:rsidRDefault="00CC4719" w:rsidP="00DF371C">
            <w:pPr>
              <w:spacing w:line="360" w:lineRule="auto"/>
              <w:rPr>
                <w:sz w:val="18"/>
                <w:szCs w:val="18"/>
              </w:rPr>
            </w:pPr>
            <w:r w:rsidRPr="003832E2">
              <w:rPr>
                <w:sz w:val="18"/>
                <w:szCs w:val="18"/>
              </w:rPr>
              <w:lastRenderedPageBreak/>
              <w:t xml:space="preserve">При закупуването на една опаковка от шампоана Mane’n Tail получавате и подарък Mane’n Tail  Shine On Spray. В комбинация с шампоана спреят за коса помага за пълното възстановяване на </w:t>
            </w:r>
            <w:r w:rsidRPr="003832E2">
              <w:rPr>
                <w:sz w:val="18"/>
                <w:szCs w:val="18"/>
              </w:rPr>
              <w:lastRenderedPageBreak/>
              <w:t>увредените коси след продъжителната употреба на преси и сешоари. Край на борбата с изтощените и накъсани краища. Спрейят има стилизиращ ефект, чрез който с лекота ще оформяте ефектни прически.</w:t>
            </w:r>
          </w:p>
        </w:tc>
      </w:tr>
    </w:tbl>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2.2. Измерване стойността на клиента</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Крайната цел на всяка фирма, която осъществява директен маркетинг, е да се възползва от дългосрочната</w:t>
      </w:r>
      <w:r w:rsidRPr="004558C2">
        <w:rPr>
          <w:sz w:val="26"/>
          <w:szCs w:val="26"/>
        </w:rPr>
        <w:t xml:space="preserve"> </w:t>
      </w:r>
      <w:r w:rsidRPr="004F049E">
        <w:rPr>
          <w:sz w:val="26"/>
          <w:szCs w:val="26"/>
        </w:rPr>
        <w:t xml:space="preserve">стойност на клиента, </w:t>
      </w:r>
      <w:r>
        <w:rPr>
          <w:sz w:val="26"/>
          <w:szCs w:val="26"/>
        </w:rPr>
        <w:t>наричана още стойност на клиента</w:t>
      </w:r>
      <w:r w:rsidRPr="004F049E">
        <w:rPr>
          <w:sz w:val="26"/>
          <w:szCs w:val="26"/>
        </w:rPr>
        <w:t xml:space="preserve"> за цял живот</w:t>
      </w:r>
      <w:r>
        <w:rPr>
          <w:sz w:val="26"/>
          <w:szCs w:val="26"/>
        </w:rPr>
        <w:t>.</w:t>
      </w:r>
      <w:r w:rsidRPr="004F049E">
        <w:rPr>
          <w:sz w:val="26"/>
          <w:szCs w:val="26"/>
        </w:rPr>
        <w:t xml:space="preserve"> Тази цел има смисъл независимо дали методите на директния маркетинг се прилагат основно към поръчките по пощата или към другите канали за дистрибуция. И в двата случая базата данни се използва, за да се създават потребители.</w:t>
      </w:r>
    </w:p>
    <w:p w:rsidR="00CC4719" w:rsidRPr="004F049E" w:rsidRDefault="00CC4719" w:rsidP="00CC4719">
      <w:pPr>
        <w:spacing w:line="360" w:lineRule="auto"/>
        <w:ind w:firstLine="567"/>
        <w:jc w:val="both"/>
        <w:rPr>
          <w:sz w:val="26"/>
          <w:szCs w:val="26"/>
        </w:rPr>
      </w:pPr>
      <w:r w:rsidRPr="004F049E">
        <w:rPr>
          <w:sz w:val="26"/>
          <w:szCs w:val="26"/>
        </w:rPr>
        <w:t>Специалистите по директен маркетинг най-често си служат с четири показателя, за да обхванат финансовите измерения на директния маркетинг:</w:t>
      </w:r>
    </w:p>
    <w:p w:rsidR="00CC4719" w:rsidRPr="004F049E" w:rsidRDefault="00CC4719" w:rsidP="00CC4719">
      <w:pPr>
        <w:numPr>
          <w:ilvl w:val="0"/>
          <w:numId w:val="1"/>
        </w:numPr>
        <w:spacing w:after="0" w:line="360" w:lineRule="auto"/>
        <w:jc w:val="both"/>
        <w:rPr>
          <w:sz w:val="26"/>
          <w:szCs w:val="26"/>
        </w:rPr>
      </w:pPr>
      <w:r w:rsidRPr="004F049E">
        <w:rPr>
          <w:b/>
          <w:i/>
          <w:sz w:val="26"/>
          <w:szCs w:val="26"/>
        </w:rPr>
        <w:t>Дългосрочна стойност на клиента (стойност на клиента за цял живот)</w:t>
      </w:r>
      <w:r w:rsidRPr="004F049E">
        <w:rPr>
          <w:sz w:val="26"/>
          <w:szCs w:val="26"/>
        </w:rPr>
        <w:t xml:space="preserve"> – показва общата стойност на финансовата изгода от определен потребител за периода на взаимоотношението с него;</w:t>
      </w:r>
    </w:p>
    <w:p w:rsidR="00CC4719" w:rsidRPr="004F049E" w:rsidRDefault="00CC4719" w:rsidP="00CC4719">
      <w:pPr>
        <w:numPr>
          <w:ilvl w:val="0"/>
          <w:numId w:val="1"/>
        </w:numPr>
        <w:spacing w:after="0" w:line="360" w:lineRule="auto"/>
        <w:jc w:val="both"/>
        <w:rPr>
          <w:sz w:val="26"/>
          <w:szCs w:val="26"/>
        </w:rPr>
      </w:pPr>
      <w:r w:rsidRPr="004F049E">
        <w:rPr>
          <w:b/>
          <w:i/>
          <w:sz w:val="26"/>
          <w:szCs w:val="26"/>
        </w:rPr>
        <w:t>Актуалност</w:t>
      </w:r>
      <w:r w:rsidRPr="004F049E">
        <w:rPr>
          <w:b/>
          <w:i/>
          <w:sz w:val="26"/>
          <w:szCs w:val="26"/>
          <w:lang w:val="ru-RU"/>
        </w:rPr>
        <w:t>-</w:t>
      </w:r>
      <w:r w:rsidRPr="004F049E">
        <w:rPr>
          <w:b/>
          <w:i/>
          <w:sz w:val="26"/>
          <w:szCs w:val="26"/>
        </w:rPr>
        <w:t>честота-разходи</w:t>
      </w:r>
      <w:r w:rsidRPr="004F049E">
        <w:rPr>
          <w:sz w:val="26"/>
          <w:szCs w:val="26"/>
        </w:rPr>
        <w:t xml:space="preserve"> – представлява интегрална оценка на клиента на основата на стойностите на трите променливи.</w:t>
      </w:r>
    </w:p>
    <w:p w:rsidR="00CC4719" w:rsidRPr="004F049E" w:rsidRDefault="00CC4719" w:rsidP="00CC4719">
      <w:pPr>
        <w:numPr>
          <w:ilvl w:val="0"/>
          <w:numId w:val="1"/>
        </w:numPr>
        <w:spacing w:after="0" w:line="360" w:lineRule="auto"/>
        <w:jc w:val="both"/>
        <w:rPr>
          <w:sz w:val="26"/>
          <w:szCs w:val="26"/>
        </w:rPr>
      </w:pPr>
      <w:r w:rsidRPr="004F049E">
        <w:rPr>
          <w:b/>
          <w:i/>
          <w:sz w:val="26"/>
          <w:szCs w:val="26"/>
        </w:rPr>
        <w:t>Дял от портфейла</w:t>
      </w:r>
      <w:r w:rsidRPr="004F049E">
        <w:rPr>
          <w:sz w:val="26"/>
          <w:szCs w:val="26"/>
        </w:rPr>
        <w:t xml:space="preserve"> – показва до каква степен клиентът задоволява нуждите си от една продуктова категория с определена марка;</w:t>
      </w:r>
    </w:p>
    <w:p w:rsidR="00CC4719" w:rsidRPr="004F049E" w:rsidRDefault="00CC4719" w:rsidP="00CC4719">
      <w:pPr>
        <w:numPr>
          <w:ilvl w:val="0"/>
          <w:numId w:val="1"/>
        </w:numPr>
        <w:spacing w:after="0" w:line="360" w:lineRule="auto"/>
        <w:jc w:val="both"/>
        <w:rPr>
          <w:sz w:val="26"/>
          <w:szCs w:val="26"/>
        </w:rPr>
      </w:pPr>
      <w:r w:rsidRPr="004F049E">
        <w:rPr>
          <w:b/>
          <w:i/>
          <w:sz w:val="26"/>
          <w:szCs w:val="26"/>
        </w:rPr>
        <w:t>Минала стойност на клиента</w:t>
      </w:r>
      <w:r w:rsidRPr="004F049E">
        <w:rPr>
          <w:sz w:val="26"/>
          <w:szCs w:val="26"/>
        </w:rPr>
        <w:t xml:space="preserve"> – дава оценка на бъдещата стойност на клиента на базата на направения от него в миналото принос към печалба на фирмата.</w:t>
      </w:r>
    </w:p>
    <w:p w:rsidR="00CC4719" w:rsidRPr="004F049E" w:rsidRDefault="00CC4719" w:rsidP="00CC4719">
      <w:pPr>
        <w:spacing w:line="360" w:lineRule="auto"/>
        <w:ind w:firstLine="567"/>
        <w:jc w:val="both"/>
        <w:rPr>
          <w:sz w:val="26"/>
          <w:szCs w:val="26"/>
        </w:rPr>
      </w:pPr>
      <w:r w:rsidRPr="004F049E">
        <w:rPr>
          <w:sz w:val="26"/>
          <w:szCs w:val="26"/>
        </w:rPr>
        <w:t xml:space="preserve">Стойността на клиента за цял живот показва колко време и ресурси специалистът по директен маркетинг може да си позволи да инвестира в един </w:t>
      </w:r>
      <w:r w:rsidRPr="004F049E">
        <w:rPr>
          <w:sz w:val="26"/>
          <w:szCs w:val="26"/>
        </w:rPr>
        <w:lastRenderedPageBreak/>
        <w:t>потребител и да получи задоволителна печалба. Типичната база данни включва информация за актуалността (дата на последна покупка), честотата (брой на покупките през определен период) и разходите (изразходвана сума). Наблюдението на тези показатели и анализирането на резултатите от различни гледни точки позволяват да се определят онези групи потребители, които имат най-голям потенциал за печалба. Възможността да бъдат измерени тези и други показатели се смята за основна причина за все по-широкото разпространение на директния маркетинг. Силен аргумент за използването му е прецизното отчитане на ефекта от направените разходи.</w:t>
      </w:r>
    </w:p>
    <w:p w:rsidR="00CC4719" w:rsidRPr="004F049E" w:rsidRDefault="00CC4719" w:rsidP="00CC4719">
      <w:pPr>
        <w:spacing w:line="360" w:lineRule="auto"/>
        <w:ind w:firstLine="567"/>
        <w:jc w:val="both"/>
        <w:rPr>
          <w:sz w:val="26"/>
          <w:szCs w:val="26"/>
        </w:rPr>
      </w:pPr>
      <w:r w:rsidRPr="004F049E">
        <w:rPr>
          <w:sz w:val="26"/>
          <w:szCs w:val="26"/>
        </w:rPr>
        <w:t>Трансформацията на потребителския пазар от пазар, който може да бъде достигнат с реклама в националните медии</w:t>
      </w:r>
      <w:r>
        <w:rPr>
          <w:sz w:val="26"/>
          <w:szCs w:val="26"/>
        </w:rPr>
        <w:t>,</w:t>
      </w:r>
      <w:r w:rsidRPr="004F049E">
        <w:rPr>
          <w:sz w:val="26"/>
          <w:szCs w:val="26"/>
        </w:rPr>
        <w:t xml:space="preserve"> в силно сегментиран пазар, който се обслужва от много медии, прави актуален въпроса за постигане на по-висока ефективност на комуникационните програми. Вместо да се стремят да завладеят колкото се може по-голям дял от пазара, днес маркетолозите се стремят да завладеят най-голям дял от определен пазарен сегмент. В много компании разходите за комуникация с настоящи и потенциални клиенти се отчитат като инвестиция и, подобно на останалите инвестиции, от тях се очакват определени резултати.</w:t>
      </w:r>
    </w:p>
    <w:p w:rsidR="00CC4719" w:rsidRPr="004F049E" w:rsidRDefault="00CC4719" w:rsidP="00CC4719">
      <w:pPr>
        <w:spacing w:line="360" w:lineRule="auto"/>
        <w:ind w:firstLine="567"/>
        <w:jc w:val="both"/>
        <w:rPr>
          <w:sz w:val="26"/>
          <w:szCs w:val="26"/>
        </w:rPr>
      </w:pPr>
      <w:r w:rsidRPr="004F049E">
        <w:rPr>
          <w:sz w:val="26"/>
          <w:szCs w:val="26"/>
        </w:rPr>
        <w:t>Маркетолозите си задават все по-трудни въпроси за комуникационните си дейности. Как да бъде измерен ефектът от тях? Как да се достигне до пазари, които са разделени на десетки и стотици подсегменти? Как да се използват медии, които са фрагментирани и достигат до все по-малко хора? Как да се достигне до сегменти, състоящи се от един потребител? Все повече специалисти по маркетинг намират отговори на тези въпроси в прилагането на инструментите и техниките на директния маркетинг.</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2.3. Изграждане на потребителска лоялност</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lastRenderedPageBreak/>
        <w:t>Директният маркетинг се използва и за създаване и поддържане на лоялност от страна на потребителя. На много пазари, например интернет услуги, услуги на мобилни оператори, банкови услуги и т.н., процентът на загубени клиенти е много голям. Потребителите обръщат внимание на ниски, краткосрочни и промоционни цени и тарифи. След отпадането на промоционните условия, потребителите, бидейки изложени на подобни промоционни оферти от други компании, често преминават към конкурент, за да спестят от по-изгодните предложения. В тази ситуация е от значение дали, и в каква степен, потребителите са лоялни.</w:t>
      </w:r>
    </w:p>
    <w:p w:rsidR="00CC4719" w:rsidRPr="004F049E" w:rsidRDefault="00CC4719" w:rsidP="00CC4719">
      <w:pPr>
        <w:spacing w:line="360" w:lineRule="auto"/>
        <w:ind w:firstLine="567"/>
        <w:jc w:val="both"/>
        <w:rPr>
          <w:sz w:val="26"/>
          <w:szCs w:val="26"/>
          <w:lang w:val="ru-RU"/>
        </w:rPr>
      </w:pPr>
      <w:r w:rsidRPr="004F049E">
        <w:rPr>
          <w:sz w:val="26"/>
          <w:szCs w:val="26"/>
        </w:rPr>
        <w:t>Запазването на лоялността на потребителите е важно за всяка компания. Привличането на нов клиент може да струва 5 до 10 пъти повече от задържането на съществуващ клиент. Съществуващите клиенти са източник на препоръки и на нови продажби; те ще заплатят по-висока цена ако са убедени, че получават добра стойност с купуваните от тях стоки или услуги. Изследванията показват, че дори само 5% по-ниска загуба на клиенти може да увеличи печалбата на фирмата с 25 до 85%</w:t>
      </w:r>
      <w:r w:rsidRPr="004F049E">
        <w:rPr>
          <w:sz w:val="26"/>
          <w:szCs w:val="26"/>
          <w:lang w:val="ru-RU"/>
        </w:rPr>
        <w:t>.</w:t>
      </w:r>
      <w:r w:rsidRPr="004F049E">
        <w:rPr>
          <w:rStyle w:val="FootnoteReference"/>
          <w:sz w:val="26"/>
          <w:szCs w:val="26"/>
        </w:rPr>
        <w:footnoteReference w:id="7"/>
      </w:r>
    </w:p>
    <w:p w:rsidR="00CC4719" w:rsidRPr="004F049E" w:rsidRDefault="00CC4719" w:rsidP="00CC4719">
      <w:pPr>
        <w:spacing w:line="360" w:lineRule="auto"/>
        <w:ind w:firstLine="567"/>
        <w:jc w:val="both"/>
        <w:rPr>
          <w:sz w:val="26"/>
          <w:szCs w:val="26"/>
        </w:rPr>
      </w:pPr>
      <w:r w:rsidRPr="004F049E">
        <w:rPr>
          <w:sz w:val="26"/>
          <w:szCs w:val="26"/>
        </w:rPr>
        <w:t>Печалбата и възвръщаемостта на инвестицията трябва да се следят внимателно. Установено е, че около 80% от печалбата от всички потребители е вероятно да се получи от около 20% от тях. Предизвикателството е потребителите да се разделят на групи в зависимост от печалбата, която носят на фирмата, както и в зависимост от тяхната лоялност, и така получените групи да се управляват поотделно. Инструментите и техниките на директния маркетинг правят това възможно.</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3. Предимства на директния маркетинг</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Директният маркетинг има някои предимства, които правят съществуването му възможно.</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3.1. Концентрация</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 xml:space="preserve">Концентрацията се отнася до използването на медиите. Тя е способността да се насочват с голяма точност средствата, предназначени за комуникация, към онези, които е най-вероятно да се превърнат от потенциални в действителни клиенти. </w:t>
      </w:r>
    </w:p>
    <w:p w:rsidR="00CC4719" w:rsidRPr="004F049E" w:rsidRDefault="00CC4719" w:rsidP="00CC4719">
      <w:pPr>
        <w:spacing w:line="360" w:lineRule="auto"/>
        <w:ind w:firstLine="567"/>
        <w:jc w:val="both"/>
        <w:rPr>
          <w:sz w:val="26"/>
          <w:szCs w:val="26"/>
        </w:rPr>
      </w:pPr>
      <w:r w:rsidRPr="004F049E">
        <w:rPr>
          <w:sz w:val="26"/>
          <w:szCs w:val="26"/>
        </w:rPr>
        <w:t>При традиционната реклама, за да спечели по-голям дял от пазара, рекламодателят обхваща цялата аудитория с вестници, списания и телевизионни съобщения. В резултат на това селективността е ограничена. Проучванията на аудиторията на всяка медия правят възможно да се постигне сравнително по-голяма ефективност, но тя дори не може да се доближи до тази при прецизното насочване на съобщението, което е характерно за директния маркетинг.</w:t>
      </w:r>
    </w:p>
    <w:p w:rsidR="00CC4719" w:rsidRPr="004F049E" w:rsidRDefault="00CC4719" w:rsidP="00CC4719">
      <w:pPr>
        <w:spacing w:line="360" w:lineRule="auto"/>
        <w:ind w:firstLine="567"/>
        <w:jc w:val="both"/>
        <w:rPr>
          <w:sz w:val="26"/>
          <w:szCs w:val="26"/>
        </w:rPr>
      </w:pPr>
      <w:r w:rsidRPr="004F049E">
        <w:rPr>
          <w:sz w:val="26"/>
          <w:szCs w:val="26"/>
        </w:rPr>
        <w:t xml:space="preserve">Отличен пример за тази възможност е кампания за даване на имоти под наем на Старет Сити, водеща фирма за недвижими имоти в Ню Йорк. Първоначално е използван конвенционален подход – публикуване на реклами в колонката за недвижими имоти на престижния Ню Йорк Таймс. Фиксираният бюджет не е в състояние да доведе нито до увеличаване на познатостта на компанията, нито до някакви забележими промени в отношението на читателите, нито до сключване на нови договори с целевата аудитория - семейства с деца със среден доход. </w:t>
      </w:r>
    </w:p>
    <w:p w:rsidR="00CC4719" w:rsidRPr="004F049E" w:rsidRDefault="00CC4719" w:rsidP="00CC4719">
      <w:pPr>
        <w:spacing w:line="360" w:lineRule="auto"/>
        <w:ind w:firstLine="567"/>
        <w:jc w:val="both"/>
        <w:rPr>
          <w:sz w:val="26"/>
          <w:szCs w:val="26"/>
        </w:rPr>
      </w:pPr>
      <w:r w:rsidRPr="004F049E">
        <w:rPr>
          <w:sz w:val="26"/>
          <w:szCs w:val="26"/>
        </w:rPr>
        <w:t xml:space="preserve">При новия подход на фирмата същият по размер бюджет за комуникация е използван по друг начин. Вместо да се използва Таймс, който се разпространява в цялата градска част на Ню Йорк и в неговите богати предградия, кампанията се </w:t>
      </w:r>
      <w:r w:rsidRPr="004F049E">
        <w:rPr>
          <w:sz w:val="26"/>
          <w:szCs w:val="26"/>
        </w:rPr>
        <w:lastRenderedPageBreak/>
        <w:t xml:space="preserve">насочва към по-масова аудитория – читателите на Ню Йорк Сънди Нюз. Използвани са вложки, и то само в онази част от тиража на вестника, която се разпространява в кварталите Куинс и Бруклин – там, където характеристиките на потребителите са най-близки до тези на целевата група. Вместо да бъде само една реклама сред много други, вложката дава възможност за пълноцветно представяне с въздействаща статия и купон за отговор, позволяващ насрочване на среща с представител на компанията. Резултатите от промяната на подхода са много добри - концентрацията позволява на Старет Сити със същия медиен бюджет да даде под наем 25 000 апартамента повече. </w:t>
      </w:r>
    </w:p>
    <w:p w:rsidR="00CC4719" w:rsidRDefault="00CC4719" w:rsidP="00CC4719">
      <w:pPr>
        <w:spacing w:line="360" w:lineRule="auto"/>
        <w:jc w:val="both"/>
        <w:rPr>
          <w:sz w:val="26"/>
          <w:szCs w:val="26"/>
        </w:rPr>
      </w:pPr>
    </w:p>
    <w:p w:rsidR="00CC4719" w:rsidRDefault="00CC4719" w:rsidP="00CC4719">
      <w:pPr>
        <w:shd w:val="clear" w:color="auto" w:fill="BFBFBF"/>
        <w:spacing w:line="360" w:lineRule="auto"/>
        <w:jc w:val="both"/>
        <w:rPr>
          <w:sz w:val="26"/>
          <w:szCs w:val="26"/>
        </w:rPr>
      </w:pPr>
      <w:r w:rsidRPr="004F049E">
        <w:rPr>
          <w:sz w:val="26"/>
          <w:szCs w:val="26"/>
        </w:rPr>
        <w:t>Когато Дженеръл Електрик решават да наложат своята широка гама от телевизори и други видео продукти, обръщат се към директната поща. Тъй като основните медии биха разпространили едно разводнено послание до цялата си аудитория, решено е да се използва директна поща и аудиторията се разделя на две групи с различно послание за всяка от тях. На хората, които разбират и оценяват технологичните предимства, изделията са предложени като високотехнологични продукти с акцент върху техническите им съвършенства. На хората с нови домове, четящи списания за обзавеждане и вътрешен дизайн, изделията са предложени по друг начин - с по-красиво оформление и като част от изискана мебелировка.</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 xml:space="preserve">В сравнение с масмедиите директната поща предлага по-голяма концентрация с помощта на по-голяма селективност. От хиляди списъци рекламодателят може да избере онези хора, които са се определили като заинтересовани от закупуването на даден продукт в определена ценова категория и биха го закупили по пощата. Освен списъци на купувачи, съдържащи стандартни данни като име, населено място, адрес, рекламодателят може да </w:t>
      </w:r>
      <w:r w:rsidRPr="004F049E">
        <w:rPr>
          <w:sz w:val="26"/>
          <w:szCs w:val="26"/>
        </w:rPr>
        <w:lastRenderedPageBreak/>
        <w:t xml:space="preserve">избере да използва масиви, съдържащи и допълнителни данни за хората, събрани от преброявания на населението, телефонни указатели и други. </w:t>
      </w:r>
    </w:p>
    <w:p w:rsidR="00CC4719" w:rsidRPr="004F049E" w:rsidRDefault="00CC4719" w:rsidP="00CC4719">
      <w:pPr>
        <w:spacing w:line="360" w:lineRule="auto"/>
        <w:ind w:firstLine="567"/>
        <w:jc w:val="both"/>
        <w:rPr>
          <w:sz w:val="26"/>
          <w:szCs w:val="26"/>
        </w:rPr>
      </w:pPr>
      <w:r w:rsidRPr="004F049E">
        <w:rPr>
          <w:sz w:val="26"/>
          <w:szCs w:val="26"/>
        </w:rPr>
        <w:t>Търсенето на селективност и сегментация нараства с развитието на маркетинга чрез бази данни. Базата данни се изгражда чрез отговори на различни въпроси - започва се с „Пушите ли?” и се стига до такива за използване практически на всеки вид продукти и всяка марка. Индикаторите за интересите на индивида и особеностите на личността му правят възможно прилагането на принципите на директния маркетинг и в други области: автомобили, пакетирани стоки, инвестиции, пътувания и други.</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3.2. Персонализация</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Друго предимство на директния маркетинг</w:t>
      </w:r>
      <w:r w:rsidRPr="004F049E">
        <w:rPr>
          <w:sz w:val="26"/>
          <w:szCs w:val="26"/>
          <w:lang w:val="ru-RU"/>
        </w:rPr>
        <w:t xml:space="preserve"> </w:t>
      </w:r>
      <w:r w:rsidRPr="004F049E">
        <w:rPr>
          <w:sz w:val="26"/>
          <w:szCs w:val="26"/>
        </w:rPr>
        <w:t>е способността да се персонализират комуникациите. Освен че може да избере специфична публика, към която да насочи посланието, фирмата може да се обърне към нея по-начин, който подчертава убеждението й, че продуктът или услугата, които се предлагат, са особено подходящи за всеки адресат на съобщението.</w:t>
      </w:r>
    </w:p>
    <w:p w:rsidR="00CC4719" w:rsidRPr="004F049E" w:rsidRDefault="00CC4719" w:rsidP="00CC4719">
      <w:pPr>
        <w:spacing w:line="360" w:lineRule="auto"/>
        <w:ind w:firstLine="567"/>
        <w:jc w:val="both"/>
        <w:rPr>
          <w:sz w:val="26"/>
          <w:szCs w:val="26"/>
        </w:rPr>
      </w:pPr>
      <w:r w:rsidRPr="004F049E">
        <w:rPr>
          <w:sz w:val="26"/>
          <w:szCs w:val="26"/>
        </w:rPr>
        <w:t>Обръщането към човека по име е един очевиден пример. То може да варира от обикновен надпис, които се вижда през прозорчето на пощенския плик, до огромни черни букви, компютърно генериран поздрав или имитиращи ръчно надписване пликове и покани.</w:t>
      </w:r>
    </w:p>
    <w:p w:rsidR="00CC4719" w:rsidRPr="004F049E" w:rsidRDefault="00CC4719" w:rsidP="00CC4719">
      <w:pPr>
        <w:spacing w:line="360" w:lineRule="auto"/>
        <w:ind w:firstLine="567"/>
        <w:jc w:val="both"/>
        <w:rPr>
          <w:sz w:val="26"/>
          <w:szCs w:val="26"/>
        </w:rPr>
      </w:pPr>
      <w:r w:rsidRPr="004F049E">
        <w:rPr>
          <w:sz w:val="26"/>
          <w:szCs w:val="26"/>
        </w:rPr>
        <w:t xml:space="preserve">Персонализацията има много по-голям ефект, когато е включена по-дълбоко в замисъла на съответния проект. Например в писмата на Нюзуик се говори открито за видовете абонати, които те търсят и за характеристиките, които има получателят на писмото. Рийдърс Дайджест в лотарийните си промоции изреждат имената на победителите от същия или близки градове. На писмата, адресирани до фирми, се отбелязват отрасъла, обема на продажбите или броя на </w:t>
      </w:r>
      <w:r w:rsidRPr="004F049E">
        <w:rPr>
          <w:sz w:val="26"/>
          <w:szCs w:val="26"/>
        </w:rPr>
        <w:lastRenderedPageBreak/>
        <w:t>служителите, така както се съдържат в закупения от рекламодателя пощенски списък.</w:t>
      </w:r>
    </w:p>
    <w:p w:rsidR="00CC4719" w:rsidRDefault="00CC4719" w:rsidP="00CC4719">
      <w:pPr>
        <w:spacing w:line="360" w:lineRule="auto"/>
        <w:ind w:firstLine="567"/>
        <w:jc w:val="both"/>
        <w:rPr>
          <w:sz w:val="26"/>
          <w:szCs w:val="26"/>
        </w:rPr>
      </w:pPr>
      <w:r w:rsidRPr="004F049E">
        <w:rPr>
          <w:sz w:val="26"/>
          <w:szCs w:val="26"/>
        </w:rPr>
        <w:t>Друг пример е кампания на Ейвис за предоставяне на автомобил под наем. В текста на писмото е включен специален параграф, който се вижда през плика, и в който се подчертават варианти за използване на автомобила в края на седмицата. Примерите са различни в зависимост от местоположението на потенциалния клиент. За всяка група пощенски кодове (т.е. за всяка група населени места) е разработено различно предложение така, че то да бъде колкото е възможно по-персонализирано.</w:t>
      </w:r>
    </w:p>
    <w:p w:rsidR="00CC4719" w:rsidRPr="004F049E" w:rsidRDefault="00CC4719" w:rsidP="00CC4719">
      <w:pPr>
        <w:spacing w:line="360" w:lineRule="auto"/>
        <w:ind w:firstLine="567"/>
        <w:jc w:val="both"/>
        <w:rPr>
          <w:sz w:val="26"/>
          <w:szCs w:val="26"/>
        </w:rPr>
      </w:pPr>
    </w:p>
    <w:p w:rsidR="00CC4719" w:rsidRPr="004F049E" w:rsidRDefault="00CC4719" w:rsidP="00CC4719">
      <w:pPr>
        <w:shd w:val="clear" w:color="auto" w:fill="BFBFBF"/>
        <w:spacing w:line="360" w:lineRule="auto"/>
        <w:jc w:val="both"/>
        <w:rPr>
          <w:sz w:val="26"/>
          <w:szCs w:val="26"/>
        </w:rPr>
      </w:pPr>
      <w:r>
        <w:rPr>
          <w:sz w:val="26"/>
          <w:szCs w:val="26"/>
        </w:rPr>
        <w:t xml:space="preserve">Персонализацията дава предимство и на </w:t>
      </w:r>
      <w:r w:rsidRPr="004F049E">
        <w:rPr>
          <w:sz w:val="26"/>
          <w:szCs w:val="26"/>
        </w:rPr>
        <w:t>компания за компютри, която използва няколко различни брошури за един и същ продукт, за да илюстрира специфичното му използване във всеки от отраслите, в които компютърът може да намери приложение. Променят се само корицата и няколко от вътрешните страници и така брошурата апелира по-силно към получателя, за чийто отрасъл тя се отнася. Заглавие от типа на „Как този продукт спестява време и пари на рекламната агенция (или на правната кантора, или на дизайнерското бюро, и т.н.)” е много по-вероятно да бъде прочетено, отколкото каквото и да е неадресирано послание.</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3.3. Незабавно действие</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 xml:space="preserve">Апелът към незабавно действие е специфичен за директния маркетинг. При рекламата като комуникационен инструмент рекламодателят инвестира значителни средства, за да създаде познатост за продукта и положително отношение. Рекламата може да създаде желание у клиента, но не може да го изпълни. По пътя до покупката на рекламирания продукт потенциалните клиенти </w:t>
      </w:r>
      <w:r w:rsidRPr="004F049E">
        <w:rPr>
          <w:sz w:val="26"/>
          <w:szCs w:val="26"/>
        </w:rPr>
        <w:lastRenderedPageBreak/>
        <w:t>ще бъдат изложени на конкуриращи се съобщения, на противоречиви желания и на алтернативни начини за изразходване на разполагаемия бюджет. В близкия магазин може да няма от продукта, който купувачът търси, а дори да го има, продавачът може да не знае на кой рафт се намира, как се използва и защо клиентът трябва да го купи.</w:t>
      </w:r>
    </w:p>
    <w:p w:rsidR="00CC4719" w:rsidRPr="004F049E" w:rsidRDefault="00CC4719" w:rsidP="00CC4719">
      <w:pPr>
        <w:spacing w:line="360" w:lineRule="auto"/>
        <w:ind w:firstLine="567"/>
        <w:jc w:val="both"/>
        <w:rPr>
          <w:sz w:val="26"/>
          <w:szCs w:val="26"/>
        </w:rPr>
      </w:pPr>
      <w:r w:rsidRPr="004F049E">
        <w:rPr>
          <w:sz w:val="26"/>
          <w:szCs w:val="26"/>
        </w:rPr>
        <w:t>Днес много изследователи регистрират залез на умението да се продава в търговията на дребно. Тази промяна е една от мощните сили, движеща растежа на директния маркетинг. Рекламодатели, които разчитат на мъдростта на купувачите или продавачите, за да придвижат продукта си, откриват, че дори най-добрият продукт може да стане маркетингов провал.</w:t>
      </w:r>
    </w:p>
    <w:p w:rsidR="00CC4719" w:rsidRPr="004F049E" w:rsidRDefault="00CC4719" w:rsidP="00CC4719">
      <w:pPr>
        <w:spacing w:line="360" w:lineRule="auto"/>
        <w:ind w:firstLine="567"/>
        <w:jc w:val="both"/>
        <w:rPr>
          <w:sz w:val="26"/>
          <w:szCs w:val="26"/>
        </w:rPr>
      </w:pPr>
      <w:r w:rsidRPr="004F049E">
        <w:rPr>
          <w:sz w:val="26"/>
          <w:szCs w:val="26"/>
        </w:rPr>
        <w:t>Посланията на директния маркетинг във всички медии зоват към незабавна поръчка или поне към отговор, който ще позволи да се поиска поръчка при следващата комуникация. Целта на традиционната реклама е познатост и отношение, а на директния маркетинг –действие и отговор. Спектърът от действия, които може да се искат да бъдат извършени, е широк. Максималното е да се поиска продажба: поръчка по пощата, абонамент, членство или дарение. Това може да се поиска на базата на гъвкавото „изпробвате без да плащате веднага” или на твърдото „плащане при доставка”.</w:t>
      </w:r>
    </w:p>
    <w:p w:rsidR="00CC4719" w:rsidRPr="004F049E" w:rsidRDefault="00CC4719" w:rsidP="00CC4719">
      <w:pPr>
        <w:spacing w:line="360" w:lineRule="auto"/>
        <w:ind w:firstLine="567"/>
        <w:jc w:val="both"/>
        <w:rPr>
          <w:sz w:val="26"/>
          <w:szCs w:val="26"/>
        </w:rPr>
      </w:pPr>
      <w:r w:rsidRPr="004F049E">
        <w:rPr>
          <w:sz w:val="26"/>
          <w:szCs w:val="26"/>
        </w:rPr>
        <w:t xml:space="preserve">Незабавното действие е не само силна страна на директния маркетинг, но и задължаващо изискване. Директният маркетинг е успешен дотолкова, доколкото прави възможно незабавното действие. Поради тази причина текстът подтиква към незабавно действие, а не към отлагане за по-късно; </w:t>
      </w:r>
      <w:r>
        <w:rPr>
          <w:sz w:val="26"/>
          <w:szCs w:val="26"/>
        </w:rPr>
        <w:t>предложението</w:t>
      </w:r>
      <w:r w:rsidRPr="004F049E">
        <w:rPr>
          <w:sz w:val="26"/>
          <w:szCs w:val="26"/>
        </w:rPr>
        <w:t xml:space="preserve"> изисква прости, лесни за използване, понякога предварително попълнени формуляри за отговор; специалистите по медия планиране предпочитат вложки или други лесни за използване средства за отговор. Свещено правило на директния маркетинг е, че средствата за отговор трябва да бъдат лесни за използване, защото ако те не бъдат оползотворени веднага, това може никога да не стане. В директния маркетинг „по-късно” означава „никога”.</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left="567"/>
        <w:outlineLvl w:val="0"/>
        <w:rPr>
          <w:b/>
          <w:sz w:val="26"/>
          <w:szCs w:val="26"/>
        </w:rPr>
      </w:pPr>
      <w:r w:rsidRPr="004F049E">
        <w:rPr>
          <w:b/>
          <w:sz w:val="26"/>
          <w:szCs w:val="26"/>
        </w:rPr>
        <w:t>4. Разграничение на директния маркетинг от сходни дейности</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outlineLvl w:val="0"/>
        <w:rPr>
          <w:b/>
          <w:sz w:val="26"/>
          <w:szCs w:val="26"/>
        </w:rPr>
      </w:pPr>
      <w:r w:rsidRPr="004F049E">
        <w:rPr>
          <w:b/>
          <w:sz w:val="26"/>
          <w:szCs w:val="26"/>
        </w:rPr>
        <w:t>4.1. Директен маркетинг и традиционен</w:t>
      </w:r>
      <w:r w:rsidRPr="004F049E">
        <w:rPr>
          <w:b/>
          <w:sz w:val="26"/>
          <w:szCs w:val="26"/>
          <w:lang w:val="ru-RU"/>
        </w:rPr>
        <w:t xml:space="preserve"> </w:t>
      </w:r>
      <w:r w:rsidRPr="004F049E">
        <w:rPr>
          <w:b/>
          <w:sz w:val="26"/>
          <w:szCs w:val="26"/>
        </w:rPr>
        <w:t>маркетинг</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 xml:space="preserve">Директният маркетинг е система от дейности, които се основават на информация за отделния потребител, съхранявана в база данни. Информацията за потребителите е основа за маркетингови анализи, планиране, изпълнение на програми и контрол. </w:t>
      </w:r>
    </w:p>
    <w:p w:rsidR="00CC4719" w:rsidRPr="004F049E" w:rsidRDefault="00CC4719" w:rsidP="00CC4719">
      <w:pPr>
        <w:spacing w:line="360" w:lineRule="auto"/>
        <w:ind w:firstLine="567"/>
        <w:jc w:val="both"/>
        <w:rPr>
          <w:sz w:val="26"/>
          <w:szCs w:val="26"/>
        </w:rPr>
      </w:pPr>
      <w:r w:rsidRPr="004F049E">
        <w:rPr>
          <w:sz w:val="26"/>
          <w:szCs w:val="26"/>
        </w:rPr>
        <w:t xml:space="preserve">Традиционният маркетинг е изграден около създаването на силна марка за продукта и завоюване на пазарен дял за него. Първият маркетингов отдел, организиран от Колгейт-Палмолив през 1938 г., е имал такава класическа структура: маркови и продуктови мениджъри, мениджъри за група продукти и т.н. </w:t>
      </w:r>
    </w:p>
    <w:p w:rsidR="00CC4719" w:rsidRPr="004F049E" w:rsidRDefault="00CC4719" w:rsidP="00CC4719">
      <w:pPr>
        <w:spacing w:line="360" w:lineRule="auto"/>
        <w:ind w:firstLine="567"/>
        <w:jc w:val="both"/>
        <w:rPr>
          <w:sz w:val="26"/>
          <w:szCs w:val="26"/>
        </w:rPr>
      </w:pPr>
      <w:r w:rsidRPr="004F049E">
        <w:rPr>
          <w:sz w:val="26"/>
          <w:szCs w:val="26"/>
        </w:rPr>
        <w:t>При сравнение между подходите на директния и традиционния маркетинг се очертава предимството на първия - използването на база данни поставя ударението върху нуждите на потребителите, а не върху продуктите. Логиката на директния маркетинг е, че е по-добре подробно да се опознаят потребителите като индивиди, отколкото да се изграждат марки за продукта. Директният маркетинг насърчава мисленето от гледна точка на взаимоотношенията на потребителя с компанията – дали се насочваме към „нови потенциални потребители” или към „лоялни потребители”? В този смисъл е налице естествено съвпадение между директен маркетинг и „маркетинг чрез взаимоотношение”.</w:t>
      </w:r>
    </w:p>
    <w:p w:rsidR="00CC4719" w:rsidRPr="004F049E" w:rsidRDefault="00CC4719" w:rsidP="00CC4719">
      <w:pPr>
        <w:spacing w:line="360" w:lineRule="auto"/>
        <w:ind w:firstLine="567"/>
        <w:jc w:val="both"/>
        <w:rPr>
          <w:sz w:val="26"/>
          <w:szCs w:val="26"/>
        </w:rPr>
      </w:pPr>
      <w:r w:rsidRPr="004F049E">
        <w:rPr>
          <w:sz w:val="26"/>
          <w:szCs w:val="26"/>
        </w:rPr>
        <w:t xml:space="preserve">Ако базата данни е първото осезаемо различие между двата подхода, то второто е, че при директния маркетинг се цели получаване на директен отговор от потребителите. Връзката с потребителите се осъществява директно чрез „един-към-друг” медии; такива, които могат точно да се адресират. Ридърс Дайджест например пишат на потербителите с изтичащ  абонамент, за да го подновят, като </w:t>
      </w:r>
      <w:r w:rsidRPr="004F049E">
        <w:rPr>
          <w:sz w:val="26"/>
          <w:szCs w:val="26"/>
        </w:rPr>
        <w:lastRenderedPageBreak/>
        <w:t xml:space="preserve">им предлагат в същото време стимул да отговорят бързо. Специалистите по директен маркетинг могат също да доставят директно до потребителите, прескачайки търговеца на дребно в дистрибуционния канал. </w:t>
      </w:r>
    </w:p>
    <w:p w:rsidR="00CC4719" w:rsidRPr="004F049E" w:rsidRDefault="00CC4719" w:rsidP="00CC4719">
      <w:pPr>
        <w:spacing w:line="360" w:lineRule="auto"/>
        <w:ind w:firstLine="567"/>
        <w:jc w:val="both"/>
        <w:rPr>
          <w:sz w:val="26"/>
          <w:szCs w:val="26"/>
        </w:rPr>
      </w:pPr>
      <w:r w:rsidRPr="004F049E">
        <w:rPr>
          <w:sz w:val="26"/>
          <w:szCs w:val="26"/>
        </w:rPr>
        <w:t xml:space="preserve">Ключ към модерния директен маркетинг е записването на информация за отделния потребител по време на първата продажба, така че да бъде поставено началото на взаимоотношение с него, изразявящо се в последващото му третиране по различен начин във времето и генериращо допълнителен бизнес с него. </w:t>
      </w:r>
    </w:p>
    <w:p w:rsidR="00CC4719" w:rsidRPr="004F049E" w:rsidRDefault="00CC4719" w:rsidP="00CC4719">
      <w:pPr>
        <w:spacing w:line="360" w:lineRule="auto"/>
        <w:ind w:firstLine="567"/>
        <w:jc w:val="both"/>
        <w:rPr>
          <w:sz w:val="26"/>
          <w:szCs w:val="26"/>
        </w:rPr>
      </w:pPr>
      <w:r w:rsidRPr="004F049E">
        <w:rPr>
          <w:sz w:val="26"/>
          <w:szCs w:val="26"/>
        </w:rPr>
        <w:t>Когато се посочват особеностите на директния маркетинг трябва да се подчертае, че директният и традиционният маркетинг концептуално имат едно и също начало. Директният маркетинг е част от маркетинговите дейности, която има същата цел като традиционния маркетинг: фокусиране на бизнеса върху потребителя. Затова и правилното място на специалистите по директен маркетинг е в маркетинговия отдел на фирмата, където задачата им е да подкрепят маркетинговите й усилия, интегрирайки тази дейност с останалите маркетингови дейности.</w:t>
      </w:r>
    </w:p>
    <w:p w:rsidR="00CC4719" w:rsidRPr="004F049E" w:rsidRDefault="00CC4719" w:rsidP="00CC4719">
      <w:pPr>
        <w:spacing w:line="360" w:lineRule="auto"/>
        <w:ind w:firstLine="567"/>
        <w:jc w:val="both"/>
        <w:rPr>
          <w:sz w:val="26"/>
          <w:szCs w:val="26"/>
        </w:rPr>
      </w:pPr>
      <w:r w:rsidRPr="004F049E">
        <w:rPr>
          <w:sz w:val="26"/>
          <w:szCs w:val="26"/>
        </w:rPr>
        <w:t>Може да бъде направено сравнение между подходите на традиционния маркетинг и директния маркетинг с помощта на примери за протичане на типичния процес при всеки от тях (таблици 1.4. и 1.5.). Представените процеси по необходимост съдържат множество обобщения – нито традиционният, нито директният маркетинг следват един и същ процес всеки път. Включването в процесите на няколко етапа не означава, че през тях винаги се преминава, а има за цел да очертае моделите, които са характерни за общия и за директния маркетинг.</w:t>
      </w:r>
    </w:p>
    <w:p w:rsidR="00CC4719" w:rsidRPr="004F049E" w:rsidRDefault="00CC4719" w:rsidP="00CC4719">
      <w:pPr>
        <w:spacing w:line="360" w:lineRule="auto"/>
        <w:ind w:firstLine="567"/>
        <w:jc w:val="both"/>
        <w:rPr>
          <w:sz w:val="26"/>
          <w:szCs w:val="26"/>
        </w:rPr>
      </w:pPr>
    </w:p>
    <w:p w:rsidR="00CC4719" w:rsidRPr="003832E2" w:rsidRDefault="00CC4719" w:rsidP="00CC4719">
      <w:pPr>
        <w:spacing w:line="360" w:lineRule="auto"/>
        <w:jc w:val="center"/>
        <w:rPr>
          <w:b/>
          <w:i/>
          <w:sz w:val="26"/>
          <w:szCs w:val="26"/>
        </w:rPr>
      </w:pPr>
      <w:r w:rsidRPr="003832E2">
        <w:rPr>
          <w:b/>
          <w:i/>
          <w:sz w:val="26"/>
          <w:szCs w:val="26"/>
        </w:rPr>
        <w:t>Таблица 1.4. Типичен процес на традиционен маркетинг</w:t>
      </w:r>
    </w:p>
    <w:p w:rsidR="00CC4719" w:rsidRPr="004F049E" w:rsidRDefault="00CC4719" w:rsidP="00CC4719">
      <w:pPr>
        <w:spacing w:line="36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540"/>
      </w:tblGrid>
      <w:tr w:rsidR="00CC4719" w:rsidRPr="00FD6A3F" w:rsidTr="00DF371C">
        <w:tc>
          <w:tcPr>
            <w:tcW w:w="4981" w:type="dxa"/>
            <w:shd w:val="clear" w:color="auto" w:fill="auto"/>
          </w:tcPr>
          <w:p w:rsidR="00CC4719" w:rsidRPr="00FD6A3F" w:rsidRDefault="00CC4719" w:rsidP="00DF371C">
            <w:pPr>
              <w:spacing w:line="360" w:lineRule="auto"/>
              <w:jc w:val="center"/>
              <w:rPr>
                <w:b/>
                <w:sz w:val="26"/>
                <w:szCs w:val="26"/>
              </w:rPr>
            </w:pPr>
            <w:r w:rsidRPr="00FD6A3F">
              <w:rPr>
                <w:b/>
                <w:sz w:val="26"/>
                <w:szCs w:val="26"/>
              </w:rPr>
              <w:lastRenderedPageBreak/>
              <w:t>Етап</w:t>
            </w:r>
          </w:p>
        </w:tc>
        <w:tc>
          <w:tcPr>
            <w:tcW w:w="4981" w:type="dxa"/>
            <w:shd w:val="clear" w:color="auto" w:fill="auto"/>
          </w:tcPr>
          <w:p w:rsidR="00CC4719" w:rsidRPr="00FD6A3F" w:rsidRDefault="00CC4719" w:rsidP="00DF371C">
            <w:pPr>
              <w:spacing w:line="360" w:lineRule="auto"/>
              <w:jc w:val="center"/>
              <w:rPr>
                <w:b/>
                <w:sz w:val="26"/>
                <w:szCs w:val="26"/>
              </w:rPr>
            </w:pPr>
            <w:r w:rsidRPr="00FD6A3F">
              <w:rPr>
                <w:b/>
                <w:sz w:val="26"/>
                <w:szCs w:val="26"/>
              </w:rPr>
              <w:t>Пример с Уолкмена на Сони</w:t>
            </w:r>
          </w:p>
        </w:tc>
      </w:tr>
      <w:tr w:rsidR="00CC4719" w:rsidRPr="00FD6A3F" w:rsidTr="00DF371C">
        <w:tc>
          <w:tcPr>
            <w:tcW w:w="4981" w:type="dxa"/>
            <w:shd w:val="clear" w:color="auto" w:fill="auto"/>
          </w:tcPr>
          <w:p w:rsidR="00CC4719" w:rsidRPr="00FD6A3F" w:rsidRDefault="00CC4719" w:rsidP="00DF371C">
            <w:pPr>
              <w:spacing w:line="360" w:lineRule="auto"/>
              <w:rPr>
                <w:sz w:val="26"/>
                <w:szCs w:val="26"/>
              </w:rPr>
            </w:pPr>
            <w:r w:rsidRPr="00FD6A3F">
              <w:rPr>
                <w:sz w:val="26"/>
                <w:szCs w:val="26"/>
              </w:rPr>
              <w:t>1. Разработва се нов продукт или услуга.</w:t>
            </w:r>
          </w:p>
        </w:tc>
        <w:tc>
          <w:tcPr>
            <w:tcW w:w="4981" w:type="dxa"/>
            <w:shd w:val="clear" w:color="auto" w:fill="auto"/>
          </w:tcPr>
          <w:p w:rsidR="00CC4719" w:rsidRPr="00FD6A3F" w:rsidRDefault="00CC4719" w:rsidP="00DF371C">
            <w:pPr>
              <w:spacing w:line="360" w:lineRule="auto"/>
              <w:rPr>
                <w:sz w:val="26"/>
                <w:szCs w:val="26"/>
              </w:rPr>
            </w:pPr>
            <w:r w:rsidRPr="00FD6A3F">
              <w:rPr>
                <w:sz w:val="26"/>
                <w:szCs w:val="26"/>
              </w:rPr>
              <w:t>На основата на изключителна иновация е изобретен първият персонален дискмен от Сони.</w:t>
            </w:r>
          </w:p>
        </w:tc>
      </w:tr>
      <w:tr w:rsidR="00CC4719" w:rsidRPr="00FD6A3F" w:rsidTr="00DF371C">
        <w:tc>
          <w:tcPr>
            <w:tcW w:w="4981" w:type="dxa"/>
            <w:shd w:val="clear" w:color="auto" w:fill="auto"/>
          </w:tcPr>
          <w:p w:rsidR="00CC4719" w:rsidRPr="00FD6A3F" w:rsidRDefault="00CC4719" w:rsidP="00DF371C">
            <w:pPr>
              <w:spacing w:line="360" w:lineRule="auto"/>
              <w:rPr>
                <w:sz w:val="26"/>
                <w:szCs w:val="26"/>
              </w:rPr>
            </w:pPr>
            <w:r w:rsidRPr="00FD6A3F">
              <w:rPr>
                <w:sz w:val="26"/>
                <w:szCs w:val="26"/>
              </w:rPr>
              <w:t>2. Провежда се маркетингово проучване за оценка на отношението към/потенциала за продажби на изделието.</w:t>
            </w:r>
          </w:p>
        </w:tc>
        <w:tc>
          <w:tcPr>
            <w:tcW w:w="4981" w:type="dxa"/>
            <w:shd w:val="clear" w:color="auto" w:fill="auto"/>
          </w:tcPr>
          <w:p w:rsidR="00CC4719" w:rsidRPr="00FD6A3F" w:rsidRDefault="00CC4719" w:rsidP="00DF371C">
            <w:pPr>
              <w:spacing w:line="360" w:lineRule="auto"/>
              <w:rPr>
                <w:sz w:val="26"/>
                <w:szCs w:val="26"/>
              </w:rPr>
            </w:pPr>
            <w:r w:rsidRPr="00FD6A3F">
              <w:rPr>
                <w:sz w:val="26"/>
                <w:szCs w:val="26"/>
              </w:rPr>
              <w:t>Сони кани потребителите да споделят мнението си за Уолкмен. Мненията са положителни.</w:t>
            </w:r>
          </w:p>
        </w:tc>
      </w:tr>
      <w:tr w:rsidR="00CC4719" w:rsidRPr="00FD6A3F" w:rsidTr="00DF371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3. Разработват се четирите елемента на маркетинг микса (продукта, цената, дистрибуцията и комуникацията).</w:t>
            </w:r>
          </w:p>
          <w:p w:rsidR="00CC4719" w:rsidRPr="00FD6A3F" w:rsidRDefault="00CC4719" w:rsidP="00DF371C">
            <w:pPr>
              <w:spacing w:line="360" w:lineRule="auto"/>
              <w:jc w:val="both"/>
              <w:rPr>
                <w:sz w:val="26"/>
                <w:szCs w:val="26"/>
              </w:rPr>
            </w:pPr>
          </w:p>
        </w:t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 xml:space="preserve">Сони разбират, че иноваторите ще бъдат първите, които ще купуват Уолкмен, но че продуктът е предназначен за по-широка аудитория на пазара – младите хора. Сони са наясно и с това, че конкурентите им бързо ще копират продукта. Затова е решено първоначално да се навлезе с много висока цена на продукта, която впоследствие бързо да бъде намалена. Сони остава в горния сегмент на пазара в съотвествие с позиционирането на марката си. Предпочитаната дистрибуция </w:t>
            </w:r>
            <w:r>
              <w:rPr>
                <w:sz w:val="26"/>
                <w:szCs w:val="26"/>
              </w:rPr>
              <w:t xml:space="preserve">е </w:t>
            </w:r>
            <w:r w:rsidRPr="00FD6A3F">
              <w:rPr>
                <w:sz w:val="26"/>
                <w:szCs w:val="26"/>
              </w:rPr>
              <w:t>селективна</w:t>
            </w:r>
            <w:r w:rsidRPr="00FD6A3F">
              <w:rPr>
                <w:rStyle w:val="FootnoteReference"/>
                <w:sz w:val="26"/>
                <w:szCs w:val="26"/>
              </w:rPr>
              <w:footnoteReference w:id="8"/>
            </w:r>
            <w:r w:rsidRPr="00FD6A3F">
              <w:rPr>
                <w:sz w:val="26"/>
                <w:szCs w:val="26"/>
              </w:rPr>
              <w:t xml:space="preserve"> - чрез използване на по-луксозни магазини.</w:t>
            </w:r>
          </w:p>
        </w:tc>
      </w:tr>
      <w:tr w:rsidR="00CC4719" w:rsidRPr="00FD6A3F" w:rsidTr="00DF371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4. Уточнени са подробности около продукта, цената и дистрибуцията.</w:t>
            </w:r>
          </w:p>
        </w:t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 xml:space="preserve">Целевата аудитория е проучена подробно. На тази основа са добавени </w:t>
            </w:r>
            <w:r w:rsidRPr="00FD6A3F">
              <w:rPr>
                <w:sz w:val="26"/>
                <w:szCs w:val="26"/>
              </w:rPr>
              <w:lastRenderedPageBreak/>
              <w:t>съответни характеристики на продукта – различни по стил слушалки, дисплеи, и т.н. Типичните цени за Уолкмен са между 60 и 120 долара.</w:t>
            </w:r>
          </w:p>
        </w:tc>
      </w:tr>
      <w:tr w:rsidR="00CC4719" w:rsidRPr="00FD6A3F" w:rsidTr="00DF371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lastRenderedPageBreak/>
              <w:t>5. Използва се реклама, за да се създаде познатост на марката и да се стимулира интерес към продукта.</w:t>
            </w:r>
          </w:p>
        </w:t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Сони използват корпоративна телевизионна реклама, за да утвърдат престижното си позициониране. Подчертават се качеството и надеждността.</w:t>
            </w:r>
          </w:p>
        </w:tc>
      </w:tr>
      <w:tr w:rsidR="00CC4719" w:rsidRPr="00FD6A3F" w:rsidTr="00DF371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6. Насърчаване на продажбите се използва, за да се насърчи опитването на продукта.</w:t>
            </w:r>
          </w:p>
        </w:t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Тези техники не се използват широко от Сони преди продуктът да е бил на пазара известно време.</w:t>
            </w:r>
          </w:p>
        </w:tc>
      </w:tr>
      <w:tr w:rsidR="00CC4719" w:rsidRPr="00FD6A3F" w:rsidTr="00DF371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7. Потребителите се идентифицират когато купуват продукта за първи път.</w:t>
            </w:r>
          </w:p>
        </w:tc>
        <w:tc>
          <w:tcPr>
            <w:tcW w:w="4981" w:type="dxa"/>
            <w:shd w:val="clear" w:color="auto" w:fill="auto"/>
          </w:tcPr>
          <w:p w:rsidR="00CC4719" w:rsidRPr="00FD6A3F" w:rsidRDefault="00CC4719" w:rsidP="00DF371C">
            <w:pPr>
              <w:spacing w:line="360" w:lineRule="auto"/>
              <w:jc w:val="both"/>
              <w:rPr>
                <w:sz w:val="26"/>
                <w:szCs w:val="26"/>
              </w:rPr>
            </w:pPr>
          </w:p>
        </w:tc>
      </w:tr>
      <w:tr w:rsidR="00CC4719" w:rsidRPr="00FD6A3F" w:rsidTr="00DF371C">
        <w:tc>
          <w:tcPr>
            <w:tcW w:w="4981" w:type="dxa"/>
            <w:shd w:val="clear" w:color="auto" w:fill="auto"/>
          </w:tcPr>
          <w:p w:rsidR="00CC4719" w:rsidRPr="00FD6A3F" w:rsidRDefault="00CC4719" w:rsidP="00DF371C">
            <w:pPr>
              <w:spacing w:line="360" w:lineRule="auto"/>
              <w:jc w:val="both"/>
              <w:rPr>
                <w:sz w:val="26"/>
                <w:szCs w:val="26"/>
              </w:rPr>
            </w:pPr>
            <w:r w:rsidRPr="00FD6A3F">
              <w:rPr>
                <w:sz w:val="26"/>
                <w:szCs w:val="26"/>
              </w:rPr>
              <w:t>8. Поддържаща реклама се използва за създаване на лоялност към марката. Съществуващите потребители не се идентифицират, а постоянните потребители не се третират различно от новите.</w:t>
            </w:r>
          </w:p>
        </w:tc>
        <w:tc>
          <w:tcPr>
            <w:tcW w:w="4981" w:type="dxa"/>
            <w:shd w:val="clear" w:color="auto" w:fill="auto"/>
          </w:tcPr>
          <w:p w:rsidR="00CC4719" w:rsidRPr="00FD6A3F" w:rsidRDefault="00CC4719" w:rsidP="00DF371C">
            <w:pPr>
              <w:spacing w:line="360" w:lineRule="auto"/>
              <w:jc w:val="both"/>
              <w:rPr>
                <w:sz w:val="26"/>
                <w:szCs w:val="26"/>
              </w:rPr>
            </w:pPr>
          </w:p>
        </w:tc>
      </w:tr>
    </w:tbl>
    <w:p w:rsidR="00CC4719" w:rsidRPr="004F049E" w:rsidRDefault="00CC4719" w:rsidP="00CC4719">
      <w:pPr>
        <w:spacing w:line="360" w:lineRule="auto"/>
        <w:jc w:val="both"/>
        <w:rPr>
          <w:i/>
          <w:sz w:val="26"/>
          <w:szCs w:val="26"/>
        </w:rPr>
      </w:pPr>
    </w:p>
    <w:p w:rsidR="00CC4719" w:rsidRPr="00FD6A3F" w:rsidRDefault="00CC4719" w:rsidP="00CC4719">
      <w:pPr>
        <w:spacing w:line="360" w:lineRule="auto"/>
        <w:jc w:val="center"/>
        <w:rPr>
          <w:b/>
          <w:i/>
          <w:sz w:val="26"/>
          <w:szCs w:val="26"/>
        </w:rPr>
      </w:pPr>
      <w:r w:rsidRPr="00FD6A3F">
        <w:rPr>
          <w:b/>
          <w:i/>
          <w:sz w:val="26"/>
          <w:szCs w:val="26"/>
        </w:rPr>
        <w:t>Таблица 1.5. Типичен процес на директен маркетинг</w:t>
      </w:r>
    </w:p>
    <w:p w:rsidR="00CC4719" w:rsidRPr="004F049E" w:rsidRDefault="00CC4719" w:rsidP="00CC4719">
      <w:pPr>
        <w:spacing w:line="36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412"/>
        <w:gridCol w:w="2254"/>
        <w:gridCol w:w="2204"/>
      </w:tblGrid>
      <w:tr w:rsidR="00CC4719" w:rsidRPr="00FD6A3F" w:rsidTr="00DF371C">
        <w:tc>
          <w:tcPr>
            <w:tcW w:w="4981" w:type="dxa"/>
            <w:gridSpan w:val="2"/>
            <w:shd w:val="clear" w:color="auto" w:fill="auto"/>
          </w:tcPr>
          <w:p w:rsidR="00CC4719" w:rsidRPr="00FD6A3F" w:rsidRDefault="00CC4719" w:rsidP="00DF371C">
            <w:pPr>
              <w:spacing w:line="360" w:lineRule="auto"/>
              <w:jc w:val="center"/>
              <w:rPr>
                <w:b/>
                <w:sz w:val="26"/>
                <w:szCs w:val="26"/>
              </w:rPr>
            </w:pPr>
            <w:r w:rsidRPr="00FD6A3F">
              <w:rPr>
                <w:b/>
                <w:sz w:val="26"/>
                <w:szCs w:val="26"/>
              </w:rPr>
              <w:t>Етап</w:t>
            </w:r>
          </w:p>
        </w:tc>
        <w:tc>
          <w:tcPr>
            <w:tcW w:w="4981" w:type="dxa"/>
            <w:gridSpan w:val="2"/>
            <w:shd w:val="clear" w:color="auto" w:fill="auto"/>
          </w:tcPr>
          <w:p w:rsidR="00CC4719" w:rsidRPr="00FD6A3F" w:rsidRDefault="00CC4719" w:rsidP="00DF371C">
            <w:pPr>
              <w:spacing w:line="360" w:lineRule="auto"/>
              <w:jc w:val="center"/>
              <w:rPr>
                <w:b/>
                <w:sz w:val="26"/>
                <w:szCs w:val="26"/>
              </w:rPr>
            </w:pPr>
            <w:r w:rsidRPr="00FD6A3F">
              <w:rPr>
                <w:b/>
                <w:sz w:val="26"/>
                <w:szCs w:val="26"/>
              </w:rPr>
              <w:t>Пример с Ай Би Ем Директ</w:t>
            </w:r>
          </w:p>
        </w:tc>
      </w:tr>
      <w:tr w:rsidR="00CC4719" w:rsidRPr="00FD6A3F" w:rsidTr="00DF371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lastRenderedPageBreak/>
              <w:t>1. Разработва се нов продукт или услуга, или се търси нов канал за дистрибуция.</w:t>
            </w:r>
          </w:p>
        </w:t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t>Ай Би Ем се насочват към директния маркетинг през 1992 г. поради наситеност на традиционните им пазари и растеж в сегментите на индивидуалните потребители и малкия бизнес.</w:t>
            </w:r>
          </w:p>
        </w:tc>
      </w:tr>
      <w:tr w:rsidR="00CC4719" w:rsidRPr="00FD6A3F" w:rsidTr="00DF371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t>2. Създава се база данни, която се използва за анализ.</w:t>
            </w:r>
          </w:p>
        </w:t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t xml:space="preserve">Всички бази данни на Ай Би Ем по света се обединяват в една. Установено е, че Ай Би Ем объркват потребителите си чрез марки с  различна визия в различните страни. Това е коригирано. </w:t>
            </w:r>
          </w:p>
        </w:tc>
      </w:tr>
      <w:tr w:rsidR="00CC4719" w:rsidRPr="00FD6A3F" w:rsidTr="00DF371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t>3. Разработва се стратегия. Планът включва:</w:t>
            </w:r>
          </w:p>
          <w:p w:rsidR="00CC4719" w:rsidRPr="00FD6A3F" w:rsidRDefault="00CC4719" w:rsidP="00CC4719">
            <w:pPr>
              <w:numPr>
                <w:ilvl w:val="0"/>
                <w:numId w:val="4"/>
              </w:numPr>
              <w:spacing w:after="0" w:line="360" w:lineRule="auto"/>
              <w:rPr>
                <w:sz w:val="26"/>
                <w:szCs w:val="26"/>
              </w:rPr>
            </w:pPr>
            <w:r w:rsidRPr="00FD6A3F">
              <w:rPr>
                <w:sz w:val="26"/>
                <w:szCs w:val="26"/>
              </w:rPr>
              <w:t>събиране на информация за всеки отделен потребител;</w:t>
            </w:r>
          </w:p>
          <w:p w:rsidR="00CC4719" w:rsidRPr="00FD6A3F" w:rsidRDefault="00CC4719" w:rsidP="00CC4719">
            <w:pPr>
              <w:numPr>
                <w:ilvl w:val="0"/>
                <w:numId w:val="4"/>
              </w:numPr>
              <w:spacing w:after="0" w:line="360" w:lineRule="auto"/>
              <w:rPr>
                <w:sz w:val="26"/>
                <w:szCs w:val="26"/>
              </w:rPr>
            </w:pPr>
            <w:r w:rsidRPr="00FD6A3F">
              <w:rPr>
                <w:sz w:val="26"/>
                <w:szCs w:val="26"/>
              </w:rPr>
              <w:t>разработване на адаптирани към потребителя продукт и комуникации;</w:t>
            </w:r>
          </w:p>
          <w:p w:rsidR="00CC4719" w:rsidRPr="00FD6A3F" w:rsidRDefault="00CC4719" w:rsidP="00CC4719">
            <w:pPr>
              <w:numPr>
                <w:ilvl w:val="0"/>
                <w:numId w:val="4"/>
              </w:numPr>
              <w:spacing w:after="0" w:line="360" w:lineRule="auto"/>
              <w:rPr>
                <w:sz w:val="26"/>
                <w:szCs w:val="26"/>
              </w:rPr>
            </w:pPr>
            <w:r w:rsidRPr="00FD6A3F">
              <w:rPr>
                <w:sz w:val="26"/>
                <w:szCs w:val="26"/>
              </w:rPr>
              <w:t>общуване директно с потребителя;</w:t>
            </w:r>
          </w:p>
          <w:p w:rsidR="00CC4719" w:rsidRPr="00FD6A3F" w:rsidRDefault="00CC4719" w:rsidP="00CC4719">
            <w:pPr>
              <w:numPr>
                <w:ilvl w:val="0"/>
                <w:numId w:val="4"/>
              </w:numPr>
              <w:spacing w:after="0" w:line="360" w:lineRule="auto"/>
              <w:rPr>
                <w:sz w:val="26"/>
                <w:szCs w:val="26"/>
              </w:rPr>
            </w:pPr>
            <w:r w:rsidRPr="00FD6A3F">
              <w:rPr>
                <w:sz w:val="26"/>
                <w:szCs w:val="26"/>
              </w:rPr>
              <w:t>директна дистрибуция.</w:t>
            </w:r>
          </w:p>
        </w:t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t>Създадена е Ай Би Ем Директ със задача генериране на контакти, изпълнение на поръчки и обслужване на потребители. Дейността й се интегрира с работата на търговския персонал на фирмата.</w:t>
            </w:r>
          </w:p>
        </w:tc>
      </w:tr>
      <w:tr w:rsidR="00CC4719" w:rsidRPr="00FD6A3F" w:rsidTr="00DF371C">
        <w:tc>
          <w:tcPr>
            <w:tcW w:w="4981" w:type="dxa"/>
            <w:gridSpan w:val="2"/>
            <w:shd w:val="clear" w:color="auto" w:fill="auto"/>
          </w:tcPr>
          <w:p w:rsidR="00CC4719" w:rsidRPr="00FD6A3F" w:rsidRDefault="00CC4719" w:rsidP="00DF371C">
            <w:pPr>
              <w:spacing w:line="360" w:lineRule="auto"/>
              <w:rPr>
                <w:sz w:val="26"/>
                <w:szCs w:val="26"/>
              </w:rPr>
            </w:pPr>
            <w:r w:rsidRPr="00FD6A3F">
              <w:rPr>
                <w:sz w:val="26"/>
                <w:szCs w:val="26"/>
              </w:rPr>
              <w:t>4. Оценява се продажбеният потенциал на потребителските сегменти в следната последователност:</w:t>
            </w:r>
          </w:p>
          <w:p w:rsidR="00CC4719" w:rsidRPr="00FD6A3F" w:rsidRDefault="00CC4719" w:rsidP="00CC4719">
            <w:pPr>
              <w:numPr>
                <w:ilvl w:val="0"/>
                <w:numId w:val="4"/>
              </w:numPr>
              <w:spacing w:after="0" w:line="360" w:lineRule="auto"/>
              <w:rPr>
                <w:sz w:val="26"/>
                <w:szCs w:val="26"/>
              </w:rPr>
            </w:pPr>
            <w:r w:rsidRPr="00FD6A3F">
              <w:rPr>
                <w:sz w:val="26"/>
                <w:szCs w:val="26"/>
              </w:rPr>
              <w:lastRenderedPageBreak/>
              <w:t>първо, колко може да се продаде на съществуващите потребители;</w:t>
            </w:r>
          </w:p>
          <w:p w:rsidR="00CC4719" w:rsidRPr="00FD6A3F" w:rsidRDefault="00CC4719" w:rsidP="00CC4719">
            <w:pPr>
              <w:numPr>
                <w:ilvl w:val="0"/>
                <w:numId w:val="4"/>
              </w:numPr>
              <w:spacing w:after="0" w:line="360" w:lineRule="auto"/>
              <w:rPr>
                <w:sz w:val="26"/>
                <w:szCs w:val="26"/>
              </w:rPr>
            </w:pPr>
            <w:r w:rsidRPr="00FD6A3F">
              <w:rPr>
                <w:sz w:val="26"/>
                <w:szCs w:val="26"/>
              </w:rPr>
              <w:t>второ, колко нови потребители трябва да се привлекат.</w:t>
            </w:r>
          </w:p>
        </w:tc>
        <w:tc>
          <w:tcPr>
            <w:tcW w:w="4981" w:type="dxa"/>
            <w:gridSpan w:val="2"/>
            <w:shd w:val="clear" w:color="auto" w:fill="auto"/>
          </w:tcPr>
          <w:p w:rsidR="00CC4719" w:rsidRPr="00FD6A3F" w:rsidRDefault="00CC4719" w:rsidP="00DF371C">
            <w:pPr>
              <w:spacing w:line="360" w:lineRule="auto"/>
              <w:rPr>
                <w:sz w:val="26"/>
                <w:szCs w:val="26"/>
              </w:rPr>
            </w:pPr>
          </w:p>
        </w:tc>
      </w:tr>
      <w:tr w:rsidR="00CC4719" w:rsidRPr="00FD6A3F" w:rsidTr="00DF371C">
        <w:tc>
          <w:tcPr>
            <w:tcW w:w="9962" w:type="dxa"/>
            <w:gridSpan w:val="4"/>
            <w:shd w:val="clear" w:color="auto" w:fill="D9D9D9"/>
          </w:tcPr>
          <w:p w:rsidR="00CC4719" w:rsidRPr="00FD6A3F" w:rsidRDefault="00CC4719" w:rsidP="00DF371C">
            <w:pPr>
              <w:spacing w:line="360" w:lineRule="auto"/>
              <w:jc w:val="center"/>
              <w:rPr>
                <w:b/>
                <w:sz w:val="26"/>
                <w:szCs w:val="26"/>
              </w:rPr>
            </w:pPr>
            <w:r w:rsidRPr="00FD6A3F">
              <w:rPr>
                <w:b/>
                <w:sz w:val="26"/>
                <w:szCs w:val="26"/>
              </w:rPr>
              <w:t>Разделяне на усилията между съществуващи и нови потребители</w:t>
            </w:r>
          </w:p>
        </w:tc>
      </w:tr>
      <w:tr w:rsidR="00CC4719" w:rsidRPr="00FD6A3F" w:rsidTr="00DF371C">
        <w:tc>
          <w:tcPr>
            <w:tcW w:w="4981" w:type="dxa"/>
            <w:gridSpan w:val="2"/>
            <w:shd w:val="clear" w:color="auto" w:fill="D9D9D9"/>
          </w:tcPr>
          <w:p w:rsidR="00CC4719" w:rsidRPr="00FD6A3F" w:rsidRDefault="00CC4719" w:rsidP="00DF371C">
            <w:pPr>
              <w:spacing w:line="360" w:lineRule="auto"/>
              <w:jc w:val="center"/>
              <w:rPr>
                <w:b/>
                <w:sz w:val="26"/>
                <w:szCs w:val="26"/>
              </w:rPr>
            </w:pPr>
            <w:r w:rsidRPr="00FD6A3F">
              <w:rPr>
                <w:b/>
                <w:sz w:val="26"/>
                <w:szCs w:val="26"/>
              </w:rPr>
              <w:t>Съществуващи потребители</w:t>
            </w:r>
          </w:p>
        </w:tc>
        <w:tc>
          <w:tcPr>
            <w:tcW w:w="4981" w:type="dxa"/>
            <w:gridSpan w:val="2"/>
            <w:shd w:val="clear" w:color="auto" w:fill="D9D9D9"/>
          </w:tcPr>
          <w:p w:rsidR="00CC4719" w:rsidRPr="00FD6A3F" w:rsidRDefault="00CC4719" w:rsidP="00DF371C">
            <w:pPr>
              <w:spacing w:line="360" w:lineRule="auto"/>
              <w:jc w:val="center"/>
              <w:rPr>
                <w:b/>
                <w:sz w:val="26"/>
                <w:szCs w:val="26"/>
              </w:rPr>
            </w:pPr>
            <w:r w:rsidRPr="00FD6A3F">
              <w:rPr>
                <w:b/>
                <w:sz w:val="26"/>
                <w:szCs w:val="26"/>
              </w:rPr>
              <w:t>Нови потребители</w:t>
            </w:r>
          </w:p>
        </w:tc>
      </w:tr>
      <w:tr w:rsidR="00CC4719" w:rsidRPr="00FD6A3F" w:rsidTr="00DF371C">
        <w:tc>
          <w:tcPr>
            <w:tcW w:w="2268" w:type="dxa"/>
            <w:shd w:val="clear" w:color="auto" w:fill="auto"/>
          </w:tcPr>
          <w:p w:rsidR="00CC4719" w:rsidRPr="00FD6A3F" w:rsidRDefault="00CC4719" w:rsidP="00DF371C">
            <w:pPr>
              <w:spacing w:line="360" w:lineRule="auto"/>
              <w:rPr>
                <w:sz w:val="26"/>
                <w:szCs w:val="26"/>
              </w:rPr>
            </w:pPr>
            <w:r w:rsidRPr="00FD6A3F">
              <w:rPr>
                <w:sz w:val="26"/>
                <w:szCs w:val="26"/>
              </w:rPr>
              <w:t>5. Пазарът се сегментира.</w:t>
            </w:r>
          </w:p>
        </w:tc>
        <w:tc>
          <w:tcPr>
            <w:tcW w:w="2713" w:type="dxa"/>
            <w:shd w:val="clear" w:color="auto" w:fill="auto"/>
          </w:tcPr>
          <w:p w:rsidR="00CC4719" w:rsidRPr="00FD6A3F" w:rsidRDefault="00CC4719" w:rsidP="00DF371C">
            <w:pPr>
              <w:spacing w:line="360" w:lineRule="auto"/>
              <w:rPr>
                <w:sz w:val="26"/>
                <w:szCs w:val="26"/>
              </w:rPr>
            </w:pPr>
            <w:r w:rsidRPr="00FD6A3F">
              <w:rPr>
                <w:sz w:val="26"/>
                <w:szCs w:val="26"/>
              </w:rPr>
              <w:t>Ай Би Ем Директ сегментира потребителите си на основата на продукта, което позволява да се определят различните нужди, които те имат от обслужване.</w:t>
            </w:r>
          </w:p>
        </w:tc>
        <w:tc>
          <w:tcPr>
            <w:tcW w:w="2490" w:type="dxa"/>
            <w:shd w:val="clear" w:color="auto" w:fill="auto"/>
          </w:tcPr>
          <w:p w:rsidR="00CC4719" w:rsidRPr="00FD6A3F" w:rsidRDefault="00CC4719" w:rsidP="00DF371C">
            <w:pPr>
              <w:spacing w:line="360" w:lineRule="auto"/>
              <w:rPr>
                <w:sz w:val="26"/>
                <w:szCs w:val="26"/>
              </w:rPr>
            </w:pPr>
            <w:r w:rsidRPr="00FD6A3F">
              <w:rPr>
                <w:sz w:val="26"/>
                <w:szCs w:val="26"/>
              </w:rPr>
              <w:t>5. Чрез изучаване на съществуващи потребители на други продукти или услуги се определя целева аудитория от възможни потребители.</w:t>
            </w:r>
          </w:p>
        </w:tc>
        <w:tc>
          <w:tcPr>
            <w:tcW w:w="2491" w:type="dxa"/>
            <w:shd w:val="clear" w:color="auto" w:fill="auto"/>
          </w:tcPr>
          <w:p w:rsidR="00CC4719" w:rsidRPr="00FD6A3F" w:rsidRDefault="00CC4719" w:rsidP="00DF371C">
            <w:pPr>
              <w:spacing w:line="360" w:lineRule="auto"/>
              <w:rPr>
                <w:sz w:val="26"/>
                <w:szCs w:val="26"/>
              </w:rPr>
            </w:pPr>
          </w:p>
        </w:tc>
      </w:tr>
      <w:tr w:rsidR="00CC4719" w:rsidRPr="00FD6A3F" w:rsidTr="00DF371C">
        <w:tc>
          <w:tcPr>
            <w:tcW w:w="2268" w:type="dxa"/>
            <w:shd w:val="clear" w:color="auto" w:fill="auto"/>
          </w:tcPr>
          <w:p w:rsidR="00CC4719" w:rsidRPr="00FD6A3F" w:rsidRDefault="00CC4719" w:rsidP="00DF371C">
            <w:pPr>
              <w:spacing w:line="360" w:lineRule="auto"/>
              <w:rPr>
                <w:sz w:val="26"/>
                <w:szCs w:val="26"/>
              </w:rPr>
            </w:pPr>
            <w:r w:rsidRPr="00FD6A3F">
              <w:rPr>
                <w:sz w:val="26"/>
                <w:szCs w:val="26"/>
              </w:rPr>
              <w:t>6. Комуникацията със съществуващите потребители се извършва чрез лични медии (напр. директна поща или телефон).</w:t>
            </w:r>
          </w:p>
        </w:tc>
        <w:tc>
          <w:tcPr>
            <w:tcW w:w="2713" w:type="dxa"/>
            <w:shd w:val="clear" w:color="auto" w:fill="auto"/>
          </w:tcPr>
          <w:p w:rsidR="00CC4719" w:rsidRPr="00FD6A3F" w:rsidRDefault="00CC4719" w:rsidP="00DF371C">
            <w:pPr>
              <w:spacing w:line="360" w:lineRule="auto"/>
              <w:rPr>
                <w:sz w:val="26"/>
                <w:szCs w:val="26"/>
              </w:rPr>
            </w:pPr>
            <w:r w:rsidRPr="00FD6A3F">
              <w:rPr>
                <w:sz w:val="26"/>
                <w:szCs w:val="26"/>
              </w:rPr>
              <w:t>Базата данни на Ай Би Ем се свързва с тяхната система за телемаркетинг – 250 оператора, отговарящи за входящите и изходящи повиквания от/към потребители.</w:t>
            </w:r>
          </w:p>
        </w:tc>
        <w:tc>
          <w:tcPr>
            <w:tcW w:w="2490" w:type="dxa"/>
            <w:shd w:val="clear" w:color="auto" w:fill="auto"/>
          </w:tcPr>
          <w:p w:rsidR="00CC4719" w:rsidRPr="00FD6A3F" w:rsidRDefault="00CC4719" w:rsidP="00DF371C">
            <w:pPr>
              <w:spacing w:line="360" w:lineRule="auto"/>
              <w:rPr>
                <w:sz w:val="26"/>
                <w:szCs w:val="26"/>
              </w:rPr>
            </w:pPr>
            <w:r w:rsidRPr="00FD6A3F">
              <w:rPr>
                <w:sz w:val="26"/>
                <w:szCs w:val="26"/>
              </w:rPr>
              <w:t xml:space="preserve">6. За съобщаване на продукта се използват медии, които стимулират потребителя към директен отговор. За стимулиране на първа покупка се прилага някой от методите за </w:t>
            </w:r>
            <w:r w:rsidRPr="00FD6A3F">
              <w:rPr>
                <w:sz w:val="26"/>
                <w:szCs w:val="26"/>
              </w:rPr>
              <w:lastRenderedPageBreak/>
              <w:t>насърчаване на продажбите.</w:t>
            </w:r>
          </w:p>
        </w:tc>
        <w:tc>
          <w:tcPr>
            <w:tcW w:w="2491" w:type="dxa"/>
            <w:shd w:val="clear" w:color="auto" w:fill="auto"/>
          </w:tcPr>
          <w:p w:rsidR="00CC4719" w:rsidRPr="00FD6A3F" w:rsidRDefault="00CC4719" w:rsidP="00DF371C">
            <w:pPr>
              <w:spacing w:line="360" w:lineRule="auto"/>
              <w:rPr>
                <w:sz w:val="26"/>
                <w:szCs w:val="26"/>
              </w:rPr>
            </w:pPr>
            <w:r w:rsidRPr="00FD6A3F">
              <w:rPr>
                <w:sz w:val="26"/>
                <w:szCs w:val="26"/>
              </w:rPr>
              <w:lastRenderedPageBreak/>
              <w:t xml:space="preserve">Най-големият актив на Ай Би Ем е тяхната марка и нейната добавена стойност се използва за получаване на отговор от целевата група. Пощата и телефонът се </w:t>
            </w:r>
            <w:r w:rsidRPr="00FD6A3F">
              <w:rPr>
                <w:sz w:val="26"/>
                <w:szCs w:val="26"/>
              </w:rPr>
              <w:lastRenderedPageBreak/>
              <w:t>използват като медии за привличане на потребителя.</w:t>
            </w:r>
          </w:p>
        </w:tc>
      </w:tr>
      <w:tr w:rsidR="00CC4719" w:rsidRPr="00FD6A3F" w:rsidTr="00DF371C">
        <w:tc>
          <w:tcPr>
            <w:tcW w:w="2268" w:type="dxa"/>
            <w:shd w:val="clear" w:color="auto" w:fill="auto"/>
          </w:tcPr>
          <w:p w:rsidR="00CC4719" w:rsidRPr="00FD6A3F" w:rsidRDefault="00CC4719" w:rsidP="00DF371C">
            <w:pPr>
              <w:spacing w:line="360" w:lineRule="auto"/>
              <w:rPr>
                <w:sz w:val="26"/>
                <w:szCs w:val="26"/>
              </w:rPr>
            </w:pPr>
            <w:r w:rsidRPr="00FD6A3F">
              <w:rPr>
                <w:sz w:val="26"/>
                <w:szCs w:val="26"/>
              </w:rPr>
              <w:lastRenderedPageBreak/>
              <w:t>7. Потребителят отговаря. Извършена е продажба.</w:t>
            </w:r>
          </w:p>
        </w:tc>
        <w:tc>
          <w:tcPr>
            <w:tcW w:w="2713" w:type="dxa"/>
            <w:shd w:val="clear" w:color="auto" w:fill="auto"/>
          </w:tcPr>
          <w:p w:rsidR="00CC4719" w:rsidRPr="00FD6A3F" w:rsidRDefault="00CC4719" w:rsidP="00DF371C">
            <w:pPr>
              <w:spacing w:line="360" w:lineRule="auto"/>
              <w:rPr>
                <w:sz w:val="26"/>
                <w:szCs w:val="26"/>
              </w:rPr>
            </w:pPr>
            <w:r w:rsidRPr="00FD6A3F">
              <w:rPr>
                <w:sz w:val="26"/>
                <w:szCs w:val="26"/>
              </w:rPr>
              <w:t>Ай Би Ем Директ може да идентифицира потенциален клиент, който ще бъде поет от продавачите и ще бъде превърнат в потребител.</w:t>
            </w:r>
          </w:p>
        </w:tc>
        <w:tc>
          <w:tcPr>
            <w:tcW w:w="2490" w:type="dxa"/>
            <w:shd w:val="clear" w:color="auto" w:fill="auto"/>
          </w:tcPr>
          <w:p w:rsidR="00CC4719" w:rsidRPr="00FD6A3F" w:rsidRDefault="00CC4719" w:rsidP="00DF371C">
            <w:pPr>
              <w:spacing w:line="360" w:lineRule="auto"/>
              <w:rPr>
                <w:sz w:val="26"/>
                <w:szCs w:val="26"/>
              </w:rPr>
            </w:pPr>
            <w:r w:rsidRPr="00FD6A3F">
              <w:rPr>
                <w:sz w:val="26"/>
                <w:szCs w:val="26"/>
              </w:rPr>
              <w:t>7. Ако потребителят отговори и се извърши продажба, колкото е възможно повече информация се събира и съхранява в базата данни.</w:t>
            </w:r>
          </w:p>
        </w:tc>
        <w:tc>
          <w:tcPr>
            <w:tcW w:w="2491" w:type="dxa"/>
            <w:shd w:val="clear" w:color="auto" w:fill="auto"/>
          </w:tcPr>
          <w:p w:rsidR="00CC4719" w:rsidRPr="00FD6A3F" w:rsidRDefault="00CC4719" w:rsidP="00DF371C">
            <w:pPr>
              <w:spacing w:line="360" w:lineRule="auto"/>
              <w:rPr>
                <w:sz w:val="26"/>
                <w:szCs w:val="26"/>
              </w:rPr>
            </w:pPr>
            <w:r w:rsidRPr="00FD6A3F">
              <w:rPr>
                <w:sz w:val="26"/>
                <w:szCs w:val="26"/>
              </w:rPr>
              <w:t>Името на новия потребител се добавя към базата данни от 600 хиляди контакта.</w:t>
            </w:r>
          </w:p>
        </w:tc>
      </w:tr>
      <w:tr w:rsidR="00CC4719" w:rsidRPr="00FD6A3F" w:rsidTr="00DF371C">
        <w:tc>
          <w:tcPr>
            <w:tcW w:w="2268" w:type="dxa"/>
            <w:shd w:val="clear" w:color="auto" w:fill="auto"/>
          </w:tcPr>
          <w:p w:rsidR="00CC4719" w:rsidRPr="00FD6A3F" w:rsidRDefault="00CC4719" w:rsidP="00DF371C">
            <w:pPr>
              <w:spacing w:line="360" w:lineRule="auto"/>
              <w:rPr>
                <w:sz w:val="26"/>
                <w:szCs w:val="26"/>
              </w:rPr>
            </w:pPr>
            <w:r w:rsidRPr="00FD6A3F">
              <w:rPr>
                <w:sz w:val="26"/>
                <w:szCs w:val="26"/>
              </w:rPr>
              <w:t>8. Продуктът или услугата се доставят директно на потребителя.</w:t>
            </w:r>
          </w:p>
        </w:tc>
        <w:tc>
          <w:tcPr>
            <w:tcW w:w="2713" w:type="dxa"/>
            <w:shd w:val="clear" w:color="auto" w:fill="auto"/>
          </w:tcPr>
          <w:p w:rsidR="00CC4719" w:rsidRPr="00FD6A3F" w:rsidRDefault="00CC4719" w:rsidP="00DF371C">
            <w:pPr>
              <w:spacing w:line="360" w:lineRule="auto"/>
              <w:rPr>
                <w:sz w:val="26"/>
                <w:szCs w:val="26"/>
              </w:rPr>
            </w:pPr>
            <w:r w:rsidRPr="00FD6A3F">
              <w:rPr>
                <w:sz w:val="26"/>
                <w:szCs w:val="26"/>
              </w:rPr>
              <w:t>Ай Би Ем Директ доставя директно на потребителя, прескачайки каналите за търговия на дребно.</w:t>
            </w:r>
          </w:p>
        </w:tc>
        <w:tc>
          <w:tcPr>
            <w:tcW w:w="2490" w:type="dxa"/>
            <w:shd w:val="clear" w:color="auto" w:fill="auto"/>
          </w:tcPr>
          <w:p w:rsidR="00CC4719" w:rsidRPr="00FD6A3F" w:rsidRDefault="00CC4719" w:rsidP="00DF371C">
            <w:pPr>
              <w:spacing w:line="360" w:lineRule="auto"/>
              <w:rPr>
                <w:sz w:val="26"/>
                <w:szCs w:val="26"/>
              </w:rPr>
            </w:pPr>
          </w:p>
        </w:tc>
        <w:tc>
          <w:tcPr>
            <w:tcW w:w="2491" w:type="dxa"/>
            <w:shd w:val="clear" w:color="auto" w:fill="auto"/>
          </w:tcPr>
          <w:p w:rsidR="00CC4719" w:rsidRPr="00FD6A3F" w:rsidRDefault="00CC4719" w:rsidP="00DF371C">
            <w:pPr>
              <w:spacing w:line="360" w:lineRule="auto"/>
              <w:rPr>
                <w:sz w:val="26"/>
                <w:szCs w:val="26"/>
              </w:rPr>
            </w:pPr>
          </w:p>
        </w:tc>
      </w:tr>
      <w:tr w:rsidR="00CC4719" w:rsidRPr="00FD6A3F" w:rsidTr="00DF371C">
        <w:tc>
          <w:tcPr>
            <w:tcW w:w="2268" w:type="dxa"/>
            <w:shd w:val="clear" w:color="auto" w:fill="auto"/>
          </w:tcPr>
          <w:p w:rsidR="00CC4719" w:rsidRPr="00FD6A3F" w:rsidRDefault="00CC4719" w:rsidP="00DF371C">
            <w:pPr>
              <w:spacing w:line="360" w:lineRule="auto"/>
              <w:rPr>
                <w:sz w:val="26"/>
                <w:szCs w:val="26"/>
              </w:rPr>
            </w:pPr>
            <w:r w:rsidRPr="00FD6A3F">
              <w:rPr>
                <w:sz w:val="26"/>
                <w:szCs w:val="26"/>
              </w:rPr>
              <w:t xml:space="preserve">9. Информацията за отговора на потребителя се добавя към </w:t>
            </w:r>
            <w:r w:rsidRPr="00FD6A3F">
              <w:rPr>
                <w:sz w:val="26"/>
                <w:szCs w:val="26"/>
              </w:rPr>
              <w:lastRenderedPageBreak/>
              <w:t>неговото „досие”.</w:t>
            </w:r>
          </w:p>
        </w:tc>
        <w:tc>
          <w:tcPr>
            <w:tcW w:w="2713" w:type="dxa"/>
            <w:shd w:val="clear" w:color="auto" w:fill="auto"/>
          </w:tcPr>
          <w:p w:rsidR="00CC4719" w:rsidRPr="00FD6A3F" w:rsidRDefault="00CC4719" w:rsidP="00DF371C">
            <w:pPr>
              <w:spacing w:line="360" w:lineRule="auto"/>
              <w:rPr>
                <w:sz w:val="26"/>
                <w:szCs w:val="26"/>
              </w:rPr>
            </w:pPr>
          </w:p>
        </w:tc>
        <w:tc>
          <w:tcPr>
            <w:tcW w:w="2490" w:type="dxa"/>
            <w:shd w:val="clear" w:color="auto" w:fill="auto"/>
          </w:tcPr>
          <w:p w:rsidR="00CC4719" w:rsidRPr="00FD6A3F" w:rsidRDefault="00CC4719" w:rsidP="00DF371C">
            <w:pPr>
              <w:spacing w:line="360" w:lineRule="auto"/>
              <w:rPr>
                <w:sz w:val="26"/>
                <w:szCs w:val="26"/>
              </w:rPr>
            </w:pPr>
          </w:p>
        </w:tc>
        <w:tc>
          <w:tcPr>
            <w:tcW w:w="2491" w:type="dxa"/>
            <w:shd w:val="clear" w:color="auto" w:fill="auto"/>
          </w:tcPr>
          <w:p w:rsidR="00CC4719" w:rsidRPr="00FD6A3F" w:rsidRDefault="00CC4719" w:rsidP="00DF371C">
            <w:pPr>
              <w:spacing w:line="360" w:lineRule="auto"/>
              <w:rPr>
                <w:sz w:val="26"/>
                <w:szCs w:val="26"/>
              </w:rPr>
            </w:pPr>
          </w:p>
        </w:tc>
      </w:tr>
      <w:tr w:rsidR="00CC4719" w:rsidRPr="00FD6A3F" w:rsidTr="00DF371C">
        <w:tc>
          <w:tcPr>
            <w:tcW w:w="2268" w:type="dxa"/>
            <w:shd w:val="clear" w:color="auto" w:fill="auto"/>
          </w:tcPr>
          <w:p w:rsidR="00CC4719" w:rsidRPr="00FD6A3F" w:rsidRDefault="00CC4719" w:rsidP="00DF371C">
            <w:pPr>
              <w:spacing w:line="360" w:lineRule="auto"/>
              <w:rPr>
                <w:sz w:val="26"/>
                <w:szCs w:val="26"/>
              </w:rPr>
            </w:pPr>
            <w:r w:rsidRPr="00FD6A3F">
              <w:rPr>
                <w:sz w:val="26"/>
                <w:szCs w:val="26"/>
              </w:rPr>
              <w:t>10. Базата данни се актуализира чрез информация за пазара и маркетингово разузнаване и в по-малка степен чрез маркетингови проучвания.</w:t>
            </w:r>
          </w:p>
        </w:tc>
        <w:tc>
          <w:tcPr>
            <w:tcW w:w="2713" w:type="dxa"/>
            <w:shd w:val="clear" w:color="auto" w:fill="auto"/>
          </w:tcPr>
          <w:p w:rsidR="00CC4719" w:rsidRPr="00FD6A3F" w:rsidRDefault="00CC4719" w:rsidP="00DF371C">
            <w:pPr>
              <w:spacing w:line="360" w:lineRule="auto"/>
              <w:rPr>
                <w:sz w:val="26"/>
                <w:szCs w:val="26"/>
              </w:rPr>
            </w:pPr>
            <w:r w:rsidRPr="00FD6A3F">
              <w:rPr>
                <w:sz w:val="26"/>
                <w:szCs w:val="26"/>
              </w:rPr>
              <w:t>В Ай Би Ем Директ се използват както проучване на пазара, така и анализ на базата данни.</w:t>
            </w:r>
          </w:p>
        </w:tc>
        <w:tc>
          <w:tcPr>
            <w:tcW w:w="2490" w:type="dxa"/>
            <w:shd w:val="clear" w:color="auto" w:fill="auto"/>
          </w:tcPr>
          <w:p w:rsidR="00CC4719" w:rsidRPr="00FD6A3F" w:rsidRDefault="00CC4719" w:rsidP="00DF371C">
            <w:pPr>
              <w:spacing w:line="360" w:lineRule="auto"/>
              <w:rPr>
                <w:sz w:val="26"/>
                <w:szCs w:val="26"/>
              </w:rPr>
            </w:pPr>
          </w:p>
        </w:tc>
        <w:tc>
          <w:tcPr>
            <w:tcW w:w="2491" w:type="dxa"/>
            <w:shd w:val="clear" w:color="auto" w:fill="auto"/>
          </w:tcPr>
          <w:p w:rsidR="00CC4719" w:rsidRPr="00FD6A3F" w:rsidRDefault="00CC4719" w:rsidP="00DF371C">
            <w:pPr>
              <w:spacing w:line="360" w:lineRule="auto"/>
              <w:rPr>
                <w:sz w:val="26"/>
                <w:szCs w:val="26"/>
              </w:rPr>
            </w:pPr>
          </w:p>
        </w:tc>
      </w:tr>
    </w:tbl>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rPr>
          <w:sz w:val="26"/>
          <w:szCs w:val="26"/>
        </w:rPr>
      </w:pPr>
      <w:r w:rsidRPr="004F049E">
        <w:rPr>
          <w:b/>
          <w:i/>
          <w:sz w:val="26"/>
          <w:szCs w:val="26"/>
        </w:rPr>
        <w:t>Лоялност към марката</w:t>
      </w:r>
      <w:r w:rsidRPr="004F049E">
        <w:rPr>
          <w:sz w:val="26"/>
          <w:szCs w:val="26"/>
        </w:rPr>
        <w:t xml:space="preserve"> се постига по различен начин в традиционния и в директния маркетинг. В традиционния маркетинг лоялност се печели чрез:</w:t>
      </w:r>
    </w:p>
    <w:p w:rsidR="00CC4719" w:rsidRPr="004F049E" w:rsidRDefault="00CC4719" w:rsidP="00CC4719">
      <w:pPr>
        <w:numPr>
          <w:ilvl w:val="0"/>
          <w:numId w:val="3"/>
        </w:numPr>
        <w:spacing w:after="0" w:line="360" w:lineRule="auto"/>
        <w:jc w:val="both"/>
        <w:rPr>
          <w:sz w:val="26"/>
          <w:szCs w:val="26"/>
        </w:rPr>
      </w:pPr>
      <w:r w:rsidRPr="004F049E">
        <w:rPr>
          <w:sz w:val="26"/>
          <w:szCs w:val="26"/>
        </w:rPr>
        <w:t>създаване на марка, която потребителите харесват;</w:t>
      </w:r>
    </w:p>
    <w:p w:rsidR="00CC4719" w:rsidRPr="004F049E" w:rsidRDefault="00CC4719" w:rsidP="00CC4719">
      <w:pPr>
        <w:numPr>
          <w:ilvl w:val="0"/>
          <w:numId w:val="3"/>
        </w:numPr>
        <w:spacing w:after="0" w:line="360" w:lineRule="auto"/>
        <w:jc w:val="both"/>
        <w:rPr>
          <w:sz w:val="26"/>
          <w:szCs w:val="26"/>
        </w:rPr>
      </w:pPr>
      <w:r w:rsidRPr="004F049E">
        <w:rPr>
          <w:sz w:val="26"/>
          <w:szCs w:val="26"/>
        </w:rPr>
        <w:t>постигане на потребителско удовлетворение посредством отлично обслужване когато потребителят е в контакт с продукта, услугата или компанията.</w:t>
      </w:r>
    </w:p>
    <w:p w:rsidR="00CC4719" w:rsidRPr="004F049E" w:rsidRDefault="00CC4719" w:rsidP="00CC4719">
      <w:pPr>
        <w:spacing w:line="360" w:lineRule="auto"/>
        <w:jc w:val="both"/>
        <w:rPr>
          <w:b/>
          <w:sz w:val="26"/>
          <w:szCs w:val="26"/>
        </w:rPr>
      </w:pPr>
      <w:r w:rsidRPr="004F049E">
        <w:rPr>
          <w:sz w:val="26"/>
          <w:szCs w:val="26"/>
        </w:rPr>
        <w:t>В директния маркетинг лоялността е въпрос както на задоволяване на индивидуалните нужди отвъд масовата дистрибуция на продукта или услугата, така и на проактивно обслужване на потребителите с помощта на директна и двупосочна комуникация.</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left="567"/>
        <w:outlineLvl w:val="0"/>
        <w:rPr>
          <w:b/>
          <w:sz w:val="26"/>
          <w:szCs w:val="26"/>
        </w:rPr>
      </w:pPr>
      <w:r w:rsidRPr="004F049E">
        <w:rPr>
          <w:b/>
          <w:sz w:val="26"/>
          <w:szCs w:val="26"/>
        </w:rPr>
        <w:t>4.2. Директен маркетинг, маркетинг „един-към-друг” и маркетинг чрез връзка с потребителя</w:t>
      </w:r>
    </w:p>
    <w:p w:rsidR="00CC4719" w:rsidRPr="004F049E" w:rsidRDefault="00CC4719" w:rsidP="00CC4719">
      <w:pPr>
        <w:spacing w:line="360" w:lineRule="auto"/>
        <w:ind w:left="567"/>
        <w:rPr>
          <w:b/>
          <w:sz w:val="26"/>
          <w:szCs w:val="26"/>
        </w:rPr>
      </w:pPr>
    </w:p>
    <w:p w:rsidR="00CC4719" w:rsidRPr="004F049E" w:rsidRDefault="00CC4719" w:rsidP="00CC4719">
      <w:pPr>
        <w:spacing w:line="360" w:lineRule="auto"/>
        <w:ind w:firstLine="567"/>
        <w:jc w:val="both"/>
        <w:rPr>
          <w:sz w:val="26"/>
          <w:szCs w:val="26"/>
        </w:rPr>
      </w:pPr>
      <w:r w:rsidRPr="004F049E">
        <w:rPr>
          <w:sz w:val="26"/>
          <w:szCs w:val="26"/>
        </w:rPr>
        <w:t xml:space="preserve">Инструментите и техниките на директния маркетинг правят възможна персонализираната комуникация с потребителя. Чрез използване на информация за  демографските особености и поведението му, фирмите могат да се фокусират върху неговите желания и нужди, да индивидуализират контакта с него и в резултат да изградят лоялност у потребителя. Този подход е известен като </w:t>
      </w:r>
      <w:r w:rsidRPr="004F049E">
        <w:rPr>
          <w:b/>
          <w:i/>
          <w:sz w:val="26"/>
          <w:szCs w:val="26"/>
        </w:rPr>
        <w:t>маркетинг „един-към-друг”</w:t>
      </w:r>
      <w:r w:rsidRPr="004F049E">
        <w:rPr>
          <w:sz w:val="26"/>
          <w:szCs w:val="26"/>
        </w:rPr>
        <w:t>.</w:t>
      </w:r>
    </w:p>
    <w:p w:rsidR="00CC4719" w:rsidRPr="004F049E" w:rsidRDefault="00CC4719" w:rsidP="00CC4719">
      <w:pPr>
        <w:spacing w:line="360" w:lineRule="auto"/>
        <w:ind w:firstLine="567"/>
        <w:jc w:val="both"/>
        <w:rPr>
          <w:sz w:val="26"/>
          <w:szCs w:val="26"/>
        </w:rPr>
      </w:pPr>
      <w:r w:rsidRPr="004F049E">
        <w:rPr>
          <w:sz w:val="26"/>
          <w:szCs w:val="26"/>
        </w:rPr>
        <w:t xml:space="preserve">Понятията </w:t>
      </w:r>
      <w:r w:rsidRPr="004F049E">
        <w:rPr>
          <w:b/>
          <w:i/>
          <w:sz w:val="26"/>
          <w:szCs w:val="26"/>
        </w:rPr>
        <w:t>маркетинг „един-към-друг”</w:t>
      </w:r>
      <w:r w:rsidRPr="004F049E">
        <w:rPr>
          <w:sz w:val="26"/>
          <w:szCs w:val="26"/>
        </w:rPr>
        <w:t xml:space="preserve"> и </w:t>
      </w:r>
      <w:r w:rsidRPr="004F049E">
        <w:rPr>
          <w:b/>
          <w:i/>
          <w:sz w:val="26"/>
          <w:szCs w:val="26"/>
        </w:rPr>
        <w:t>директен маркетинг</w:t>
      </w:r>
      <w:r w:rsidRPr="004F049E">
        <w:rPr>
          <w:sz w:val="26"/>
          <w:szCs w:val="26"/>
        </w:rPr>
        <w:t xml:space="preserve"> често се употребяват като взаимозаменяеми поради това, че при двата подхода се използват много еднакви инструменти и техники. Разликата между двете групи от дейности е главно в разбирането за това как се подхожда, за да се постигне резултат. При маркетинга „един-към-друг” първо се извърша директен контакт с определен потребител, а след това върху него се прилага някаква форма на масово въздействие.</w:t>
      </w:r>
    </w:p>
    <w:p w:rsidR="00CC4719" w:rsidRPr="004F049E" w:rsidRDefault="00CC4719" w:rsidP="00CC4719">
      <w:pPr>
        <w:spacing w:line="360" w:lineRule="auto"/>
        <w:ind w:firstLine="567"/>
        <w:jc w:val="both"/>
        <w:rPr>
          <w:sz w:val="26"/>
          <w:szCs w:val="26"/>
        </w:rPr>
      </w:pPr>
      <w:r w:rsidRPr="004F049E">
        <w:rPr>
          <w:sz w:val="26"/>
          <w:szCs w:val="26"/>
        </w:rPr>
        <w:t>Прилагането на принципите на маркетинга „един-към-друг” стимулира компанията да търси продукти и услуги за потребителите, които познава, а не да открива потребители за продукти, които тя така или иначе вече е произвела. При маркетинга „един-към-друг” към предложението се подхожда от гледната точка на потребителя. Целта е да се намерят продукти за потребителя, а не потребители за продукта, както в миналото е функционирал директният маркетинг. Днес натрупването на знания за потребителя чрез проучване на неговите нужди и желания е ключов фактор за успех на директния маркетинг. Друг фактор е обработката и анализа на данните за клиентите, с които организацията вече разполага.</w:t>
      </w:r>
    </w:p>
    <w:p w:rsidR="00CC4719" w:rsidRPr="004F049E" w:rsidRDefault="00CC4719" w:rsidP="00CC4719">
      <w:pPr>
        <w:spacing w:line="360" w:lineRule="auto"/>
        <w:ind w:firstLine="567"/>
        <w:jc w:val="both"/>
        <w:rPr>
          <w:sz w:val="26"/>
          <w:szCs w:val="26"/>
        </w:rPr>
      </w:pPr>
      <w:r w:rsidRPr="004F049E">
        <w:rPr>
          <w:sz w:val="26"/>
          <w:szCs w:val="26"/>
        </w:rPr>
        <w:t xml:space="preserve">Специалистите по маркетинг „един-към-друг” все повече използват </w:t>
      </w:r>
      <w:r w:rsidRPr="004F049E">
        <w:rPr>
          <w:b/>
          <w:i/>
          <w:sz w:val="26"/>
          <w:szCs w:val="26"/>
        </w:rPr>
        <w:t>масовото индивидуализиране</w:t>
      </w:r>
      <w:r w:rsidRPr="004F049E">
        <w:rPr>
          <w:sz w:val="26"/>
          <w:szCs w:val="26"/>
        </w:rPr>
        <w:t xml:space="preserve">, за да осигурят на потребителите продукти и услуги, които съответстват на техните нужди. Масово индивидуализиране е налице тогава, когато стоки и услуги за масовия пазар се индивидуализират, за да </w:t>
      </w:r>
      <w:r w:rsidRPr="004F049E">
        <w:rPr>
          <w:sz w:val="26"/>
          <w:szCs w:val="26"/>
        </w:rPr>
        <w:lastRenderedPageBreak/>
        <w:t>удовлетворят определена нужда на потребителя на приемлива цена. Масовото индивидуализиране започва с диалог между потребителя и компанията, в който компанията помага на потребителя да формулира своите нужди и да избере точното предложение, което би удовлетворило тези нужди. След това компанията прилага техники за масово производство, за да създаде взаимозаменяеми части. По този начин се запазват ниски цените, потребителят получава избор, а продуктът на практика е произведен за пазар от един човек. Моторола са използвали този модел на сътрудничество, за да предлагат пейджъри в стотици комбинации от модели, цветове и технологии за запаметяване. Дел са използвали този модел за компютрите си. В Интернет масовото индивидуализиране позволява на потребителите да комбинират музика в дискове, включващи всяка комбинация от песни; да получават индивидуализирани финансови услуги (например ипотечни заеми, инвестиционни услуги, кредитни карти и т.н.); да проектират за себе си единствена по рода си, уникална кукла Барби.</w:t>
      </w:r>
    </w:p>
    <w:p w:rsidR="00CC4719" w:rsidRPr="004F049E" w:rsidRDefault="00CC4719" w:rsidP="00CC4719">
      <w:pPr>
        <w:spacing w:line="360" w:lineRule="auto"/>
        <w:ind w:firstLine="567"/>
        <w:jc w:val="both"/>
        <w:rPr>
          <w:sz w:val="26"/>
          <w:szCs w:val="26"/>
        </w:rPr>
      </w:pPr>
      <w:r w:rsidRPr="004F049E">
        <w:rPr>
          <w:sz w:val="26"/>
          <w:szCs w:val="26"/>
        </w:rPr>
        <w:t xml:space="preserve">Масово индивидуализираните комуникации комбинират информационните технологии и креативността на рекламата. Съчетаването позволява евтино, напълно индивидуализирано отправяне на съобщение, така че да стане възможно </w:t>
      </w:r>
      <w:r w:rsidRPr="004F049E">
        <w:rPr>
          <w:b/>
          <w:i/>
          <w:sz w:val="26"/>
          <w:szCs w:val="26"/>
        </w:rPr>
        <w:t>получаване на правилното съобщение от правилния човек в правилното време</w:t>
      </w:r>
      <w:r w:rsidRPr="004F049E">
        <w:rPr>
          <w:sz w:val="26"/>
          <w:szCs w:val="26"/>
        </w:rPr>
        <w:t>. Това може да бъде направено с директна поща, електронна поща, реклама с банери и с някои форми на персонализирана печатна реклама.</w:t>
      </w:r>
    </w:p>
    <w:p w:rsidR="00CC4719" w:rsidRPr="004F049E" w:rsidRDefault="00CC4719" w:rsidP="00CC4719">
      <w:pPr>
        <w:spacing w:line="360" w:lineRule="auto"/>
        <w:ind w:firstLine="567"/>
        <w:jc w:val="both"/>
        <w:rPr>
          <w:sz w:val="26"/>
          <w:szCs w:val="26"/>
        </w:rPr>
      </w:pPr>
      <w:r w:rsidRPr="004F049E">
        <w:rPr>
          <w:sz w:val="26"/>
          <w:szCs w:val="26"/>
        </w:rPr>
        <w:t xml:space="preserve">В миналото много информация за потребителите е била складирана в бази данни, създадени с несвързани с маркетинга цели. За маркетолозите е било трудно, а често и невъзможно, да получат достъп до тези бази данни. Освен това, специалистите по маркетинг, по продажби и по обслужване на клиенти често са били изолирани едни от други с йерархични и организационни бариери, което е препятствало обмена на информация и идеи. Положението се променя след като компаниите започват да адаптират и прилагат концепцията, позната като </w:t>
      </w:r>
      <w:r w:rsidRPr="004F049E">
        <w:rPr>
          <w:b/>
          <w:i/>
          <w:sz w:val="26"/>
          <w:szCs w:val="26"/>
        </w:rPr>
        <w:t>маркетинг чрез връзка с потребителя</w:t>
      </w:r>
      <w:r w:rsidRPr="004F049E">
        <w:rPr>
          <w:sz w:val="26"/>
          <w:szCs w:val="26"/>
        </w:rPr>
        <w:t>.</w:t>
      </w:r>
    </w:p>
    <w:p w:rsidR="00CC4719" w:rsidRPr="004F049E" w:rsidRDefault="00CC4719" w:rsidP="00CC4719">
      <w:pPr>
        <w:spacing w:line="360" w:lineRule="auto"/>
        <w:ind w:firstLine="567"/>
        <w:jc w:val="both"/>
        <w:rPr>
          <w:sz w:val="26"/>
          <w:szCs w:val="26"/>
        </w:rPr>
      </w:pPr>
      <w:r w:rsidRPr="004F049E">
        <w:rPr>
          <w:sz w:val="26"/>
          <w:szCs w:val="26"/>
        </w:rPr>
        <w:lastRenderedPageBreak/>
        <w:t>Практикуващите маркетинг чрез връзка с потребителя използват много от същите технологии, използвани в директния маркетинг и в маркетинга чрез база данни. Разликата е в това, че при маркетинга чрез връзка с потребителя се извършва интегриране на данните от всяка област на бизнеса, която влияе върху потребителите, в т.ч. маркетинг, продажби и обслужване на клиенти. При маркетинга чрез връзка с потребителя целта е информацията да се превърне в движеща сила в цялата организация, а не само в маркетинговия й отдел. Възстановяването, управлението и използването на информацията от всички системи и бази данни на фирмата се превръща в цел на маркетинга чрез връзка с потребителя. Това представлява фундаментална промяна във фирмата и в отношението й към обкръжаващата я среда.</w:t>
      </w:r>
    </w:p>
    <w:p w:rsidR="00CC4719" w:rsidRPr="004F049E" w:rsidRDefault="00CC4719" w:rsidP="00CC4719">
      <w:pPr>
        <w:spacing w:line="360" w:lineRule="auto"/>
        <w:ind w:firstLine="567"/>
        <w:jc w:val="both"/>
        <w:rPr>
          <w:sz w:val="26"/>
          <w:szCs w:val="26"/>
        </w:rPr>
      </w:pPr>
      <w:r w:rsidRPr="004F049E">
        <w:rPr>
          <w:sz w:val="26"/>
          <w:szCs w:val="26"/>
        </w:rPr>
        <w:t>Успехът на описаната концепция е отразен в много от идеите, залегнали в тази книга. Маркетингът чрез връзка с потребителя използва стратегии за контакт, основаващи се на определяне на нуждите на потребителя – определяне на стойността на взаимоотношението; инвестиране в потребителите в зависимост от тяхната ценност; интегриране на всички канали за контакт (посредници, реклама, директна поща, насърчаване на продажбите, кол-център, електронна поща, Интернет, и т.н.), подмогнати от сложни информационни системи, обучен персонал и методики за измерване на резултатите. Тези системи позволяват на организации, които иначе може да не обмислят използването на директен маркетинг, с лекота да достигат директно до потребителите. Фармацевтичните, тютюневите и автомобилните компании са адаптирали тази концепция, както и фирмите, предлагащи директно продукти/услуги на бизнес пазара. Комуникационните програми, основани на връзката с потребителя, прилагат инструментите и техниките на директния маркетинг, за да използват ефективно информацията, извлечена от големите им бази данни.</w:t>
      </w:r>
    </w:p>
    <w:p w:rsidR="00CC4719" w:rsidRPr="004F049E" w:rsidRDefault="00CC4719" w:rsidP="00CC4719">
      <w:pPr>
        <w:spacing w:line="360" w:lineRule="auto"/>
        <w:ind w:firstLine="567"/>
        <w:jc w:val="both"/>
        <w:rPr>
          <w:sz w:val="26"/>
          <w:szCs w:val="26"/>
        </w:rPr>
      </w:pPr>
      <w:r w:rsidRPr="004F049E">
        <w:rPr>
          <w:sz w:val="26"/>
          <w:szCs w:val="26"/>
        </w:rPr>
        <w:t xml:space="preserve">Тези идеи са намерили приложение и в Интернет. Популярните интернет страници регистрират милиони посещения на ден. Способността да се обхващат </w:t>
      </w:r>
      <w:r w:rsidRPr="004F049E">
        <w:rPr>
          <w:sz w:val="26"/>
          <w:szCs w:val="26"/>
        </w:rPr>
        <w:lastRenderedPageBreak/>
        <w:t>нови порции от данни за всеки потребител създава невероятни възможности за специалистите по директен маркетинг.</w:t>
      </w:r>
    </w:p>
    <w:p w:rsidR="00CC4719" w:rsidRPr="004F049E" w:rsidRDefault="00CC4719" w:rsidP="00CC4719">
      <w:pPr>
        <w:spacing w:line="360" w:lineRule="auto"/>
        <w:ind w:firstLine="567"/>
        <w:jc w:val="both"/>
        <w:rPr>
          <w:sz w:val="26"/>
          <w:szCs w:val="26"/>
        </w:rPr>
      </w:pPr>
      <w:r w:rsidRPr="004F049E">
        <w:rPr>
          <w:sz w:val="26"/>
          <w:szCs w:val="26"/>
        </w:rPr>
        <w:t>Успешните програми за връзка с потребителите са съчетание на традиционните техники на директния маркетинг, инструментите за подпомагане на вземането на решение на маркетинга чрез база данни и възможностите на цифровите технологии (фиг.1.1). Това съчетание създава нови разновидности на директния маркетинг, основаващи се на новите начини за индивидуализиране на комуникацията с потребителя.</w:t>
      </w:r>
    </w:p>
    <w:p w:rsidR="00CC4719" w:rsidRDefault="00CC4719" w:rsidP="00CC4719">
      <w:pPr>
        <w:spacing w:line="360" w:lineRule="auto"/>
        <w:jc w:val="both"/>
      </w:pPr>
      <w:r>
        <w:rPr>
          <w:noProof/>
          <w:lang w:eastAsia="bg-BG"/>
        </w:rPr>
        <mc:AlternateContent>
          <mc:Choice Requires="wpg">
            <w:drawing>
              <wp:anchor distT="0" distB="0" distL="114300" distR="114300" simplePos="0" relativeHeight="251659264" behindDoc="1" locked="0" layoutInCell="1" allowOverlap="1">
                <wp:simplePos x="0" y="0"/>
                <wp:positionH relativeFrom="column">
                  <wp:posOffset>960120</wp:posOffset>
                </wp:positionH>
                <wp:positionV relativeFrom="paragraph">
                  <wp:posOffset>43180</wp:posOffset>
                </wp:positionV>
                <wp:extent cx="4114800" cy="2628900"/>
                <wp:effectExtent l="0" t="3810" r="635"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2628900"/>
                          <a:chOff x="2759" y="4627"/>
                          <a:chExt cx="6480" cy="4140"/>
                        </a:xfrm>
                      </wpg:grpSpPr>
                      <wps:wsp>
                        <wps:cNvPr id="170" name="Rectangle 3"/>
                        <wps:cNvSpPr>
                          <a:spLocks noChangeArrowheads="1"/>
                        </wps:cNvSpPr>
                        <wps:spPr bwMode="auto">
                          <a:xfrm>
                            <a:off x="2759" y="4627"/>
                            <a:ext cx="6480" cy="4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AutoShape 4"/>
                        <wps:cNvSpPr>
                          <a:spLocks noChangeArrowheads="1"/>
                        </wps:cNvSpPr>
                        <wps:spPr bwMode="auto">
                          <a:xfrm>
                            <a:off x="3989" y="5347"/>
                            <a:ext cx="3780" cy="2568"/>
                          </a:xfrm>
                          <a:prstGeom prst="triangle">
                            <a:avLst>
                              <a:gd name="adj" fmla="val 50000"/>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Text Box 5"/>
                        <wps:cNvSpPr txBox="1">
                          <a:spLocks noChangeArrowheads="1"/>
                        </wps:cNvSpPr>
                        <wps:spPr bwMode="auto">
                          <a:xfrm>
                            <a:off x="2956" y="8097"/>
                            <a:ext cx="2431"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4467D3" w:rsidRDefault="00CC4719" w:rsidP="00CC4719">
                              <w:pPr>
                                <w:rPr>
                                  <w:b/>
                                  <w:sz w:val="20"/>
                                  <w:szCs w:val="20"/>
                                </w:rPr>
                              </w:pPr>
                              <w:r w:rsidRPr="004467D3">
                                <w:rPr>
                                  <w:b/>
                                  <w:sz w:val="20"/>
                                  <w:szCs w:val="20"/>
                                </w:rPr>
                                <w:t>Цифров</w:t>
                              </w:r>
                              <w:r>
                                <w:rPr>
                                  <w:b/>
                                  <w:sz w:val="20"/>
                                  <w:szCs w:val="20"/>
                                </w:rPr>
                                <w:t>и технологии</w:t>
                              </w:r>
                            </w:p>
                          </w:txbxContent>
                        </wps:txbx>
                        <wps:bodyPr rot="0" vert="horz" wrap="square" lIns="91440" tIns="45720" rIns="91440" bIns="45720" anchor="t" anchorCtr="0" upright="1">
                          <a:noAutofit/>
                        </wps:bodyPr>
                      </wps:wsp>
                      <wps:wsp>
                        <wps:cNvPr id="173" name="Text Box 6"/>
                        <wps:cNvSpPr txBox="1">
                          <a:spLocks noChangeArrowheads="1"/>
                        </wps:cNvSpPr>
                        <wps:spPr bwMode="auto">
                          <a:xfrm>
                            <a:off x="6179" y="8097"/>
                            <a:ext cx="28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4467D3" w:rsidRDefault="00CC4719" w:rsidP="00CC4719">
                              <w:pPr>
                                <w:rPr>
                                  <w:b/>
                                  <w:sz w:val="20"/>
                                  <w:szCs w:val="20"/>
                                </w:rPr>
                              </w:pPr>
                              <w:r w:rsidRPr="004467D3">
                                <w:rPr>
                                  <w:b/>
                                  <w:sz w:val="20"/>
                                  <w:szCs w:val="20"/>
                                </w:rPr>
                                <w:t xml:space="preserve">Маркетинг </w:t>
                              </w:r>
                              <w:r>
                                <w:rPr>
                                  <w:b/>
                                  <w:sz w:val="20"/>
                                  <w:szCs w:val="20"/>
                                </w:rPr>
                                <w:t>чрез</w:t>
                              </w:r>
                              <w:r w:rsidRPr="004467D3">
                                <w:rPr>
                                  <w:b/>
                                  <w:sz w:val="20"/>
                                  <w:szCs w:val="20"/>
                                </w:rPr>
                                <w:t xml:space="preserve"> база данни</w:t>
                              </w:r>
                            </w:p>
                          </w:txbxContent>
                        </wps:txbx>
                        <wps:bodyPr rot="0" vert="horz" wrap="square" lIns="91440" tIns="45720" rIns="91440" bIns="45720" anchor="t" anchorCtr="0" upright="1">
                          <a:noAutofit/>
                        </wps:bodyPr>
                      </wps:wsp>
                      <wps:wsp>
                        <wps:cNvPr id="174" name="Text Box 7"/>
                        <wps:cNvSpPr txBox="1">
                          <a:spLocks noChangeArrowheads="1"/>
                        </wps:cNvSpPr>
                        <wps:spPr bwMode="auto">
                          <a:xfrm>
                            <a:off x="5099" y="6587"/>
                            <a:ext cx="1573" cy="10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4467D3" w:rsidRDefault="00CC4719" w:rsidP="00CC4719">
                              <w:pPr>
                                <w:jc w:val="center"/>
                                <w:rPr>
                                  <w:b/>
                                  <w:sz w:val="20"/>
                                  <w:szCs w:val="20"/>
                                </w:rPr>
                              </w:pPr>
                              <w:r w:rsidRPr="004467D3">
                                <w:rPr>
                                  <w:b/>
                                  <w:sz w:val="20"/>
                                  <w:szCs w:val="20"/>
                                </w:rPr>
                                <w:t xml:space="preserve">Маркетинг </w:t>
                              </w:r>
                              <w:r>
                                <w:rPr>
                                  <w:b/>
                                  <w:sz w:val="20"/>
                                  <w:szCs w:val="20"/>
                                </w:rPr>
                                <w:t>чрез връзка</w:t>
                              </w:r>
                              <w:r w:rsidRPr="004467D3">
                                <w:rPr>
                                  <w:b/>
                                  <w:sz w:val="20"/>
                                  <w:szCs w:val="20"/>
                                </w:rPr>
                                <w:t xml:space="preserve"> с потребителя</w:t>
                              </w:r>
                            </w:p>
                          </w:txbxContent>
                        </wps:txbx>
                        <wps:bodyPr rot="0" vert="horz" wrap="square" lIns="91440" tIns="45720" rIns="91440" bIns="45720" anchor="t" anchorCtr="0" upright="1">
                          <a:noAutofit/>
                        </wps:bodyPr>
                      </wps:wsp>
                      <wps:wsp>
                        <wps:cNvPr id="175" name="Text Box 8"/>
                        <wps:cNvSpPr txBox="1">
                          <a:spLocks noChangeArrowheads="1"/>
                        </wps:cNvSpPr>
                        <wps:spPr bwMode="auto">
                          <a:xfrm>
                            <a:off x="4739" y="4807"/>
                            <a:ext cx="22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4467D3" w:rsidRDefault="00CC4719" w:rsidP="00CC4719">
                              <w:pPr>
                                <w:rPr>
                                  <w:b/>
                                  <w:sz w:val="20"/>
                                  <w:szCs w:val="20"/>
                                </w:rPr>
                              </w:pPr>
                              <w:r w:rsidRPr="004467D3">
                                <w:rPr>
                                  <w:b/>
                                  <w:sz w:val="20"/>
                                  <w:szCs w:val="20"/>
                                </w:rPr>
                                <w:t>Директен маркетинг</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left:0;text-align:left;margin-left:75.6pt;margin-top:3.4pt;width:324pt;height:207pt;z-index:-251657216" coordorigin="2759,4627" coordsize="64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">
                <v:rect id="Rectangle 3" o:spid="_x0000_s1027" style="position:absolute;left:2759;top:4627;width:6480;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TTcUA&#10;AADcAAAADwAAAGRycy9kb3ducmV2LnhtbESPQWvCQBCF7wX/wzKF3nS3tqaauooUhIL1UBW8Dtkx&#10;Cc3Oxuyq6b93DoXeZnhv3vtmvux9o67UxTqwheeRAUVcBFdzaeGwXw+noGJCdtgEJgu/FGG5GDzM&#10;MXfhxt903aVSSQjHHC1UKbW51rGoyGMchZZYtFPoPCZZu1K7Dm8S7hs9NibTHmuWhgpb+qio+Nld&#10;vAXMXt15e3r52m8uGc7K3qwnR2Pt02O/egeVqE//5r/rTyf4b4Ivz8gE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tNNxQAAANwAAAAPAAAAAAAAAAAAAAAAAJgCAABkcnMv&#10;ZG93bnJldi54bWxQSwUGAAAAAAQABAD1AAAAigMAAAAA&#10;"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8" type="#_x0000_t5" style="position:absolute;left:3989;top:5347;width:3780;height:2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4WdMAA&#10;AADcAAAADwAAAGRycy9kb3ducmV2LnhtbERPTWsCMRC9C/6HMAUvotn1UOvWKCIKnqRavU83083i&#10;ZrIkUdd/bwoFb/N4nzNfdrYRN/KhdqwgH2cgiEuna64UnL63ow8QISJrbByTggcFWC76vTkW2t35&#10;QLdjrEQK4VCgAhNjW0gZSkMWw9i1xIn7dd5iTNBXUnu8p3DbyEmWvUuLNacGgy2tDZWX49Uq0Fvt&#10;h8gb8zP88rN9fc7kJd8oNXjrVp8gInXxJf5373SaP83h75l0gV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4WdMAAAADcAAAADwAAAAAAAAAAAAAAAACYAgAAZHJzL2Rvd25y&#10;ZXYueG1sUEsFBgAAAAAEAAQA9QAAAIUDAAAAAA==&#10;" fillcolor="silver" stroked="f"/>
                <v:shapetype id="_x0000_t202" coordsize="21600,21600" o:spt="202" path="m,l,21600r21600,l21600,xe">
                  <v:stroke joinstyle="miter"/>
                  <v:path gradientshapeok="t" o:connecttype="rect"/>
                </v:shapetype>
                <v:shape id="Text Box 5" o:spid="_x0000_s1029" type="#_x0000_t202" style="position:absolute;left:2956;top:8097;width:2431;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HgMEA&#10;AADcAAAADwAAAGRycy9kb3ducmV2LnhtbERP24rCMBB9F/Yfwiz4IpquqNXaKLuCi69ePmBsphds&#10;JqXJ2vr3RljwbQ7nOum2N7W4U+sqywq+JhEI4szqigsFl/N+vAThPLLG2jIpeJCD7eZjkGKibcdH&#10;up98IUIIuwQVlN43iZQuK8mgm9iGOHC5bQ36ANtC6ha7EG5qOY2ihTRYcWgosaFdSdnt9GcU5Idu&#10;NF91119/iY+zxQ9W8dU+lBp+9t9rEJ56/xb/uw86zI+n8HomXC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B4DBAAAA3AAAAA8AAAAAAAAAAAAAAAAAmAIAAGRycy9kb3du&#10;cmV2LnhtbFBLBQYAAAAABAAEAPUAAACGAwAAAAA=&#10;" stroked="f">
                  <v:textbox>
                    <w:txbxContent>
                      <w:p w:rsidR="00CC4719" w:rsidRPr="004467D3" w:rsidRDefault="00CC4719" w:rsidP="00CC4719">
                        <w:pPr>
                          <w:rPr>
                            <w:b/>
                            <w:sz w:val="20"/>
                            <w:szCs w:val="20"/>
                          </w:rPr>
                        </w:pPr>
                        <w:r w:rsidRPr="004467D3">
                          <w:rPr>
                            <w:b/>
                            <w:sz w:val="20"/>
                            <w:szCs w:val="20"/>
                          </w:rPr>
                          <w:t>Цифров</w:t>
                        </w:r>
                        <w:r>
                          <w:rPr>
                            <w:b/>
                            <w:sz w:val="20"/>
                            <w:szCs w:val="20"/>
                          </w:rPr>
                          <w:t>и технологии</w:t>
                        </w:r>
                      </w:p>
                    </w:txbxContent>
                  </v:textbox>
                </v:shape>
                <v:shape id="Text Box 6" o:spid="_x0000_s1030" type="#_x0000_t202" style="position:absolute;left:6179;top:8097;width:28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iiG8IA&#10;AADcAAAADwAAAGRycy9kb3ducmV2LnhtbERP22rCQBB9F/oPyxT6InVjbY1G19AKLXmN9QPG7JgE&#10;s7Mhu+by991CoW9zONfZp6NpRE+dqy0rWC4iEMSF1TWXCs7fn88bEM4ja2wsk4KJHKSHh9keE20H&#10;zqk/+VKEEHYJKqi8bxMpXVGRQbewLXHgrrYz6APsSqk7HEK4aeRLFK2lwZpDQ4UtHSsqbqe7UXDN&#10;hvnbdrh8+XOcv64/sI4vdlLq6XF834HwNPp/8Z8702F+vIL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KIbwgAAANwAAAAPAAAAAAAAAAAAAAAAAJgCAABkcnMvZG93&#10;bnJldi54bWxQSwUGAAAAAAQABAD1AAAAhwMAAAAA&#10;" stroked="f">
                  <v:textbox>
                    <w:txbxContent>
                      <w:p w:rsidR="00CC4719" w:rsidRPr="004467D3" w:rsidRDefault="00CC4719" w:rsidP="00CC4719">
                        <w:pPr>
                          <w:rPr>
                            <w:b/>
                            <w:sz w:val="20"/>
                            <w:szCs w:val="20"/>
                          </w:rPr>
                        </w:pPr>
                        <w:r w:rsidRPr="004467D3">
                          <w:rPr>
                            <w:b/>
                            <w:sz w:val="20"/>
                            <w:szCs w:val="20"/>
                          </w:rPr>
                          <w:t xml:space="preserve">Маркетинг </w:t>
                        </w:r>
                        <w:r>
                          <w:rPr>
                            <w:b/>
                            <w:sz w:val="20"/>
                            <w:szCs w:val="20"/>
                          </w:rPr>
                          <w:t>чрез</w:t>
                        </w:r>
                        <w:r w:rsidRPr="004467D3">
                          <w:rPr>
                            <w:b/>
                            <w:sz w:val="20"/>
                            <w:szCs w:val="20"/>
                          </w:rPr>
                          <w:t xml:space="preserve"> база данни</w:t>
                        </w:r>
                      </w:p>
                    </w:txbxContent>
                  </v:textbox>
                </v:shape>
                <v:shape id="Text Box 7" o:spid="_x0000_s1031" type="#_x0000_t202" style="position:absolute;left:5099;top:6587;width:1573;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EDX8IA&#10;AADcAAAADwAAAGRycy9kb3ducmV2LnhtbERPzWrCQBC+F/oOyxR6KWZTKVpiVhG10Oop1gcYs2M2&#10;mJ1Ns9uYvn1XELzNx/c7+WKwjeip87VjBa9JCoK4dLrmSsHh+2P0DsIHZI2NY1LwRx4W88eHHDPt&#10;LlxQvw+ViCHsM1RgQmgzKX1pyKJPXEscuZPrLIYIu0rqDi8x3DZynKYTabHm2GCwpZWh8rz/tQr6&#10;KX3543ZDx/Vavhgq+h/enZR6fhqWMxCBhnAX39yfOs6fvsH1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QNfwgAAANwAAAAPAAAAAAAAAAAAAAAAAJgCAABkcnMvZG93&#10;bnJldi54bWxQSwUGAAAAAAQABAD1AAAAhwMAAAAA&#10;" fillcolor="silver" stroked="f">
                  <v:textbox>
                    <w:txbxContent>
                      <w:p w:rsidR="00CC4719" w:rsidRPr="004467D3" w:rsidRDefault="00CC4719" w:rsidP="00CC4719">
                        <w:pPr>
                          <w:jc w:val="center"/>
                          <w:rPr>
                            <w:b/>
                            <w:sz w:val="20"/>
                            <w:szCs w:val="20"/>
                          </w:rPr>
                        </w:pPr>
                        <w:r w:rsidRPr="004467D3">
                          <w:rPr>
                            <w:b/>
                            <w:sz w:val="20"/>
                            <w:szCs w:val="20"/>
                          </w:rPr>
                          <w:t xml:space="preserve">Маркетинг </w:t>
                        </w:r>
                        <w:r>
                          <w:rPr>
                            <w:b/>
                            <w:sz w:val="20"/>
                            <w:szCs w:val="20"/>
                          </w:rPr>
                          <w:t>чрез връзка</w:t>
                        </w:r>
                        <w:r w:rsidRPr="004467D3">
                          <w:rPr>
                            <w:b/>
                            <w:sz w:val="20"/>
                            <w:szCs w:val="20"/>
                          </w:rPr>
                          <w:t xml:space="preserve"> с потребителя</w:t>
                        </w:r>
                      </w:p>
                    </w:txbxContent>
                  </v:textbox>
                </v:shape>
                <v:shape id="Text Box 8" o:spid="_x0000_s1032" type="#_x0000_t202" style="position:absolute;left:4739;top:4807;width:22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MEA&#10;AADcAAAADwAAAGRycy9kb3ducmV2LnhtbERP24rCMBB9F/yHMIIvsqaK2t1uo6ig+KrrB4zN9MI2&#10;k9JEW//eCAv7NodznXTTm1o8qHWVZQWzaQSCOLO64kLB9efw8QnCeWSNtWVS8CQHm/VwkGKibcdn&#10;elx8IUIIuwQVlN43iZQuK8mgm9qGOHC5bQ36ANtC6ha7EG5qOY+ilTRYcWgosaF9Sdnv5W4U5Kdu&#10;svzqbkd/jc+L1Q6r+GafSo1H/fYbhKfe/4v/3Ccd5sdL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tn/TBAAAA3AAAAA8AAAAAAAAAAAAAAAAAmAIAAGRycy9kb3du&#10;cmV2LnhtbFBLBQYAAAAABAAEAPUAAACGAwAAAAA=&#10;" stroked="f">
                  <v:textbox>
                    <w:txbxContent>
                      <w:p w:rsidR="00CC4719" w:rsidRPr="004467D3" w:rsidRDefault="00CC4719" w:rsidP="00CC4719">
                        <w:pPr>
                          <w:rPr>
                            <w:b/>
                            <w:sz w:val="20"/>
                            <w:szCs w:val="20"/>
                          </w:rPr>
                        </w:pPr>
                        <w:r w:rsidRPr="004467D3">
                          <w:rPr>
                            <w:b/>
                            <w:sz w:val="20"/>
                            <w:szCs w:val="20"/>
                          </w:rPr>
                          <w:t>Директен маркетинг</w:t>
                        </w:r>
                      </w:p>
                    </w:txbxContent>
                  </v:textbox>
                </v:shape>
              </v:group>
            </w:pict>
          </mc:Fallback>
        </mc:AlternateContent>
      </w: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Default="00CC4719" w:rsidP="00CC4719">
      <w:pPr>
        <w:spacing w:line="360" w:lineRule="auto"/>
        <w:jc w:val="both"/>
      </w:pPr>
    </w:p>
    <w:p w:rsidR="00CC4719" w:rsidRPr="00FD6A3F" w:rsidRDefault="00CC4719" w:rsidP="00CC4719">
      <w:pPr>
        <w:spacing w:line="360" w:lineRule="auto"/>
        <w:jc w:val="center"/>
        <w:outlineLvl w:val="0"/>
        <w:rPr>
          <w:b/>
          <w:i/>
          <w:sz w:val="26"/>
          <w:szCs w:val="26"/>
        </w:rPr>
      </w:pPr>
      <w:r w:rsidRPr="00FD6A3F">
        <w:rPr>
          <w:b/>
          <w:i/>
          <w:sz w:val="26"/>
          <w:szCs w:val="26"/>
        </w:rPr>
        <w:t>Фиг. 1.1. Маркетинг чрез връзка с потребителя</w:t>
      </w:r>
    </w:p>
    <w:p w:rsidR="00CC4719" w:rsidRDefault="00CC4719" w:rsidP="00CC4719">
      <w:pPr>
        <w:spacing w:line="360" w:lineRule="auto"/>
        <w:jc w:val="both"/>
        <w:rPr>
          <w:sz w:val="26"/>
          <w:szCs w:val="26"/>
        </w:rPr>
      </w:pPr>
    </w:p>
    <w:p w:rsidR="00CC4719" w:rsidRPr="004F049E" w:rsidRDefault="00CC4719" w:rsidP="00CC4719">
      <w:pPr>
        <w:spacing w:line="360" w:lineRule="auto"/>
        <w:ind w:firstLine="567"/>
        <w:jc w:val="both"/>
        <w:outlineLvl w:val="0"/>
        <w:rPr>
          <w:b/>
          <w:sz w:val="26"/>
          <w:szCs w:val="26"/>
        </w:rPr>
      </w:pPr>
      <w:r w:rsidRPr="004F049E">
        <w:rPr>
          <w:b/>
          <w:sz w:val="26"/>
          <w:szCs w:val="26"/>
        </w:rPr>
        <w:t>4.3. Директен маркетинг и интегрирани маркетингови комуникации</w:t>
      </w:r>
    </w:p>
    <w:p w:rsidR="00CC4719" w:rsidRPr="004F049E" w:rsidRDefault="00CC4719" w:rsidP="00CC4719">
      <w:pPr>
        <w:spacing w:line="360" w:lineRule="auto"/>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 xml:space="preserve">Инструментите и техниките на директния маркетинг сами по себе си са приложими за много видове оферти. Поръчките по пощата, продажбите по телефона, събирането на контакти и генерирането на трафик са само някои от </w:t>
      </w:r>
      <w:r w:rsidRPr="004F049E">
        <w:rPr>
          <w:sz w:val="26"/>
          <w:szCs w:val="26"/>
        </w:rPr>
        <w:lastRenderedPageBreak/>
        <w:t>начините, по които директният маркетинг може успешно да бъде използван. Директният маркетинг е особено ефективен при такива сегменти от пазара, за които поведението на потребителите в миналото може да се използва за прогнозиране на бъдещи резултати.</w:t>
      </w:r>
    </w:p>
    <w:p w:rsidR="00CC4719" w:rsidRPr="004F049E" w:rsidRDefault="00CC4719" w:rsidP="00CC4719">
      <w:pPr>
        <w:spacing w:line="360" w:lineRule="auto"/>
        <w:ind w:firstLine="567"/>
        <w:jc w:val="both"/>
        <w:rPr>
          <w:sz w:val="26"/>
          <w:szCs w:val="26"/>
        </w:rPr>
      </w:pPr>
      <w:r w:rsidRPr="004F049E">
        <w:rPr>
          <w:sz w:val="26"/>
          <w:szCs w:val="26"/>
        </w:rPr>
        <w:t xml:space="preserve">Високата цена на хиляда контакта (cost-per-thousand, CPT) при директния маркетинг прави по-трудно използването му за увеличаване на познатостта на марката. Когато директният маркетинг се комбинира с реклама, насърчаване на продажбите, връзки с обществеността и/или лични продажби в рамките на една цялостна кампания, той може да допринесе сериозно за успеха й. Понятието, което се използва за този подход, е </w:t>
      </w:r>
      <w:r w:rsidRPr="004F049E">
        <w:rPr>
          <w:b/>
          <w:i/>
          <w:sz w:val="26"/>
          <w:szCs w:val="26"/>
        </w:rPr>
        <w:t>интегрирани маркетингови комуникации</w:t>
      </w:r>
      <w:r w:rsidRPr="004F049E">
        <w:rPr>
          <w:sz w:val="26"/>
          <w:szCs w:val="26"/>
        </w:rPr>
        <w:t>.</w:t>
      </w:r>
    </w:p>
    <w:p w:rsidR="00CC4719" w:rsidRPr="004F049E" w:rsidRDefault="00CC4719" w:rsidP="00CC4719">
      <w:pPr>
        <w:spacing w:line="360" w:lineRule="auto"/>
        <w:ind w:firstLine="567"/>
        <w:jc w:val="both"/>
        <w:rPr>
          <w:sz w:val="26"/>
          <w:szCs w:val="26"/>
        </w:rPr>
      </w:pPr>
      <w:r w:rsidRPr="004F049E">
        <w:rPr>
          <w:sz w:val="26"/>
          <w:szCs w:val="26"/>
        </w:rPr>
        <w:t>Американската асоциация на рекламните агенции дефинира интегрираните комуникации по следния начин:</w:t>
      </w:r>
    </w:p>
    <w:p w:rsidR="00CC4719" w:rsidRPr="004F049E" w:rsidRDefault="00CC4719" w:rsidP="00CC4719">
      <w:pPr>
        <w:spacing w:line="360" w:lineRule="auto"/>
        <w:ind w:firstLine="567"/>
        <w:jc w:val="both"/>
        <w:rPr>
          <w:i/>
          <w:sz w:val="26"/>
          <w:szCs w:val="26"/>
        </w:rPr>
      </w:pPr>
      <w:r w:rsidRPr="004F049E">
        <w:rPr>
          <w:i/>
          <w:sz w:val="26"/>
          <w:szCs w:val="26"/>
        </w:rPr>
        <w:t>Концепция за планиране на маркетинговите комуникации, която се основава на добавената стойност в една програма, обединяваща множество стратегически дисциплини – класическа реклама, директна обратна връзка, насърчаване на пордажбите и връзки с обществеността, която комбинира тези дисциплини за осигуряване на яснота, последователност и максимален комуникационен ефект.</w:t>
      </w:r>
    </w:p>
    <w:p w:rsidR="00CC4719" w:rsidRPr="004F049E" w:rsidRDefault="00CC4719" w:rsidP="00CC4719">
      <w:pPr>
        <w:spacing w:line="360" w:lineRule="auto"/>
        <w:ind w:firstLine="567"/>
        <w:jc w:val="both"/>
        <w:rPr>
          <w:sz w:val="26"/>
          <w:szCs w:val="26"/>
        </w:rPr>
      </w:pPr>
      <w:r w:rsidRPr="004F049E">
        <w:rPr>
          <w:sz w:val="26"/>
          <w:szCs w:val="26"/>
        </w:rPr>
        <w:t>Джери Райтман, бивш изпълнителен вицепрезидент на Лео Бърнет, перифразира тази дефиниция: „Кампаниите трябва да имат еднакъв тон, еднаква творческа посока и най-важното - еднаква стратегическа посока.”</w:t>
      </w:r>
    </w:p>
    <w:p w:rsidR="00CC4719" w:rsidRPr="004F049E" w:rsidRDefault="00CC4719" w:rsidP="00CC4719">
      <w:pPr>
        <w:spacing w:line="360" w:lineRule="auto"/>
        <w:ind w:firstLine="567"/>
        <w:jc w:val="both"/>
        <w:rPr>
          <w:sz w:val="26"/>
          <w:szCs w:val="26"/>
        </w:rPr>
      </w:pPr>
      <w:r w:rsidRPr="004F049E">
        <w:rPr>
          <w:sz w:val="26"/>
          <w:szCs w:val="26"/>
        </w:rPr>
        <w:t>Процесът на интегрирани маркетингови комуникации започва с наличие на бизнес проблем. Решението да се използва реклама не се предпоставя, а се отделя необходимото време за проучване и разработване на интегрирана стратегия, осигурява се наличието на всички елементи преди да се даде началото, постигнатото се измерва и се анализират резултатите. Фиг. 1.</w:t>
      </w:r>
      <w:r w:rsidRPr="004F049E">
        <w:rPr>
          <w:sz w:val="26"/>
          <w:szCs w:val="26"/>
          <w:lang w:val="ru-RU"/>
        </w:rPr>
        <w:t>2</w:t>
      </w:r>
      <w:r w:rsidRPr="004F049E">
        <w:rPr>
          <w:sz w:val="26"/>
          <w:szCs w:val="26"/>
        </w:rPr>
        <w:t xml:space="preserve"> показва идеалния модел на планиране на кампания за интегрирани маркетингови комуникации.</w:t>
      </w:r>
    </w:p>
    <w:p w:rsidR="00CC4719" w:rsidRPr="004F049E" w:rsidRDefault="00CC4719" w:rsidP="00CC4719">
      <w:pPr>
        <w:spacing w:line="360" w:lineRule="auto"/>
        <w:ind w:firstLine="567"/>
        <w:jc w:val="both"/>
        <w:rPr>
          <w:sz w:val="26"/>
          <w:szCs w:val="26"/>
        </w:rPr>
      </w:pPr>
      <w:r w:rsidRPr="004F049E">
        <w:rPr>
          <w:sz w:val="26"/>
          <w:szCs w:val="26"/>
        </w:rPr>
        <w:lastRenderedPageBreak/>
        <w:t>Днес големите глобални комуникационни мрежи като Интерпаблик, WPP</w:t>
      </w:r>
      <w:r w:rsidRPr="004F049E">
        <w:rPr>
          <w:sz w:val="26"/>
          <w:szCs w:val="26"/>
          <w:lang w:val="ru-RU"/>
        </w:rPr>
        <w:t xml:space="preserve">, </w:t>
      </w:r>
      <w:r w:rsidRPr="004F049E">
        <w:rPr>
          <w:sz w:val="26"/>
          <w:szCs w:val="26"/>
        </w:rPr>
        <w:t>Янг енд Рубикам, Euro</w:t>
      </w:r>
      <w:r w:rsidRPr="004F049E">
        <w:rPr>
          <w:sz w:val="26"/>
          <w:szCs w:val="26"/>
          <w:lang w:val="ru-RU"/>
        </w:rPr>
        <w:t xml:space="preserve"> </w:t>
      </w:r>
      <w:r w:rsidRPr="004F049E">
        <w:rPr>
          <w:sz w:val="26"/>
          <w:szCs w:val="26"/>
        </w:rPr>
        <w:t>RSCG</w:t>
      </w:r>
      <w:r w:rsidRPr="004F049E">
        <w:rPr>
          <w:sz w:val="26"/>
          <w:szCs w:val="26"/>
          <w:lang w:val="ru-RU"/>
        </w:rPr>
        <w:t xml:space="preserve"> </w:t>
      </w:r>
      <w:r w:rsidRPr="004F049E">
        <w:rPr>
          <w:sz w:val="26"/>
          <w:szCs w:val="26"/>
        </w:rPr>
        <w:t>и Publicis имат в структурата си фирми, които са специализирани в различни видове маркетингови комуникации. Това е разбираемо, защото все повече средства за комуникация се насочват от традиционната реклама към други видове комуникация. Много от водещите агенции за директен маркетинг са част от тези групи фирми.</w:t>
      </w:r>
    </w:p>
    <w:p w:rsidR="00CC4719" w:rsidRPr="00941B17" w:rsidRDefault="00CC4719" w:rsidP="00CC4719">
      <w:pPr>
        <w:spacing w:line="360" w:lineRule="auto"/>
        <w:jc w:val="both"/>
        <w:rPr>
          <w:lang w:val="ru-RU"/>
        </w:rPr>
      </w:pPr>
    </w:p>
    <w:p w:rsidR="00CC4719" w:rsidRPr="00941B17" w:rsidRDefault="00CC4719" w:rsidP="00CC4719">
      <w:pPr>
        <w:spacing w:line="360" w:lineRule="auto"/>
        <w:jc w:val="both"/>
        <w:rPr>
          <w:lang w:val="ru-RU"/>
        </w:rPr>
      </w:pPr>
      <w:r>
        <w:rPr>
          <w:noProof/>
          <w:lang w:eastAsia="bg-BG"/>
        </w:rPr>
        <mc:AlternateContent>
          <mc:Choice Requires="wpg">
            <w:drawing>
              <wp:anchor distT="0" distB="0" distL="114300" distR="114300" simplePos="0" relativeHeight="251660288" behindDoc="1" locked="0" layoutInCell="1" allowOverlap="1">
                <wp:simplePos x="0" y="0"/>
                <wp:positionH relativeFrom="column">
                  <wp:align>center</wp:align>
                </wp:positionH>
                <wp:positionV relativeFrom="paragraph">
                  <wp:posOffset>8255</wp:posOffset>
                </wp:positionV>
                <wp:extent cx="6375400" cy="5257800"/>
                <wp:effectExtent l="13335" t="13970" r="12065" b="5080"/>
                <wp:wrapTight wrapText="bothSides">
                  <wp:wrapPolygon edited="0">
                    <wp:start x="10492" y="-39"/>
                    <wp:lineTo x="-32" y="391"/>
                    <wp:lineTo x="-32" y="21130"/>
                    <wp:lineTo x="3391" y="21248"/>
                    <wp:lineTo x="3391" y="21561"/>
                    <wp:lineTo x="8621" y="21561"/>
                    <wp:lineTo x="20664" y="21522"/>
                    <wp:lineTo x="20600" y="20622"/>
                    <wp:lineTo x="20825" y="20622"/>
                    <wp:lineTo x="21374" y="20152"/>
                    <wp:lineTo x="21374" y="19330"/>
                    <wp:lineTo x="21245" y="19135"/>
                    <wp:lineTo x="20793" y="18743"/>
                    <wp:lineTo x="21051" y="18743"/>
                    <wp:lineTo x="21632" y="18313"/>
                    <wp:lineTo x="21632" y="17296"/>
                    <wp:lineTo x="18532" y="16865"/>
                    <wp:lineTo x="19274" y="16865"/>
                    <wp:lineTo x="20600" y="16474"/>
                    <wp:lineTo x="20567" y="14987"/>
                    <wp:lineTo x="19890" y="14361"/>
                    <wp:lineTo x="20600" y="14361"/>
                    <wp:lineTo x="21600" y="14009"/>
                    <wp:lineTo x="21632" y="11974"/>
                    <wp:lineTo x="21471" y="11935"/>
                    <wp:lineTo x="19922" y="11857"/>
                    <wp:lineTo x="19986" y="11661"/>
                    <wp:lineTo x="19823" y="11583"/>
                    <wp:lineTo x="18500" y="11230"/>
                    <wp:lineTo x="18500" y="10604"/>
                    <wp:lineTo x="19664" y="10604"/>
                    <wp:lineTo x="20083" y="10448"/>
                    <wp:lineTo x="20116" y="8961"/>
                    <wp:lineTo x="19857" y="8843"/>
                    <wp:lineTo x="18661" y="8726"/>
                    <wp:lineTo x="19823" y="8178"/>
                    <wp:lineTo x="20178" y="8100"/>
                    <wp:lineTo x="20987" y="7670"/>
                    <wp:lineTo x="20987" y="5948"/>
                    <wp:lineTo x="19696" y="5635"/>
                    <wp:lineTo x="19016" y="5596"/>
                    <wp:lineTo x="21245" y="5126"/>
                    <wp:lineTo x="21277" y="4226"/>
                    <wp:lineTo x="18242" y="3717"/>
                    <wp:lineTo x="19567" y="3717"/>
                    <wp:lineTo x="20987" y="3404"/>
                    <wp:lineTo x="20987" y="1800"/>
                    <wp:lineTo x="15144" y="1213"/>
                    <wp:lineTo x="13302" y="587"/>
                    <wp:lineTo x="13302" y="-39"/>
                    <wp:lineTo x="10492" y="-39"/>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5257800"/>
                          <a:chOff x="1260" y="1620"/>
                          <a:chExt cx="10040" cy="8280"/>
                        </a:xfrm>
                      </wpg:grpSpPr>
                      <wps:wsp>
                        <wps:cNvPr id="2" name="Text Box 10"/>
                        <wps:cNvSpPr txBox="1">
                          <a:spLocks noChangeArrowheads="1"/>
                        </wps:cNvSpPr>
                        <wps:spPr bwMode="auto">
                          <a:xfrm>
                            <a:off x="6165" y="1620"/>
                            <a:ext cx="1260" cy="360"/>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rPr>
                                  <w:sz w:val="18"/>
                                  <w:szCs w:val="18"/>
                                </w:rPr>
                              </w:pPr>
                              <w:r w:rsidRPr="008A2233">
                                <w:rPr>
                                  <w:sz w:val="18"/>
                                  <w:szCs w:val="18"/>
                                </w:rPr>
                                <w:t>База данни</w:t>
                              </w:r>
                            </w:p>
                          </w:txbxContent>
                        </wps:txbx>
                        <wps:bodyPr rot="0" vert="horz" wrap="square" lIns="91440" tIns="45720" rIns="91440" bIns="45720" anchor="t" anchorCtr="0" upright="1">
                          <a:noAutofit/>
                        </wps:bodyPr>
                      </wps:wsp>
                      <wps:wsp>
                        <wps:cNvPr id="3" name="Text Box 11"/>
                        <wps:cNvSpPr txBox="1">
                          <a:spLocks noChangeArrowheads="1"/>
                        </wps:cNvSpPr>
                        <wps:spPr bwMode="auto">
                          <a:xfrm>
                            <a:off x="3573" y="2340"/>
                            <a:ext cx="144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Демографска</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5130" y="2340"/>
                            <a:ext cx="144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sidRPr="008A2233">
                                <w:rPr>
                                  <w:sz w:val="18"/>
                                  <w:szCs w:val="18"/>
                                </w:rPr>
                                <w:t>Психографска</w:t>
                              </w:r>
                            </w:p>
                          </w:txbxContent>
                        </wps:txbx>
                        <wps:bodyPr rot="0" vert="horz" wrap="square" lIns="91440" tIns="45720" rIns="91440" bIns="45720" anchor="t" anchorCtr="0" upright="1">
                          <a:noAutofit/>
                        </wps:bodyPr>
                      </wps:wsp>
                      <wps:wsp>
                        <wps:cNvPr id="5" name="Text Box 13"/>
                        <wps:cNvSpPr txBox="1">
                          <a:spLocks noChangeArrowheads="1"/>
                        </wps:cNvSpPr>
                        <wps:spPr bwMode="auto">
                          <a:xfrm>
                            <a:off x="7020" y="2340"/>
                            <a:ext cx="1683"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История на покупките</w:t>
                              </w:r>
                            </w:p>
                          </w:txbxContent>
                        </wps:txbx>
                        <wps:bodyPr rot="0" vert="horz" wrap="square" lIns="91440" tIns="45720" rIns="91440" bIns="45720" anchor="t" anchorCtr="0" upright="1">
                          <a:noAutofit/>
                        </wps:bodyPr>
                      </wps:wsp>
                      <wps:wsp>
                        <wps:cNvPr id="6" name="Text Box 14"/>
                        <wps:cNvSpPr txBox="1">
                          <a:spLocks noChangeArrowheads="1"/>
                        </wps:cNvSpPr>
                        <wps:spPr bwMode="auto">
                          <a:xfrm>
                            <a:off x="8820" y="2340"/>
                            <a:ext cx="216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Поведение в прод. категория</w:t>
                              </w:r>
                            </w:p>
                          </w:txbxContent>
                        </wps:txbx>
                        <wps:bodyPr rot="0" vert="horz" wrap="square" lIns="91440" tIns="45720" rIns="91440" bIns="45720" anchor="t" anchorCtr="0" upright="1">
                          <a:noAutofit/>
                        </wps:bodyPr>
                      </wps:wsp>
                      <wps:wsp>
                        <wps:cNvPr id="7" name="Text Box 15"/>
                        <wps:cNvSpPr txBox="1">
                          <a:spLocks noChangeArrowheads="1"/>
                        </wps:cNvSpPr>
                        <wps:spPr bwMode="auto">
                          <a:xfrm>
                            <a:off x="1440" y="2466"/>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sidRPr="008A2233">
                                <w:rPr>
                                  <w:sz w:val="18"/>
                                  <w:szCs w:val="18"/>
                                </w:rPr>
                                <w:t>Баз</w:t>
                              </w:r>
                              <w:r>
                                <w:rPr>
                                  <w:sz w:val="18"/>
                                  <w:szCs w:val="18"/>
                                </w:rPr>
                                <w:t>и</w:t>
                              </w:r>
                              <w:r w:rsidRPr="008A2233">
                                <w:rPr>
                                  <w:sz w:val="18"/>
                                  <w:szCs w:val="18"/>
                                </w:rPr>
                                <w:t xml:space="preserve"> данни</w:t>
                              </w:r>
                            </w:p>
                          </w:txbxContent>
                        </wps:txbx>
                        <wps:bodyPr rot="0" vert="horz" wrap="square" lIns="91440" tIns="45720" rIns="91440" bIns="45720" anchor="t" anchorCtr="0" upright="1">
                          <a:noAutofit/>
                        </wps:bodyPr>
                      </wps:wsp>
                      <wps:wsp>
                        <wps:cNvPr id="8" name="Line 16"/>
                        <wps:cNvCnPr>
                          <a:cxnSpLocks noChangeShapeType="1"/>
                        </wps:cNvCnPr>
                        <wps:spPr bwMode="auto">
                          <a:xfrm flipV="1">
                            <a:off x="1260" y="1800"/>
                            <a:ext cx="4905" cy="0"/>
                          </a:xfrm>
                          <a:prstGeom prst="line">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wps:wsp>
                        <wps:cNvPr id="9" name="Line 17"/>
                        <wps:cNvCnPr>
                          <a:cxnSpLocks noChangeShapeType="1"/>
                        </wps:cNvCnPr>
                        <wps:spPr bwMode="auto">
                          <a:xfrm>
                            <a:off x="1260" y="1800"/>
                            <a:ext cx="0" cy="79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18"/>
                        <wps:cNvCnPr>
                          <a:cxnSpLocks noChangeShapeType="1"/>
                        </wps:cNvCnPr>
                        <wps:spPr bwMode="auto">
                          <a:xfrm>
                            <a:off x="6840" y="198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9"/>
                        <wps:cNvCnPr>
                          <a:cxnSpLocks noChangeShapeType="1"/>
                        </wps:cNvCnPr>
                        <wps:spPr bwMode="auto">
                          <a:xfrm>
                            <a:off x="4320" y="3060"/>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20"/>
                        <wps:cNvSpPr txBox="1">
                          <a:spLocks noChangeArrowheads="1"/>
                        </wps:cNvSpPr>
                        <wps:spPr bwMode="auto">
                          <a:xfrm>
                            <a:off x="3483" y="3240"/>
                            <a:ext cx="18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Настоящи клиенти</w:t>
                              </w:r>
                            </w:p>
                          </w:txbxContent>
                        </wps:txbx>
                        <wps:bodyPr rot="0" vert="horz" wrap="square" lIns="91440" tIns="45720" rIns="91440" bIns="45720" anchor="t" anchorCtr="0" upright="1">
                          <a:noAutofit/>
                        </wps:bodyPr>
                      </wps:wsp>
                      <wps:wsp>
                        <wps:cNvPr id="13" name="Text Box 21"/>
                        <wps:cNvSpPr txBox="1">
                          <a:spLocks noChangeArrowheads="1"/>
                        </wps:cNvSpPr>
                        <wps:spPr bwMode="auto">
                          <a:xfrm>
                            <a:off x="5796" y="3240"/>
                            <a:ext cx="21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Клиенти на конкуренти</w:t>
                              </w:r>
                            </w:p>
                          </w:txbxContent>
                        </wps:txbx>
                        <wps:bodyPr rot="0" vert="horz" wrap="square" lIns="91440" tIns="45720" rIns="91440" bIns="45720" anchor="t" anchorCtr="0" upright="1">
                          <a:noAutofit/>
                        </wps:bodyPr>
                      </wps:wsp>
                      <wps:wsp>
                        <wps:cNvPr id="14" name="Text Box 22"/>
                        <wps:cNvSpPr txBox="1">
                          <a:spLocks noChangeArrowheads="1"/>
                        </wps:cNvSpPr>
                        <wps:spPr bwMode="auto">
                          <a:xfrm>
                            <a:off x="8226" y="3240"/>
                            <a:ext cx="28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Нови за категорията потребители</w:t>
                              </w:r>
                            </w:p>
                          </w:txbxContent>
                        </wps:txbx>
                        <wps:bodyPr rot="0" vert="horz" wrap="square" lIns="91440" tIns="45720" rIns="91440" bIns="45720" anchor="t" anchorCtr="0" upright="1">
                          <a:noAutofit/>
                        </wps:bodyPr>
                      </wps:wsp>
                      <wps:wsp>
                        <wps:cNvPr id="15" name="Line 23"/>
                        <wps:cNvCnPr>
                          <a:cxnSpLocks noChangeShapeType="1"/>
                        </wps:cNvCnPr>
                        <wps:spPr bwMode="auto">
                          <a:xfrm>
                            <a:off x="4320" y="30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4"/>
                        <wps:cNvCnPr>
                          <a:cxnSpLocks noChangeShapeType="1"/>
                        </wps:cNvCnPr>
                        <wps:spPr bwMode="auto">
                          <a:xfrm>
                            <a:off x="9720" y="30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5"/>
                        <wps:cNvCnPr>
                          <a:cxnSpLocks noChangeShapeType="1"/>
                        </wps:cNvCnPr>
                        <wps:spPr bwMode="auto">
                          <a:xfrm>
                            <a:off x="4320" y="359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6"/>
                        <wps:cNvCnPr>
                          <a:cxnSpLocks noChangeShapeType="1"/>
                        </wps:cNvCnPr>
                        <wps:spPr bwMode="auto">
                          <a:xfrm>
                            <a:off x="9720" y="361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7"/>
                        <wps:cNvCnPr>
                          <a:cxnSpLocks noChangeShapeType="1"/>
                        </wps:cNvCnPr>
                        <wps:spPr bwMode="auto">
                          <a:xfrm>
                            <a:off x="6840" y="36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8"/>
                        <wps:cNvCnPr>
                          <a:cxnSpLocks noChangeShapeType="1"/>
                        </wps:cNvCnPr>
                        <wps:spPr bwMode="auto">
                          <a:xfrm flipV="1">
                            <a:off x="3600" y="3780"/>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9"/>
                        <wps:cNvCnPr>
                          <a:cxnSpLocks noChangeShapeType="1"/>
                        </wps:cNvCnPr>
                        <wps:spPr bwMode="auto">
                          <a:xfrm flipH="1">
                            <a:off x="3600" y="37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0"/>
                        <wps:cNvCnPr>
                          <a:cxnSpLocks noChangeShapeType="1"/>
                        </wps:cNvCnPr>
                        <wps:spPr bwMode="auto">
                          <a:xfrm>
                            <a:off x="4959" y="37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flipH="1">
                            <a:off x="4365" y="1971"/>
                            <a:ext cx="18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2"/>
                        <wps:cNvCnPr>
                          <a:cxnSpLocks noChangeShapeType="1"/>
                        </wps:cNvCnPr>
                        <wps:spPr bwMode="auto">
                          <a:xfrm flipH="1">
                            <a:off x="5760" y="198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3"/>
                        <wps:cNvCnPr>
                          <a:cxnSpLocks noChangeShapeType="1"/>
                        </wps:cNvCnPr>
                        <wps:spPr bwMode="auto">
                          <a:xfrm>
                            <a:off x="7380" y="1980"/>
                            <a:ext cx="27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4"/>
                        <wps:cNvCnPr>
                          <a:cxnSpLocks noChangeShapeType="1"/>
                        </wps:cNvCnPr>
                        <wps:spPr bwMode="auto">
                          <a:xfrm>
                            <a:off x="7200" y="1980"/>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5"/>
                        <wps:cNvSpPr txBox="1">
                          <a:spLocks noChangeArrowheads="1"/>
                        </wps:cNvSpPr>
                        <wps:spPr bwMode="auto">
                          <a:xfrm>
                            <a:off x="1440" y="3141"/>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Класификация на потребителите</w:t>
                              </w:r>
                            </w:p>
                          </w:txbxContent>
                        </wps:txbx>
                        <wps:bodyPr rot="0" vert="horz" wrap="square" lIns="91440" tIns="45720" rIns="91440" bIns="45720" anchor="t" anchorCtr="0" upright="1">
                          <a:noAutofit/>
                        </wps:bodyPr>
                      </wps:wsp>
                      <wps:wsp>
                        <wps:cNvPr id="28" name="Text Box 36"/>
                        <wps:cNvSpPr txBox="1">
                          <a:spLocks noChangeArrowheads="1"/>
                        </wps:cNvSpPr>
                        <wps:spPr bwMode="auto">
                          <a:xfrm>
                            <a:off x="2916" y="3969"/>
                            <a:ext cx="1368"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Обкръжение на марката</w:t>
                              </w:r>
                            </w:p>
                          </w:txbxContent>
                        </wps:txbx>
                        <wps:bodyPr rot="0" vert="horz" wrap="square" lIns="91440" tIns="45720" rIns="91440" bIns="45720" anchor="t" anchorCtr="0" upright="1">
                          <a:noAutofit/>
                        </wps:bodyPr>
                      </wps:wsp>
                      <wps:wsp>
                        <wps:cNvPr id="29" name="Text Box 37"/>
                        <wps:cNvSpPr txBox="1">
                          <a:spLocks noChangeArrowheads="1"/>
                        </wps:cNvSpPr>
                        <wps:spPr bwMode="auto">
                          <a:xfrm>
                            <a:off x="1440" y="3960"/>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Връзка с марката</w:t>
                              </w:r>
                            </w:p>
                          </w:txbxContent>
                        </wps:txbx>
                        <wps:bodyPr rot="0" vert="horz" wrap="square" lIns="91440" tIns="45720" rIns="91440" bIns="45720" anchor="t" anchorCtr="0" upright="1">
                          <a:noAutofit/>
                        </wps:bodyPr>
                      </wps:wsp>
                      <wps:wsp>
                        <wps:cNvPr id="30" name="Text Box 38"/>
                        <wps:cNvSpPr txBox="1">
                          <a:spLocks noChangeArrowheads="1"/>
                        </wps:cNvSpPr>
                        <wps:spPr bwMode="auto">
                          <a:xfrm>
                            <a:off x="4392" y="3960"/>
                            <a:ext cx="108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Контакт с марката</w:t>
                              </w:r>
                            </w:p>
                          </w:txbxContent>
                        </wps:txbx>
                        <wps:bodyPr rot="0" vert="horz" wrap="square" lIns="91440" tIns="45720" rIns="91440" bIns="45720" anchor="t" anchorCtr="0" upright="1">
                          <a:noAutofit/>
                        </wps:bodyPr>
                      </wps:wsp>
                      <wps:wsp>
                        <wps:cNvPr id="31" name="Line 39"/>
                        <wps:cNvCnPr>
                          <a:cxnSpLocks noChangeShapeType="1"/>
                        </wps:cNvCnPr>
                        <wps:spPr bwMode="auto">
                          <a:xfrm flipV="1">
                            <a:off x="6336" y="3780"/>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
                        <wps:cNvCnPr>
                          <a:cxnSpLocks noChangeShapeType="1"/>
                        </wps:cNvCnPr>
                        <wps:spPr bwMode="auto">
                          <a:xfrm flipH="1">
                            <a:off x="6336" y="37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1"/>
                        <wps:cNvCnPr>
                          <a:cxnSpLocks noChangeShapeType="1"/>
                        </wps:cNvCnPr>
                        <wps:spPr bwMode="auto">
                          <a:xfrm>
                            <a:off x="7695" y="378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42"/>
                        <wps:cNvSpPr txBox="1">
                          <a:spLocks noChangeArrowheads="1"/>
                        </wps:cNvSpPr>
                        <wps:spPr bwMode="auto">
                          <a:xfrm>
                            <a:off x="5652" y="3969"/>
                            <a:ext cx="1368"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Обкръжение на марката</w:t>
                              </w:r>
                            </w:p>
                          </w:txbxContent>
                        </wps:txbx>
                        <wps:bodyPr rot="0" vert="horz" wrap="square" lIns="91440" tIns="45720" rIns="91440" bIns="45720" anchor="t" anchorCtr="0" upright="1">
                          <a:noAutofit/>
                        </wps:bodyPr>
                      </wps:wsp>
                      <wps:wsp>
                        <wps:cNvPr id="35" name="Text Box 43"/>
                        <wps:cNvSpPr txBox="1">
                          <a:spLocks noChangeArrowheads="1"/>
                        </wps:cNvSpPr>
                        <wps:spPr bwMode="auto">
                          <a:xfrm>
                            <a:off x="7128" y="3960"/>
                            <a:ext cx="108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Контакт с марката</w:t>
                              </w:r>
                            </w:p>
                          </w:txbxContent>
                        </wps:txbx>
                        <wps:bodyPr rot="0" vert="horz" wrap="square" lIns="91440" tIns="45720" rIns="91440" bIns="45720" anchor="t" anchorCtr="0" upright="1">
                          <a:noAutofit/>
                        </wps:bodyPr>
                      </wps:wsp>
                      <wps:wsp>
                        <wps:cNvPr id="36" name="Line 44"/>
                        <wps:cNvCnPr>
                          <a:cxnSpLocks noChangeShapeType="1"/>
                        </wps:cNvCnPr>
                        <wps:spPr bwMode="auto">
                          <a:xfrm flipV="1">
                            <a:off x="9108" y="3807"/>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5"/>
                        <wps:cNvCnPr>
                          <a:cxnSpLocks noChangeShapeType="1"/>
                        </wps:cNvCnPr>
                        <wps:spPr bwMode="auto">
                          <a:xfrm flipH="1">
                            <a:off x="9108" y="380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6"/>
                        <wps:cNvCnPr>
                          <a:cxnSpLocks noChangeShapeType="1"/>
                        </wps:cNvCnPr>
                        <wps:spPr bwMode="auto">
                          <a:xfrm>
                            <a:off x="10467" y="380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47"/>
                        <wps:cNvSpPr txBox="1">
                          <a:spLocks noChangeArrowheads="1"/>
                        </wps:cNvSpPr>
                        <wps:spPr bwMode="auto">
                          <a:xfrm>
                            <a:off x="8424" y="3996"/>
                            <a:ext cx="1368"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Обкръжение на марката</w:t>
                              </w:r>
                            </w:p>
                          </w:txbxContent>
                        </wps:txbx>
                        <wps:bodyPr rot="0" vert="horz" wrap="square" lIns="91440" tIns="45720" rIns="91440" bIns="45720" anchor="t" anchorCtr="0" upright="1">
                          <a:noAutofit/>
                        </wps:bodyPr>
                      </wps:wsp>
                      <wps:wsp>
                        <wps:cNvPr id="40" name="Text Box 48"/>
                        <wps:cNvSpPr txBox="1">
                          <a:spLocks noChangeArrowheads="1"/>
                        </wps:cNvSpPr>
                        <wps:spPr bwMode="auto">
                          <a:xfrm>
                            <a:off x="9900" y="3987"/>
                            <a:ext cx="108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Контакт с марката</w:t>
                              </w:r>
                            </w:p>
                          </w:txbxContent>
                        </wps:txbx>
                        <wps:bodyPr rot="0" vert="horz" wrap="square" lIns="91440" tIns="45720" rIns="91440" bIns="45720" anchor="t" anchorCtr="0" upright="1">
                          <a:noAutofit/>
                        </wps:bodyPr>
                      </wps:wsp>
                      <wps:wsp>
                        <wps:cNvPr id="41" name="Line 49"/>
                        <wps:cNvCnPr>
                          <a:cxnSpLocks noChangeShapeType="1"/>
                        </wps:cNvCnPr>
                        <wps:spPr bwMode="auto">
                          <a:xfrm flipH="1">
                            <a:off x="3600" y="45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0"/>
                        <wps:cNvCnPr>
                          <a:cxnSpLocks noChangeShapeType="1"/>
                        </wps:cNvCnPr>
                        <wps:spPr bwMode="auto">
                          <a:xfrm>
                            <a:off x="4959" y="45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51"/>
                        <wps:cNvCnPr>
                          <a:cxnSpLocks noChangeShapeType="1"/>
                        </wps:cNvCnPr>
                        <wps:spPr bwMode="auto">
                          <a:xfrm flipH="1">
                            <a:off x="6336" y="45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52"/>
                        <wps:cNvCnPr>
                          <a:cxnSpLocks noChangeShapeType="1"/>
                        </wps:cNvCnPr>
                        <wps:spPr bwMode="auto">
                          <a:xfrm>
                            <a:off x="7695" y="456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53"/>
                        <wps:cNvCnPr>
                          <a:cxnSpLocks noChangeShapeType="1"/>
                        </wps:cNvCnPr>
                        <wps:spPr bwMode="auto">
                          <a:xfrm flipH="1">
                            <a:off x="9108" y="459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54"/>
                        <wps:cNvCnPr>
                          <a:cxnSpLocks noChangeShapeType="1"/>
                        </wps:cNvCnPr>
                        <wps:spPr bwMode="auto">
                          <a:xfrm>
                            <a:off x="10467" y="459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55"/>
                        <wps:cNvCnPr>
                          <a:cxnSpLocks noChangeShapeType="1"/>
                        </wps:cNvCnPr>
                        <wps:spPr bwMode="auto">
                          <a:xfrm>
                            <a:off x="4320" y="4716"/>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56"/>
                        <wps:cNvCnPr>
                          <a:cxnSpLocks noChangeShapeType="1"/>
                        </wps:cNvCnPr>
                        <wps:spPr bwMode="auto">
                          <a:xfrm>
                            <a:off x="9855" y="4752"/>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7"/>
                        <wps:cNvCnPr>
                          <a:cxnSpLocks noChangeShapeType="1"/>
                        </wps:cNvCnPr>
                        <wps:spPr bwMode="auto">
                          <a:xfrm>
                            <a:off x="6840" y="4725"/>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8"/>
                        <wps:cNvCnPr>
                          <a:cxnSpLocks noChangeShapeType="1"/>
                        </wps:cNvCnPr>
                        <wps:spPr bwMode="auto">
                          <a:xfrm flipH="1">
                            <a:off x="3807" y="49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9"/>
                        <wps:cNvCnPr>
                          <a:cxnSpLocks noChangeShapeType="1"/>
                        </wps:cNvCnPr>
                        <wps:spPr bwMode="auto">
                          <a:xfrm>
                            <a:off x="5166" y="490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60"/>
                        <wps:cNvCnPr>
                          <a:cxnSpLocks noChangeShapeType="1"/>
                        </wps:cNvCnPr>
                        <wps:spPr bwMode="auto">
                          <a:xfrm flipH="1">
                            <a:off x="6399" y="48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61"/>
                        <wps:cNvCnPr>
                          <a:cxnSpLocks noChangeShapeType="1"/>
                        </wps:cNvCnPr>
                        <wps:spPr bwMode="auto">
                          <a:xfrm flipH="1">
                            <a:off x="8199" y="48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62"/>
                        <wps:cNvCnPr>
                          <a:cxnSpLocks noChangeShapeType="1"/>
                        </wps:cNvCnPr>
                        <wps:spPr bwMode="auto">
                          <a:xfrm flipV="1">
                            <a:off x="3807" y="4905"/>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3"/>
                        <wps:cNvCnPr>
                          <a:cxnSpLocks noChangeShapeType="1"/>
                        </wps:cNvCnPr>
                        <wps:spPr bwMode="auto">
                          <a:xfrm>
                            <a:off x="6399" y="4860"/>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4"/>
                        <wps:cNvCnPr>
                          <a:cxnSpLocks noChangeShapeType="1"/>
                        </wps:cNvCnPr>
                        <wps:spPr bwMode="auto">
                          <a:xfrm flipV="1">
                            <a:off x="3591" y="4725"/>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5"/>
                        <wps:cNvCnPr>
                          <a:cxnSpLocks noChangeShapeType="1"/>
                        </wps:cNvCnPr>
                        <wps:spPr bwMode="auto">
                          <a:xfrm flipV="1">
                            <a:off x="6327" y="4725"/>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6"/>
                        <wps:cNvCnPr>
                          <a:cxnSpLocks noChangeShapeType="1"/>
                        </wps:cNvCnPr>
                        <wps:spPr bwMode="auto">
                          <a:xfrm flipV="1">
                            <a:off x="9099" y="4752"/>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67"/>
                        <wps:cNvSpPr txBox="1">
                          <a:spLocks noChangeArrowheads="1"/>
                        </wps:cNvSpPr>
                        <wps:spPr bwMode="auto">
                          <a:xfrm>
                            <a:off x="2934" y="5085"/>
                            <a:ext cx="144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Запазване на потребление</w:t>
                              </w:r>
                            </w:p>
                          </w:txbxContent>
                        </wps:txbx>
                        <wps:bodyPr rot="0" vert="horz" wrap="square" lIns="91440" tIns="45720" rIns="91440" bIns="45720" anchor="t" anchorCtr="0" upright="1">
                          <a:noAutofit/>
                        </wps:bodyPr>
                      </wps:wsp>
                      <wps:wsp>
                        <wps:cNvPr id="60" name="Text Box 68"/>
                        <wps:cNvSpPr txBox="1">
                          <a:spLocks noChangeArrowheads="1"/>
                        </wps:cNvSpPr>
                        <wps:spPr bwMode="auto">
                          <a:xfrm>
                            <a:off x="1368" y="5076"/>
                            <a:ext cx="1512"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Маркетингови цели</w:t>
                              </w:r>
                            </w:p>
                          </w:txbxContent>
                        </wps:txbx>
                        <wps:bodyPr rot="0" vert="horz" wrap="square" lIns="91440" tIns="45720" rIns="91440" bIns="45720" anchor="t" anchorCtr="0" upright="1">
                          <a:noAutofit/>
                        </wps:bodyPr>
                      </wps:wsp>
                      <wps:wsp>
                        <wps:cNvPr id="61" name="Text Box 69"/>
                        <wps:cNvSpPr txBox="1">
                          <a:spLocks noChangeArrowheads="1"/>
                        </wps:cNvSpPr>
                        <wps:spPr bwMode="auto">
                          <a:xfrm>
                            <a:off x="4437" y="5076"/>
                            <a:ext cx="1386"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Създаване на потребление</w:t>
                              </w:r>
                            </w:p>
                          </w:txbxContent>
                        </wps:txbx>
                        <wps:bodyPr rot="0" vert="horz" wrap="square" lIns="91440" tIns="45720" rIns="91440" bIns="45720" anchor="t" anchorCtr="0" upright="1">
                          <a:noAutofit/>
                        </wps:bodyPr>
                      </wps:wsp>
                      <wps:wsp>
                        <wps:cNvPr id="62" name="Text Box 70"/>
                        <wps:cNvSpPr txBox="1">
                          <a:spLocks noChangeArrowheads="1"/>
                        </wps:cNvSpPr>
                        <wps:spPr bwMode="auto">
                          <a:xfrm>
                            <a:off x="2637" y="8280"/>
                            <a:ext cx="709"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Прод</w:t>
                              </w:r>
                            </w:p>
                          </w:txbxContent>
                        </wps:txbx>
                        <wps:bodyPr rot="0" vert="horz" wrap="square" lIns="91440" tIns="45720" rIns="91440" bIns="45720" anchor="t" anchorCtr="0" upright="1">
                          <a:noAutofit/>
                        </wps:bodyPr>
                      </wps:wsp>
                      <wps:wsp>
                        <wps:cNvPr id="63" name="Text Box 71"/>
                        <wps:cNvSpPr txBox="1">
                          <a:spLocks noChangeArrowheads="1"/>
                        </wps:cNvSpPr>
                        <wps:spPr bwMode="auto">
                          <a:xfrm>
                            <a:off x="4029" y="8280"/>
                            <a:ext cx="726"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Дист</w:t>
                              </w:r>
                            </w:p>
                          </w:txbxContent>
                        </wps:txbx>
                        <wps:bodyPr rot="0" vert="horz" wrap="square" lIns="91440" tIns="45720" rIns="91440" bIns="45720" anchor="t" anchorCtr="0" upright="1">
                          <a:noAutofit/>
                        </wps:bodyPr>
                      </wps:wsp>
                      <wps:wsp>
                        <wps:cNvPr id="64" name="Line 72"/>
                        <wps:cNvCnPr>
                          <a:cxnSpLocks noChangeShapeType="1"/>
                        </wps:cNvCnPr>
                        <wps:spPr bwMode="auto">
                          <a:xfrm flipH="1">
                            <a:off x="7299" y="486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73"/>
                        <wps:cNvSpPr txBox="1">
                          <a:spLocks noChangeArrowheads="1"/>
                        </wps:cNvSpPr>
                        <wps:spPr bwMode="auto">
                          <a:xfrm>
                            <a:off x="3339" y="8280"/>
                            <a:ext cx="697"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Цена</w:t>
                              </w:r>
                            </w:p>
                          </w:txbxContent>
                        </wps:txbx>
                        <wps:bodyPr rot="0" vert="horz" wrap="square" lIns="91440" tIns="45720" rIns="91440" bIns="45720" anchor="t" anchorCtr="0" upright="1">
                          <a:noAutofit/>
                        </wps:bodyPr>
                      </wps:wsp>
                      <wps:wsp>
                        <wps:cNvPr id="66" name="Line 74"/>
                        <wps:cNvCnPr>
                          <a:cxnSpLocks noChangeShapeType="1"/>
                        </wps:cNvCnPr>
                        <wps:spPr bwMode="auto">
                          <a:xfrm flipH="1">
                            <a:off x="3816" y="56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5"/>
                        <wps:cNvCnPr>
                          <a:cxnSpLocks noChangeShapeType="1"/>
                        </wps:cNvCnPr>
                        <wps:spPr bwMode="auto">
                          <a:xfrm>
                            <a:off x="5175" y="56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6"/>
                        <wps:cNvCnPr>
                          <a:cxnSpLocks noChangeShapeType="1"/>
                        </wps:cNvCnPr>
                        <wps:spPr bwMode="auto">
                          <a:xfrm flipH="1">
                            <a:off x="6408" y="567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7"/>
                        <wps:cNvCnPr>
                          <a:cxnSpLocks noChangeShapeType="1"/>
                        </wps:cNvCnPr>
                        <wps:spPr bwMode="auto">
                          <a:xfrm flipH="1">
                            <a:off x="8208" y="567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8"/>
                        <wps:cNvCnPr>
                          <a:cxnSpLocks noChangeShapeType="1"/>
                        </wps:cNvCnPr>
                        <wps:spPr bwMode="auto">
                          <a:xfrm flipH="1">
                            <a:off x="7308" y="568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9"/>
                        <wps:cNvCnPr>
                          <a:cxnSpLocks noChangeShapeType="1"/>
                        </wps:cNvCnPr>
                        <wps:spPr bwMode="auto">
                          <a:xfrm flipV="1">
                            <a:off x="3816" y="5877"/>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80"/>
                        <wps:cNvCnPr>
                          <a:cxnSpLocks noChangeShapeType="1"/>
                        </wps:cNvCnPr>
                        <wps:spPr bwMode="auto">
                          <a:xfrm>
                            <a:off x="6408" y="5859"/>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81"/>
                        <wps:cNvCnPr>
                          <a:cxnSpLocks noChangeShapeType="1"/>
                        </wps:cNvCnPr>
                        <wps:spPr bwMode="auto">
                          <a:xfrm>
                            <a:off x="4356" y="586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82"/>
                        <wps:cNvCnPr>
                          <a:cxnSpLocks noChangeShapeType="1"/>
                        </wps:cNvCnPr>
                        <wps:spPr bwMode="auto">
                          <a:xfrm>
                            <a:off x="6876" y="587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83"/>
                        <wps:cNvCnPr>
                          <a:cxnSpLocks noChangeShapeType="1"/>
                        </wps:cNvCnPr>
                        <wps:spPr bwMode="auto">
                          <a:xfrm flipV="1">
                            <a:off x="3636" y="6057"/>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84"/>
                        <wps:cNvCnPr>
                          <a:cxnSpLocks noChangeShapeType="1"/>
                        </wps:cNvCnPr>
                        <wps:spPr bwMode="auto">
                          <a:xfrm flipH="1">
                            <a:off x="3636" y="60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85"/>
                        <wps:cNvCnPr>
                          <a:cxnSpLocks noChangeShapeType="1"/>
                        </wps:cNvCnPr>
                        <wps:spPr bwMode="auto">
                          <a:xfrm>
                            <a:off x="4995" y="60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86"/>
                        <wps:cNvSpPr txBox="1">
                          <a:spLocks noChangeArrowheads="1"/>
                        </wps:cNvSpPr>
                        <wps:spPr bwMode="auto">
                          <a:xfrm>
                            <a:off x="2952" y="6246"/>
                            <a:ext cx="1008" cy="774"/>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Цели на марката</w:t>
                              </w:r>
                            </w:p>
                          </w:txbxContent>
                        </wps:txbx>
                        <wps:bodyPr rot="0" vert="horz" wrap="square" lIns="91440" tIns="45720" rIns="91440" bIns="45720" anchor="t" anchorCtr="0" upright="1">
                          <a:noAutofit/>
                        </wps:bodyPr>
                      </wps:wsp>
                      <wps:wsp>
                        <wps:cNvPr id="79" name="Text Box 87"/>
                        <wps:cNvSpPr txBox="1">
                          <a:spLocks noChangeArrowheads="1"/>
                        </wps:cNvSpPr>
                        <wps:spPr bwMode="auto">
                          <a:xfrm>
                            <a:off x="1476" y="6237"/>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Цели на марката</w:t>
                              </w:r>
                            </w:p>
                          </w:txbxContent>
                        </wps:txbx>
                        <wps:bodyPr rot="0" vert="horz" wrap="square" lIns="91440" tIns="45720" rIns="91440" bIns="45720" anchor="t" anchorCtr="0" upright="1">
                          <a:noAutofit/>
                        </wps:bodyPr>
                      </wps:wsp>
                      <wps:wsp>
                        <wps:cNvPr id="80" name="Text Box 88"/>
                        <wps:cNvSpPr txBox="1">
                          <a:spLocks noChangeArrowheads="1"/>
                        </wps:cNvSpPr>
                        <wps:spPr bwMode="auto">
                          <a:xfrm>
                            <a:off x="4140" y="6237"/>
                            <a:ext cx="1458" cy="783"/>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Цели на обкръжението на марката</w:t>
                              </w:r>
                            </w:p>
                          </w:txbxContent>
                        </wps:txbx>
                        <wps:bodyPr rot="0" vert="horz" wrap="square" lIns="91440" tIns="45720" rIns="91440" bIns="45720" anchor="t" anchorCtr="0" upright="1">
                          <a:noAutofit/>
                        </wps:bodyPr>
                      </wps:wsp>
                      <wps:wsp>
                        <wps:cNvPr id="81" name="Line 89"/>
                        <wps:cNvCnPr>
                          <a:cxnSpLocks noChangeShapeType="1"/>
                        </wps:cNvCnPr>
                        <wps:spPr bwMode="auto">
                          <a:xfrm flipV="1">
                            <a:off x="6372" y="6057"/>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90"/>
                        <wps:cNvCnPr>
                          <a:cxnSpLocks noChangeShapeType="1"/>
                        </wps:cNvCnPr>
                        <wps:spPr bwMode="auto">
                          <a:xfrm flipH="1">
                            <a:off x="6372" y="60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91"/>
                        <wps:cNvCnPr>
                          <a:cxnSpLocks noChangeShapeType="1"/>
                        </wps:cNvCnPr>
                        <wps:spPr bwMode="auto">
                          <a:xfrm>
                            <a:off x="7731" y="60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92"/>
                        <wps:cNvCnPr>
                          <a:cxnSpLocks noChangeShapeType="1"/>
                        </wps:cNvCnPr>
                        <wps:spPr bwMode="auto">
                          <a:xfrm flipV="1">
                            <a:off x="9144" y="6084"/>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93"/>
                        <wps:cNvCnPr>
                          <a:cxnSpLocks noChangeShapeType="1"/>
                        </wps:cNvCnPr>
                        <wps:spPr bwMode="auto">
                          <a:xfrm flipH="1">
                            <a:off x="9144" y="608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94"/>
                        <wps:cNvCnPr>
                          <a:cxnSpLocks noChangeShapeType="1"/>
                        </wps:cNvCnPr>
                        <wps:spPr bwMode="auto">
                          <a:xfrm>
                            <a:off x="10503" y="608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95"/>
                        <wps:cNvSpPr txBox="1">
                          <a:spLocks noChangeArrowheads="1"/>
                        </wps:cNvSpPr>
                        <wps:spPr bwMode="auto">
                          <a:xfrm>
                            <a:off x="5841" y="6237"/>
                            <a:ext cx="1008" cy="774"/>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Цели на марката</w:t>
                              </w:r>
                            </w:p>
                          </w:txbxContent>
                        </wps:txbx>
                        <wps:bodyPr rot="0" vert="horz" wrap="square" lIns="91440" tIns="45720" rIns="91440" bIns="45720" anchor="t" anchorCtr="0" upright="1">
                          <a:noAutofit/>
                        </wps:bodyPr>
                      </wps:wsp>
                      <wps:wsp>
                        <wps:cNvPr id="88" name="Text Box 96"/>
                        <wps:cNvSpPr txBox="1">
                          <a:spLocks noChangeArrowheads="1"/>
                        </wps:cNvSpPr>
                        <wps:spPr bwMode="auto">
                          <a:xfrm>
                            <a:off x="7029" y="6228"/>
                            <a:ext cx="1458" cy="783"/>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Цели на обкръжението на марката</w:t>
                              </w:r>
                            </w:p>
                          </w:txbxContent>
                        </wps:txbx>
                        <wps:bodyPr rot="0" vert="horz" wrap="square" lIns="91440" tIns="45720" rIns="91440" bIns="45720" anchor="t" anchorCtr="0" upright="1">
                          <a:noAutofit/>
                        </wps:bodyPr>
                      </wps:wsp>
                      <wps:wsp>
                        <wps:cNvPr id="89" name="Text Box 97"/>
                        <wps:cNvSpPr txBox="1">
                          <a:spLocks noChangeArrowheads="1"/>
                        </wps:cNvSpPr>
                        <wps:spPr bwMode="auto">
                          <a:xfrm>
                            <a:off x="8622" y="6237"/>
                            <a:ext cx="1008" cy="774"/>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Цели на марката</w:t>
                              </w:r>
                            </w:p>
                          </w:txbxContent>
                        </wps:txbx>
                        <wps:bodyPr rot="0" vert="horz" wrap="square" lIns="91440" tIns="45720" rIns="91440" bIns="45720" anchor="t" anchorCtr="0" upright="1">
                          <a:noAutofit/>
                        </wps:bodyPr>
                      </wps:wsp>
                      <wps:wsp>
                        <wps:cNvPr id="90" name="Text Box 98"/>
                        <wps:cNvSpPr txBox="1">
                          <a:spLocks noChangeArrowheads="1"/>
                        </wps:cNvSpPr>
                        <wps:spPr bwMode="auto">
                          <a:xfrm>
                            <a:off x="9810" y="6228"/>
                            <a:ext cx="1458" cy="783"/>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Цели на обкръжението на марката</w:t>
                              </w:r>
                            </w:p>
                          </w:txbxContent>
                        </wps:txbx>
                        <wps:bodyPr rot="0" vert="horz" wrap="square" lIns="91440" tIns="45720" rIns="91440" bIns="45720" anchor="t" anchorCtr="0" upright="1">
                          <a:noAutofit/>
                        </wps:bodyPr>
                      </wps:wsp>
                      <wps:wsp>
                        <wps:cNvPr id="91" name="Line 99"/>
                        <wps:cNvCnPr>
                          <a:cxnSpLocks noChangeShapeType="1"/>
                        </wps:cNvCnPr>
                        <wps:spPr bwMode="auto">
                          <a:xfrm>
                            <a:off x="9837" y="5634"/>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00"/>
                        <wps:cNvCnPr>
                          <a:cxnSpLocks noChangeShapeType="1"/>
                        </wps:cNvCnPr>
                        <wps:spPr bwMode="auto">
                          <a:xfrm flipH="1">
                            <a:off x="3627" y="700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01"/>
                        <wps:cNvCnPr>
                          <a:cxnSpLocks noChangeShapeType="1"/>
                        </wps:cNvCnPr>
                        <wps:spPr bwMode="auto">
                          <a:xfrm>
                            <a:off x="4986" y="700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02"/>
                        <wps:cNvCnPr>
                          <a:cxnSpLocks noChangeShapeType="1"/>
                        </wps:cNvCnPr>
                        <wps:spPr bwMode="auto">
                          <a:xfrm flipH="1">
                            <a:off x="6363" y="700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03"/>
                        <wps:cNvCnPr>
                          <a:cxnSpLocks noChangeShapeType="1"/>
                        </wps:cNvCnPr>
                        <wps:spPr bwMode="auto">
                          <a:xfrm>
                            <a:off x="7722" y="700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04"/>
                        <wps:cNvCnPr>
                          <a:cxnSpLocks noChangeShapeType="1"/>
                        </wps:cNvCnPr>
                        <wps:spPr bwMode="auto">
                          <a:xfrm flipH="1">
                            <a:off x="9135" y="70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05"/>
                        <wps:cNvCnPr>
                          <a:cxnSpLocks noChangeShapeType="1"/>
                        </wps:cNvCnPr>
                        <wps:spPr bwMode="auto">
                          <a:xfrm>
                            <a:off x="10494" y="7029"/>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106"/>
                        <wps:cNvCnPr>
                          <a:cxnSpLocks noChangeShapeType="1"/>
                        </wps:cNvCnPr>
                        <wps:spPr bwMode="auto">
                          <a:xfrm flipV="1">
                            <a:off x="3618" y="7164"/>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107"/>
                        <wps:cNvCnPr>
                          <a:cxnSpLocks noChangeShapeType="1"/>
                        </wps:cNvCnPr>
                        <wps:spPr bwMode="auto">
                          <a:xfrm flipV="1">
                            <a:off x="6354" y="7164"/>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8"/>
                        <wps:cNvCnPr>
                          <a:cxnSpLocks noChangeShapeType="1"/>
                        </wps:cNvCnPr>
                        <wps:spPr bwMode="auto">
                          <a:xfrm flipV="1">
                            <a:off x="9126" y="7191"/>
                            <a:ext cx="1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9"/>
                        <wps:cNvCnPr>
                          <a:cxnSpLocks noChangeShapeType="1"/>
                        </wps:cNvCnPr>
                        <wps:spPr bwMode="auto">
                          <a:xfrm>
                            <a:off x="4140" y="7173"/>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10"/>
                        <wps:cNvCnPr>
                          <a:cxnSpLocks noChangeShapeType="1"/>
                        </wps:cNvCnPr>
                        <wps:spPr bwMode="auto">
                          <a:xfrm>
                            <a:off x="9720" y="7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11"/>
                        <wps:cNvCnPr>
                          <a:cxnSpLocks noChangeShapeType="1"/>
                        </wps:cNvCnPr>
                        <wps:spPr bwMode="auto">
                          <a:xfrm>
                            <a:off x="7020" y="7173"/>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Text Box 112"/>
                        <wps:cNvSpPr txBox="1">
                          <a:spLocks noChangeArrowheads="1"/>
                        </wps:cNvSpPr>
                        <wps:spPr bwMode="auto">
                          <a:xfrm>
                            <a:off x="8820" y="7362"/>
                            <a:ext cx="1980" cy="595"/>
                          </a:xfrm>
                          <a:prstGeom prst="rect">
                            <a:avLst/>
                          </a:prstGeom>
                          <a:solidFill>
                            <a:srgbClr val="FFFFFF"/>
                          </a:solidFill>
                          <a:ln w="9525">
                            <a:solidFill>
                              <a:srgbClr val="000000"/>
                            </a:solidFill>
                            <a:miter lim="800000"/>
                            <a:headEnd/>
                            <a:tailEnd/>
                          </a:ln>
                        </wps:spPr>
                        <wps:txbx>
                          <w:txbxContent>
                            <w:p w:rsidR="00CC4719" w:rsidRPr="00196A74" w:rsidRDefault="00CC4719" w:rsidP="00CC4719">
                              <w:pPr>
                                <w:jc w:val="center"/>
                                <w:rPr>
                                  <w:sz w:val="18"/>
                                  <w:szCs w:val="18"/>
                                </w:rPr>
                              </w:pPr>
                              <w:r>
                                <w:rPr>
                                  <w:sz w:val="18"/>
                                  <w:szCs w:val="18"/>
                                </w:rPr>
                                <w:t>Комуникационни цели и стратегии</w:t>
                              </w:r>
                            </w:p>
                          </w:txbxContent>
                        </wps:txbx>
                        <wps:bodyPr rot="0" vert="horz" wrap="square" lIns="91440" tIns="45720" rIns="91440" bIns="45720" anchor="t" anchorCtr="0" upright="1">
                          <a:noAutofit/>
                        </wps:bodyPr>
                      </wps:wsp>
                      <wps:wsp>
                        <wps:cNvPr id="105" name="Text Box 113"/>
                        <wps:cNvSpPr txBox="1">
                          <a:spLocks noChangeArrowheads="1"/>
                        </wps:cNvSpPr>
                        <wps:spPr bwMode="auto">
                          <a:xfrm>
                            <a:off x="6093" y="7335"/>
                            <a:ext cx="1980" cy="595"/>
                          </a:xfrm>
                          <a:prstGeom prst="rect">
                            <a:avLst/>
                          </a:prstGeom>
                          <a:solidFill>
                            <a:srgbClr val="FFFFFF"/>
                          </a:solidFill>
                          <a:ln w="9525">
                            <a:solidFill>
                              <a:srgbClr val="000000"/>
                            </a:solidFill>
                            <a:miter lim="800000"/>
                            <a:headEnd/>
                            <a:tailEnd/>
                          </a:ln>
                        </wps:spPr>
                        <wps:txbx>
                          <w:txbxContent>
                            <w:p w:rsidR="00CC4719" w:rsidRPr="00196A74" w:rsidRDefault="00CC4719" w:rsidP="00CC4719">
                              <w:pPr>
                                <w:jc w:val="center"/>
                                <w:rPr>
                                  <w:sz w:val="18"/>
                                  <w:szCs w:val="18"/>
                                </w:rPr>
                              </w:pPr>
                              <w:r>
                                <w:rPr>
                                  <w:sz w:val="18"/>
                                  <w:szCs w:val="18"/>
                                </w:rPr>
                                <w:t>Комуникационни цели и стратегии</w:t>
                              </w:r>
                            </w:p>
                          </w:txbxContent>
                        </wps:txbx>
                        <wps:bodyPr rot="0" vert="horz" wrap="square" lIns="91440" tIns="45720" rIns="91440" bIns="45720" anchor="t" anchorCtr="0" upright="1">
                          <a:noAutofit/>
                        </wps:bodyPr>
                      </wps:wsp>
                      <wps:wsp>
                        <wps:cNvPr id="106" name="Text Box 114"/>
                        <wps:cNvSpPr txBox="1">
                          <a:spLocks noChangeArrowheads="1"/>
                        </wps:cNvSpPr>
                        <wps:spPr bwMode="auto">
                          <a:xfrm>
                            <a:off x="3420" y="7362"/>
                            <a:ext cx="1980"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Комуникационни цели и стратегии</w:t>
                              </w:r>
                            </w:p>
                          </w:txbxContent>
                        </wps:txbx>
                        <wps:bodyPr rot="0" vert="horz" wrap="square" lIns="91440" tIns="45720" rIns="91440" bIns="45720" anchor="t" anchorCtr="0" upright="1">
                          <a:noAutofit/>
                        </wps:bodyPr>
                      </wps:wsp>
                      <wps:wsp>
                        <wps:cNvPr id="107" name="Text Box 115"/>
                        <wps:cNvSpPr txBox="1">
                          <a:spLocks noChangeArrowheads="1"/>
                        </wps:cNvSpPr>
                        <wps:spPr bwMode="auto">
                          <a:xfrm>
                            <a:off x="1440" y="7380"/>
                            <a:ext cx="12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Цели/ Стратегии</w:t>
                              </w:r>
                            </w:p>
                          </w:txbxContent>
                        </wps:txbx>
                        <wps:bodyPr rot="0" vert="horz" wrap="square" lIns="91440" tIns="45720" rIns="91440" bIns="45720" anchor="t" anchorCtr="0" upright="1">
                          <a:noAutofit/>
                        </wps:bodyPr>
                      </wps:wsp>
                      <wps:wsp>
                        <wps:cNvPr id="108" name="Text Box 116"/>
                        <wps:cNvSpPr txBox="1">
                          <a:spLocks noChangeArrowheads="1"/>
                        </wps:cNvSpPr>
                        <wps:spPr bwMode="auto">
                          <a:xfrm>
                            <a:off x="4752" y="8280"/>
                            <a:ext cx="680"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Ком</w:t>
                              </w:r>
                            </w:p>
                          </w:txbxContent>
                        </wps:txbx>
                        <wps:bodyPr rot="0" vert="horz" wrap="square" lIns="91440" tIns="45720" rIns="91440" bIns="45720" anchor="t" anchorCtr="0" upright="1">
                          <a:noAutofit/>
                        </wps:bodyPr>
                      </wps:wsp>
                      <wps:wsp>
                        <wps:cNvPr id="109" name="Text Box 117"/>
                        <wps:cNvSpPr txBox="1">
                          <a:spLocks noChangeArrowheads="1"/>
                        </wps:cNvSpPr>
                        <wps:spPr bwMode="auto">
                          <a:xfrm>
                            <a:off x="5565" y="8280"/>
                            <a:ext cx="709"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Прод</w:t>
                              </w:r>
                            </w:p>
                          </w:txbxContent>
                        </wps:txbx>
                        <wps:bodyPr rot="0" vert="horz" wrap="square" lIns="91440" tIns="45720" rIns="91440" bIns="45720" anchor="t" anchorCtr="0" upright="1">
                          <a:noAutofit/>
                        </wps:bodyPr>
                      </wps:wsp>
                      <wps:wsp>
                        <wps:cNvPr id="110" name="Text Box 118"/>
                        <wps:cNvSpPr txBox="1">
                          <a:spLocks noChangeArrowheads="1"/>
                        </wps:cNvSpPr>
                        <wps:spPr bwMode="auto">
                          <a:xfrm>
                            <a:off x="6957" y="8280"/>
                            <a:ext cx="726"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Дист</w:t>
                              </w:r>
                            </w:p>
                          </w:txbxContent>
                        </wps:txbx>
                        <wps:bodyPr rot="0" vert="horz" wrap="square" lIns="91440" tIns="45720" rIns="91440" bIns="45720" anchor="t" anchorCtr="0" upright="1">
                          <a:noAutofit/>
                        </wps:bodyPr>
                      </wps:wsp>
                      <wps:wsp>
                        <wps:cNvPr id="111" name="Text Box 119"/>
                        <wps:cNvSpPr txBox="1">
                          <a:spLocks noChangeArrowheads="1"/>
                        </wps:cNvSpPr>
                        <wps:spPr bwMode="auto">
                          <a:xfrm>
                            <a:off x="6267" y="8280"/>
                            <a:ext cx="697"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Цена</w:t>
                              </w:r>
                            </w:p>
                          </w:txbxContent>
                        </wps:txbx>
                        <wps:bodyPr rot="0" vert="horz" wrap="square" lIns="91440" tIns="45720" rIns="91440" bIns="45720" anchor="t" anchorCtr="0" upright="1">
                          <a:noAutofit/>
                        </wps:bodyPr>
                      </wps:wsp>
                      <wps:wsp>
                        <wps:cNvPr id="112" name="Text Box 120"/>
                        <wps:cNvSpPr txBox="1">
                          <a:spLocks noChangeArrowheads="1"/>
                        </wps:cNvSpPr>
                        <wps:spPr bwMode="auto">
                          <a:xfrm>
                            <a:off x="7680" y="8280"/>
                            <a:ext cx="680"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Ком</w:t>
                              </w:r>
                            </w:p>
                          </w:txbxContent>
                        </wps:txbx>
                        <wps:bodyPr rot="0" vert="horz" wrap="square" lIns="91440" tIns="45720" rIns="91440" bIns="45720" anchor="t" anchorCtr="0" upright="1">
                          <a:noAutofit/>
                        </wps:bodyPr>
                      </wps:wsp>
                      <wps:wsp>
                        <wps:cNvPr id="113" name="Text Box 121"/>
                        <wps:cNvSpPr txBox="1">
                          <a:spLocks noChangeArrowheads="1"/>
                        </wps:cNvSpPr>
                        <wps:spPr bwMode="auto">
                          <a:xfrm>
                            <a:off x="8505" y="8280"/>
                            <a:ext cx="709"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Прод</w:t>
                              </w:r>
                            </w:p>
                          </w:txbxContent>
                        </wps:txbx>
                        <wps:bodyPr rot="0" vert="horz" wrap="square" lIns="91440" tIns="45720" rIns="91440" bIns="45720" anchor="t" anchorCtr="0" upright="1">
                          <a:noAutofit/>
                        </wps:bodyPr>
                      </wps:wsp>
                      <wps:wsp>
                        <wps:cNvPr id="114" name="Text Box 122"/>
                        <wps:cNvSpPr txBox="1">
                          <a:spLocks noChangeArrowheads="1"/>
                        </wps:cNvSpPr>
                        <wps:spPr bwMode="auto">
                          <a:xfrm>
                            <a:off x="9897" y="8280"/>
                            <a:ext cx="726"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Дист</w:t>
                              </w:r>
                            </w:p>
                          </w:txbxContent>
                        </wps:txbx>
                        <wps:bodyPr rot="0" vert="horz" wrap="square" lIns="91440" tIns="45720" rIns="91440" bIns="45720" anchor="t" anchorCtr="0" upright="1">
                          <a:noAutofit/>
                        </wps:bodyPr>
                      </wps:wsp>
                      <wps:wsp>
                        <wps:cNvPr id="115" name="Text Box 123"/>
                        <wps:cNvSpPr txBox="1">
                          <a:spLocks noChangeArrowheads="1"/>
                        </wps:cNvSpPr>
                        <wps:spPr bwMode="auto">
                          <a:xfrm>
                            <a:off x="9207" y="8280"/>
                            <a:ext cx="697"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Цена</w:t>
                              </w:r>
                            </w:p>
                          </w:txbxContent>
                        </wps:txbx>
                        <wps:bodyPr rot="0" vert="horz" wrap="square" lIns="91440" tIns="45720" rIns="91440" bIns="45720" anchor="t" anchorCtr="0" upright="1">
                          <a:noAutofit/>
                        </wps:bodyPr>
                      </wps:wsp>
                      <wps:wsp>
                        <wps:cNvPr id="116" name="Text Box 124"/>
                        <wps:cNvSpPr txBox="1">
                          <a:spLocks noChangeArrowheads="1"/>
                        </wps:cNvSpPr>
                        <wps:spPr bwMode="auto">
                          <a:xfrm>
                            <a:off x="10620" y="8280"/>
                            <a:ext cx="680" cy="369"/>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Ком</w:t>
                              </w:r>
                            </w:p>
                          </w:txbxContent>
                        </wps:txbx>
                        <wps:bodyPr rot="0" vert="horz" wrap="square" lIns="91440" tIns="45720" rIns="91440" bIns="45720" anchor="t" anchorCtr="0" upright="1">
                          <a:noAutofit/>
                        </wps:bodyPr>
                      </wps:wsp>
                      <wps:wsp>
                        <wps:cNvPr id="117" name="Text Box 125"/>
                        <wps:cNvSpPr txBox="1">
                          <a:spLocks noChangeArrowheads="1"/>
                        </wps:cNvSpPr>
                        <wps:spPr bwMode="auto">
                          <a:xfrm>
                            <a:off x="1440" y="8163"/>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Маркет. инструм.</w:t>
                              </w:r>
                            </w:p>
                          </w:txbxContent>
                        </wps:txbx>
                        <wps:bodyPr rot="0" vert="horz" wrap="square" lIns="91440" tIns="45720" rIns="91440" bIns="45720" anchor="t" anchorCtr="0" upright="1">
                          <a:noAutofit/>
                        </wps:bodyPr>
                      </wps:wsp>
                      <wps:wsp>
                        <wps:cNvPr id="118" name="Text Box 126"/>
                        <wps:cNvSpPr txBox="1">
                          <a:spLocks noChangeArrowheads="1"/>
                        </wps:cNvSpPr>
                        <wps:spPr bwMode="auto">
                          <a:xfrm>
                            <a:off x="2889" y="9000"/>
                            <a:ext cx="574"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sidRPr="00BC3396">
                                <w:rPr>
                                  <w:sz w:val="16"/>
                                  <w:szCs w:val="16"/>
                                </w:rPr>
                                <w:t>ДМ</w:t>
                              </w:r>
                            </w:p>
                          </w:txbxContent>
                        </wps:txbx>
                        <wps:bodyPr rot="0" vert="horz" wrap="square" lIns="91440" tIns="45720" rIns="91440" bIns="45720" anchor="t" anchorCtr="0" upright="1">
                          <a:noAutofit/>
                        </wps:bodyPr>
                      </wps:wsp>
                      <wps:wsp>
                        <wps:cNvPr id="119" name="Text Box 127"/>
                        <wps:cNvSpPr txBox="1">
                          <a:spLocks noChangeArrowheads="1"/>
                        </wps:cNvSpPr>
                        <wps:spPr bwMode="auto">
                          <a:xfrm>
                            <a:off x="3780" y="9000"/>
                            <a:ext cx="543"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НП</w:t>
                              </w:r>
                            </w:p>
                          </w:txbxContent>
                        </wps:txbx>
                        <wps:bodyPr rot="0" vert="horz" wrap="square" lIns="91440" tIns="45720" rIns="91440" bIns="45720" anchor="t" anchorCtr="0" upright="1">
                          <a:noAutofit/>
                        </wps:bodyPr>
                      </wps:wsp>
                      <wps:wsp>
                        <wps:cNvPr id="120" name="Text Box 128"/>
                        <wps:cNvSpPr txBox="1">
                          <a:spLocks noChangeArrowheads="1"/>
                        </wps:cNvSpPr>
                        <wps:spPr bwMode="auto">
                          <a:xfrm>
                            <a:off x="3456" y="9000"/>
                            <a:ext cx="333"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sidRPr="00BC3396">
                                <w:rPr>
                                  <w:sz w:val="16"/>
                                  <w:szCs w:val="16"/>
                                </w:rPr>
                                <w:t>Р</w:t>
                              </w:r>
                            </w:p>
                          </w:txbxContent>
                        </wps:txbx>
                        <wps:bodyPr rot="0" vert="horz" wrap="square" lIns="91440" tIns="45720" rIns="91440" bIns="45720" anchor="t" anchorCtr="0" upright="1">
                          <a:noAutofit/>
                        </wps:bodyPr>
                      </wps:wsp>
                      <wps:wsp>
                        <wps:cNvPr id="121" name="Text Box 129"/>
                        <wps:cNvSpPr txBox="1">
                          <a:spLocks noChangeArrowheads="1"/>
                        </wps:cNvSpPr>
                        <wps:spPr bwMode="auto">
                          <a:xfrm>
                            <a:off x="4320" y="9000"/>
                            <a:ext cx="540"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ПР</w:t>
                              </w:r>
                            </w:p>
                          </w:txbxContent>
                        </wps:txbx>
                        <wps:bodyPr rot="0" vert="horz" wrap="square" lIns="91440" tIns="45720" rIns="91440" bIns="45720" anchor="t" anchorCtr="0" upright="1">
                          <a:noAutofit/>
                        </wps:bodyPr>
                      </wps:wsp>
                      <wps:wsp>
                        <wps:cNvPr id="122" name="Text Box 130"/>
                        <wps:cNvSpPr txBox="1">
                          <a:spLocks noChangeArrowheads="1"/>
                        </wps:cNvSpPr>
                        <wps:spPr bwMode="auto">
                          <a:xfrm>
                            <a:off x="4860" y="9000"/>
                            <a:ext cx="540"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ЛП</w:t>
                              </w:r>
                            </w:p>
                          </w:txbxContent>
                        </wps:txbx>
                        <wps:bodyPr rot="0" vert="horz" wrap="square" lIns="91440" tIns="45720" rIns="91440" bIns="45720" anchor="t" anchorCtr="0" upright="1">
                          <a:noAutofit/>
                        </wps:bodyPr>
                      </wps:wsp>
                      <wps:wsp>
                        <wps:cNvPr id="123" name="Line 131"/>
                        <wps:cNvCnPr>
                          <a:cxnSpLocks noChangeShapeType="1"/>
                        </wps:cNvCnPr>
                        <wps:spPr bwMode="auto">
                          <a:xfrm flipH="1">
                            <a:off x="4140" y="7956"/>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2"/>
                        <wps:cNvCnPr>
                          <a:cxnSpLocks noChangeShapeType="1"/>
                        </wps:cNvCnPr>
                        <wps:spPr bwMode="auto">
                          <a:xfrm flipH="1">
                            <a:off x="7020" y="7947"/>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3"/>
                        <wps:cNvCnPr>
                          <a:cxnSpLocks noChangeShapeType="1"/>
                        </wps:cNvCnPr>
                        <wps:spPr bwMode="auto">
                          <a:xfrm flipH="1">
                            <a:off x="9864" y="7956"/>
                            <a:ext cx="0" cy="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Text Box 134"/>
                        <wps:cNvSpPr txBox="1">
                          <a:spLocks noChangeArrowheads="1"/>
                        </wps:cNvSpPr>
                        <wps:spPr bwMode="auto">
                          <a:xfrm>
                            <a:off x="5769" y="9000"/>
                            <a:ext cx="574"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sidRPr="00BC3396">
                                <w:rPr>
                                  <w:sz w:val="16"/>
                                  <w:szCs w:val="16"/>
                                </w:rPr>
                                <w:t>ДМ</w:t>
                              </w:r>
                            </w:p>
                          </w:txbxContent>
                        </wps:txbx>
                        <wps:bodyPr rot="0" vert="horz" wrap="square" lIns="91440" tIns="45720" rIns="91440" bIns="45720" anchor="t" anchorCtr="0" upright="1">
                          <a:noAutofit/>
                        </wps:bodyPr>
                      </wps:wsp>
                      <wps:wsp>
                        <wps:cNvPr id="127" name="Text Box 135"/>
                        <wps:cNvSpPr txBox="1">
                          <a:spLocks noChangeArrowheads="1"/>
                        </wps:cNvSpPr>
                        <wps:spPr bwMode="auto">
                          <a:xfrm>
                            <a:off x="6660" y="9000"/>
                            <a:ext cx="543"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НП</w:t>
                              </w:r>
                            </w:p>
                          </w:txbxContent>
                        </wps:txbx>
                        <wps:bodyPr rot="0" vert="horz" wrap="square" lIns="91440" tIns="45720" rIns="91440" bIns="45720" anchor="t" anchorCtr="0" upright="1">
                          <a:noAutofit/>
                        </wps:bodyPr>
                      </wps:wsp>
                      <wps:wsp>
                        <wps:cNvPr id="128" name="Text Box 136"/>
                        <wps:cNvSpPr txBox="1">
                          <a:spLocks noChangeArrowheads="1"/>
                        </wps:cNvSpPr>
                        <wps:spPr bwMode="auto">
                          <a:xfrm>
                            <a:off x="6336" y="9000"/>
                            <a:ext cx="333"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sidRPr="00BC3396">
                                <w:rPr>
                                  <w:sz w:val="16"/>
                                  <w:szCs w:val="16"/>
                                </w:rPr>
                                <w:t>Р</w:t>
                              </w:r>
                            </w:p>
                          </w:txbxContent>
                        </wps:txbx>
                        <wps:bodyPr rot="0" vert="horz" wrap="square" lIns="91440" tIns="45720" rIns="91440" bIns="45720" anchor="t" anchorCtr="0" upright="1">
                          <a:noAutofit/>
                        </wps:bodyPr>
                      </wps:wsp>
                      <wps:wsp>
                        <wps:cNvPr id="129" name="Text Box 137"/>
                        <wps:cNvSpPr txBox="1">
                          <a:spLocks noChangeArrowheads="1"/>
                        </wps:cNvSpPr>
                        <wps:spPr bwMode="auto">
                          <a:xfrm>
                            <a:off x="7200" y="9000"/>
                            <a:ext cx="540"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ПР</w:t>
                              </w:r>
                            </w:p>
                          </w:txbxContent>
                        </wps:txbx>
                        <wps:bodyPr rot="0" vert="horz" wrap="square" lIns="91440" tIns="45720" rIns="91440" bIns="45720" anchor="t" anchorCtr="0" upright="1">
                          <a:noAutofit/>
                        </wps:bodyPr>
                      </wps:wsp>
                      <wps:wsp>
                        <wps:cNvPr id="130" name="Text Box 138"/>
                        <wps:cNvSpPr txBox="1">
                          <a:spLocks noChangeArrowheads="1"/>
                        </wps:cNvSpPr>
                        <wps:spPr bwMode="auto">
                          <a:xfrm>
                            <a:off x="7740" y="9000"/>
                            <a:ext cx="540"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ЛП</w:t>
                              </w:r>
                            </w:p>
                          </w:txbxContent>
                        </wps:txbx>
                        <wps:bodyPr rot="0" vert="horz" wrap="square" lIns="91440" tIns="45720" rIns="91440" bIns="45720" anchor="t" anchorCtr="0" upright="1">
                          <a:noAutofit/>
                        </wps:bodyPr>
                      </wps:wsp>
                      <wps:wsp>
                        <wps:cNvPr id="131" name="Text Box 139"/>
                        <wps:cNvSpPr txBox="1">
                          <a:spLocks noChangeArrowheads="1"/>
                        </wps:cNvSpPr>
                        <wps:spPr bwMode="auto">
                          <a:xfrm>
                            <a:off x="8649" y="9000"/>
                            <a:ext cx="574"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sidRPr="00BC3396">
                                <w:rPr>
                                  <w:sz w:val="16"/>
                                  <w:szCs w:val="16"/>
                                </w:rPr>
                                <w:t>ДМ</w:t>
                              </w:r>
                            </w:p>
                          </w:txbxContent>
                        </wps:txbx>
                        <wps:bodyPr rot="0" vert="horz" wrap="square" lIns="91440" tIns="45720" rIns="91440" bIns="45720" anchor="t" anchorCtr="0" upright="1">
                          <a:noAutofit/>
                        </wps:bodyPr>
                      </wps:wsp>
                      <wps:wsp>
                        <wps:cNvPr id="132" name="Text Box 140"/>
                        <wps:cNvSpPr txBox="1">
                          <a:spLocks noChangeArrowheads="1"/>
                        </wps:cNvSpPr>
                        <wps:spPr bwMode="auto">
                          <a:xfrm>
                            <a:off x="9540" y="9000"/>
                            <a:ext cx="543"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НП</w:t>
                              </w:r>
                            </w:p>
                          </w:txbxContent>
                        </wps:txbx>
                        <wps:bodyPr rot="0" vert="horz" wrap="square" lIns="91440" tIns="45720" rIns="91440" bIns="45720" anchor="t" anchorCtr="0" upright="1">
                          <a:noAutofit/>
                        </wps:bodyPr>
                      </wps:wsp>
                      <wps:wsp>
                        <wps:cNvPr id="133" name="Text Box 141"/>
                        <wps:cNvSpPr txBox="1">
                          <a:spLocks noChangeArrowheads="1"/>
                        </wps:cNvSpPr>
                        <wps:spPr bwMode="auto">
                          <a:xfrm>
                            <a:off x="9216" y="9000"/>
                            <a:ext cx="333"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sidRPr="00BC3396">
                                <w:rPr>
                                  <w:sz w:val="16"/>
                                  <w:szCs w:val="16"/>
                                </w:rPr>
                                <w:t>Р</w:t>
                              </w:r>
                            </w:p>
                          </w:txbxContent>
                        </wps:txbx>
                        <wps:bodyPr rot="0" vert="horz" wrap="square" lIns="91440" tIns="45720" rIns="91440" bIns="45720" anchor="t" anchorCtr="0" upright="1">
                          <a:noAutofit/>
                        </wps:bodyPr>
                      </wps:wsp>
                      <wps:wsp>
                        <wps:cNvPr id="134" name="Text Box 142"/>
                        <wps:cNvSpPr txBox="1">
                          <a:spLocks noChangeArrowheads="1"/>
                        </wps:cNvSpPr>
                        <wps:spPr bwMode="auto">
                          <a:xfrm>
                            <a:off x="10080" y="9000"/>
                            <a:ext cx="540"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ПР</w:t>
                              </w:r>
                            </w:p>
                          </w:txbxContent>
                        </wps:txbx>
                        <wps:bodyPr rot="0" vert="horz" wrap="square" lIns="91440" tIns="45720" rIns="91440" bIns="45720" anchor="t" anchorCtr="0" upright="1">
                          <a:noAutofit/>
                        </wps:bodyPr>
                      </wps:wsp>
                      <wps:wsp>
                        <wps:cNvPr id="135" name="Text Box 143"/>
                        <wps:cNvSpPr txBox="1">
                          <a:spLocks noChangeArrowheads="1"/>
                        </wps:cNvSpPr>
                        <wps:spPr bwMode="auto">
                          <a:xfrm>
                            <a:off x="10620" y="9000"/>
                            <a:ext cx="540" cy="369"/>
                          </a:xfrm>
                          <a:prstGeom prst="rect">
                            <a:avLst/>
                          </a:prstGeom>
                          <a:solidFill>
                            <a:srgbClr val="FFFFFF"/>
                          </a:solidFill>
                          <a:ln w="9525">
                            <a:solidFill>
                              <a:srgbClr val="000000"/>
                            </a:solidFill>
                            <a:miter lim="800000"/>
                            <a:headEnd/>
                            <a:tailEnd/>
                          </a:ln>
                        </wps:spPr>
                        <wps:txbx>
                          <w:txbxContent>
                            <w:p w:rsidR="00CC4719" w:rsidRPr="00BC3396" w:rsidRDefault="00CC4719" w:rsidP="00CC4719">
                              <w:pPr>
                                <w:jc w:val="center"/>
                                <w:rPr>
                                  <w:sz w:val="16"/>
                                  <w:szCs w:val="16"/>
                                </w:rPr>
                              </w:pPr>
                              <w:r>
                                <w:rPr>
                                  <w:sz w:val="16"/>
                                  <w:szCs w:val="16"/>
                                </w:rPr>
                                <w:t>ЛП</w:t>
                              </w:r>
                            </w:p>
                          </w:txbxContent>
                        </wps:txbx>
                        <wps:bodyPr rot="0" vert="horz" wrap="square" lIns="91440" tIns="45720" rIns="91440" bIns="45720" anchor="t" anchorCtr="0" upright="1">
                          <a:noAutofit/>
                        </wps:bodyPr>
                      </wps:wsp>
                      <wps:wsp>
                        <wps:cNvPr id="136" name="Line 144"/>
                        <wps:cNvCnPr>
                          <a:cxnSpLocks noChangeShapeType="1"/>
                        </wps:cNvCnPr>
                        <wps:spPr bwMode="auto">
                          <a:xfrm>
                            <a:off x="5040" y="86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5"/>
                        <wps:cNvCnPr>
                          <a:cxnSpLocks noChangeShapeType="1"/>
                        </wps:cNvCnPr>
                        <wps:spPr bwMode="auto">
                          <a:xfrm flipV="1">
                            <a:off x="3240" y="8820"/>
                            <a:ext cx="18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6"/>
                        <wps:cNvCnPr>
                          <a:cxnSpLocks noChangeShapeType="1"/>
                        </wps:cNvCnPr>
                        <wps:spPr bwMode="auto">
                          <a:xfrm>
                            <a:off x="5157" y="881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7"/>
                        <wps:cNvCnPr>
                          <a:cxnSpLocks noChangeShapeType="1"/>
                        </wps:cNvCnPr>
                        <wps:spPr bwMode="auto">
                          <a:xfrm>
                            <a:off x="450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8"/>
                        <wps:cNvCnPr>
                          <a:cxnSpLocks noChangeShapeType="1"/>
                        </wps:cNvCnPr>
                        <wps:spPr bwMode="auto">
                          <a:xfrm>
                            <a:off x="414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9"/>
                        <wps:cNvCnPr>
                          <a:cxnSpLocks noChangeShapeType="1"/>
                        </wps:cNvCnPr>
                        <wps:spPr bwMode="auto">
                          <a:xfrm>
                            <a:off x="360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50"/>
                        <wps:cNvCnPr>
                          <a:cxnSpLocks noChangeShapeType="1"/>
                        </wps:cNvCnPr>
                        <wps:spPr bwMode="auto">
                          <a:xfrm>
                            <a:off x="324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51"/>
                        <wps:cNvCnPr>
                          <a:cxnSpLocks noChangeShapeType="1"/>
                        </wps:cNvCnPr>
                        <wps:spPr bwMode="auto">
                          <a:xfrm>
                            <a:off x="7920" y="86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52"/>
                        <wps:cNvCnPr>
                          <a:cxnSpLocks noChangeShapeType="1"/>
                        </wps:cNvCnPr>
                        <wps:spPr bwMode="auto">
                          <a:xfrm flipV="1">
                            <a:off x="6120" y="8820"/>
                            <a:ext cx="18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3"/>
                        <wps:cNvCnPr>
                          <a:cxnSpLocks noChangeShapeType="1"/>
                        </wps:cNvCnPr>
                        <wps:spPr bwMode="auto">
                          <a:xfrm>
                            <a:off x="8037" y="881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4"/>
                        <wps:cNvCnPr>
                          <a:cxnSpLocks noChangeShapeType="1"/>
                        </wps:cNvCnPr>
                        <wps:spPr bwMode="auto">
                          <a:xfrm>
                            <a:off x="738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55"/>
                        <wps:cNvCnPr>
                          <a:cxnSpLocks noChangeShapeType="1"/>
                        </wps:cNvCnPr>
                        <wps:spPr bwMode="auto">
                          <a:xfrm>
                            <a:off x="702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56"/>
                        <wps:cNvCnPr>
                          <a:cxnSpLocks noChangeShapeType="1"/>
                        </wps:cNvCnPr>
                        <wps:spPr bwMode="auto">
                          <a:xfrm>
                            <a:off x="648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7"/>
                        <wps:cNvCnPr>
                          <a:cxnSpLocks noChangeShapeType="1"/>
                        </wps:cNvCnPr>
                        <wps:spPr bwMode="auto">
                          <a:xfrm>
                            <a:off x="612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8"/>
                        <wps:cNvCnPr>
                          <a:cxnSpLocks noChangeShapeType="1"/>
                        </wps:cNvCnPr>
                        <wps:spPr bwMode="auto">
                          <a:xfrm>
                            <a:off x="10800" y="864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9"/>
                        <wps:cNvCnPr>
                          <a:cxnSpLocks noChangeShapeType="1"/>
                        </wps:cNvCnPr>
                        <wps:spPr bwMode="auto">
                          <a:xfrm flipV="1">
                            <a:off x="9000" y="8820"/>
                            <a:ext cx="18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0"/>
                        <wps:cNvCnPr>
                          <a:cxnSpLocks noChangeShapeType="1"/>
                        </wps:cNvCnPr>
                        <wps:spPr bwMode="auto">
                          <a:xfrm>
                            <a:off x="10917" y="881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61"/>
                        <wps:cNvCnPr>
                          <a:cxnSpLocks noChangeShapeType="1"/>
                        </wps:cNvCnPr>
                        <wps:spPr bwMode="auto">
                          <a:xfrm>
                            <a:off x="1026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62"/>
                        <wps:cNvCnPr>
                          <a:cxnSpLocks noChangeShapeType="1"/>
                        </wps:cNvCnPr>
                        <wps:spPr bwMode="auto">
                          <a:xfrm>
                            <a:off x="990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63"/>
                        <wps:cNvCnPr>
                          <a:cxnSpLocks noChangeShapeType="1"/>
                        </wps:cNvCnPr>
                        <wps:spPr bwMode="auto">
                          <a:xfrm>
                            <a:off x="936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4"/>
                        <wps:cNvCnPr>
                          <a:cxnSpLocks noChangeShapeType="1"/>
                        </wps:cNvCnPr>
                        <wps:spPr bwMode="auto">
                          <a:xfrm>
                            <a:off x="9000" y="882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Text Box 165"/>
                        <wps:cNvSpPr txBox="1">
                          <a:spLocks noChangeArrowheads="1"/>
                        </wps:cNvSpPr>
                        <wps:spPr bwMode="auto">
                          <a:xfrm>
                            <a:off x="1440" y="8847"/>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4719" w:rsidRPr="008A2233" w:rsidRDefault="00CC4719" w:rsidP="00CC4719">
                              <w:pPr>
                                <w:rPr>
                                  <w:sz w:val="18"/>
                                  <w:szCs w:val="18"/>
                                </w:rPr>
                              </w:pPr>
                              <w:r>
                                <w:rPr>
                                  <w:sz w:val="18"/>
                                  <w:szCs w:val="18"/>
                                </w:rPr>
                                <w:t>Комуник.инструм.</w:t>
                              </w:r>
                            </w:p>
                          </w:txbxContent>
                        </wps:txbx>
                        <wps:bodyPr rot="0" vert="horz" wrap="square" lIns="91440" tIns="45720" rIns="91440" bIns="45720" anchor="t" anchorCtr="0" upright="1">
                          <a:noAutofit/>
                        </wps:bodyPr>
                      </wps:wsp>
                      <wps:wsp>
                        <wps:cNvPr id="158" name="Line 166"/>
                        <wps:cNvCnPr>
                          <a:cxnSpLocks noChangeShapeType="1"/>
                        </wps:cNvCnPr>
                        <wps:spPr bwMode="auto">
                          <a:xfrm>
                            <a:off x="3987" y="937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7"/>
                        <wps:cNvCnPr>
                          <a:cxnSpLocks noChangeShapeType="1"/>
                        </wps:cNvCnPr>
                        <wps:spPr bwMode="auto">
                          <a:xfrm>
                            <a:off x="9675" y="938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68"/>
                        <wps:cNvCnPr>
                          <a:cxnSpLocks noChangeShapeType="1"/>
                        </wps:cNvCnPr>
                        <wps:spPr bwMode="auto">
                          <a:xfrm>
                            <a:off x="6867" y="9378"/>
                            <a:ext cx="0"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Text Box 169"/>
                        <wps:cNvSpPr txBox="1">
                          <a:spLocks noChangeArrowheads="1"/>
                        </wps:cNvSpPr>
                        <wps:spPr bwMode="auto">
                          <a:xfrm>
                            <a:off x="2880" y="9567"/>
                            <a:ext cx="2367" cy="333"/>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Измерване и прилагане</w:t>
                              </w:r>
                            </w:p>
                          </w:txbxContent>
                        </wps:txbx>
                        <wps:bodyPr rot="0" vert="horz" wrap="square" lIns="91440" tIns="45720" rIns="91440" bIns="45720" anchor="t" anchorCtr="0" upright="1">
                          <a:noAutofit/>
                        </wps:bodyPr>
                      </wps:wsp>
                      <wps:wsp>
                        <wps:cNvPr id="162" name="Text Box 170"/>
                        <wps:cNvSpPr txBox="1">
                          <a:spLocks noChangeArrowheads="1"/>
                        </wps:cNvSpPr>
                        <wps:spPr bwMode="auto">
                          <a:xfrm>
                            <a:off x="5760" y="9540"/>
                            <a:ext cx="2367" cy="333"/>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Измерване и прилагане</w:t>
                              </w:r>
                            </w:p>
                          </w:txbxContent>
                        </wps:txbx>
                        <wps:bodyPr rot="0" vert="horz" wrap="square" lIns="91440" tIns="45720" rIns="91440" bIns="45720" anchor="t" anchorCtr="0" upright="1">
                          <a:noAutofit/>
                        </wps:bodyPr>
                      </wps:wsp>
                      <wps:wsp>
                        <wps:cNvPr id="163" name="Text Box 171"/>
                        <wps:cNvSpPr txBox="1">
                          <a:spLocks noChangeArrowheads="1"/>
                        </wps:cNvSpPr>
                        <wps:spPr bwMode="auto">
                          <a:xfrm>
                            <a:off x="8460" y="9540"/>
                            <a:ext cx="2367" cy="333"/>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Измерване и прилагане</w:t>
                              </w:r>
                            </w:p>
                          </w:txbxContent>
                        </wps:txbx>
                        <wps:bodyPr rot="0" vert="horz" wrap="square" lIns="91440" tIns="45720" rIns="91440" bIns="45720" anchor="t" anchorCtr="0" upright="1">
                          <a:noAutofit/>
                        </wps:bodyPr>
                      </wps:wsp>
                      <wps:wsp>
                        <wps:cNvPr id="164" name="Line 172"/>
                        <wps:cNvCnPr>
                          <a:cxnSpLocks noChangeShapeType="1"/>
                        </wps:cNvCnPr>
                        <wps:spPr bwMode="auto">
                          <a:xfrm>
                            <a:off x="1260" y="9720"/>
                            <a:ext cx="16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Text Box 173"/>
                        <wps:cNvSpPr txBox="1">
                          <a:spLocks noChangeArrowheads="1"/>
                        </wps:cNvSpPr>
                        <wps:spPr bwMode="auto">
                          <a:xfrm>
                            <a:off x="9180" y="5049"/>
                            <a:ext cx="1386" cy="595"/>
                          </a:xfrm>
                          <a:prstGeom prst="rect">
                            <a:avLst/>
                          </a:prstGeom>
                          <a:solidFill>
                            <a:srgbClr val="FFFFFF"/>
                          </a:solidFill>
                          <a:ln w="9525">
                            <a:solidFill>
                              <a:srgbClr val="000000"/>
                            </a:solidFill>
                            <a:miter lim="800000"/>
                            <a:headEnd/>
                            <a:tailEnd/>
                          </a:ln>
                        </wps:spPr>
                        <wps:txbx>
                          <w:txbxContent>
                            <w:p w:rsidR="00CC4719" w:rsidRPr="008A2233" w:rsidRDefault="00CC4719" w:rsidP="00CC4719">
                              <w:pPr>
                                <w:jc w:val="center"/>
                                <w:rPr>
                                  <w:sz w:val="18"/>
                                  <w:szCs w:val="18"/>
                                </w:rPr>
                              </w:pPr>
                              <w:r>
                                <w:rPr>
                                  <w:sz w:val="18"/>
                                  <w:szCs w:val="18"/>
                                </w:rPr>
                                <w:t>Изграждане на лоялност</w:t>
                              </w:r>
                            </w:p>
                          </w:txbxContent>
                        </wps:txbx>
                        <wps:bodyPr rot="0" vert="horz" wrap="square" lIns="91440" tIns="45720" rIns="91440" bIns="45720" anchor="t" anchorCtr="0" upright="1">
                          <a:noAutofit/>
                        </wps:bodyPr>
                      </wps:wsp>
                      <wps:wsp>
                        <wps:cNvPr id="166" name="Text Box 174"/>
                        <wps:cNvSpPr txBox="1">
                          <a:spLocks noChangeArrowheads="1"/>
                        </wps:cNvSpPr>
                        <wps:spPr bwMode="auto">
                          <a:xfrm>
                            <a:off x="5979" y="5073"/>
                            <a:ext cx="833" cy="595"/>
                          </a:xfrm>
                          <a:prstGeom prst="rect">
                            <a:avLst/>
                          </a:prstGeom>
                          <a:solidFill>
                            <a:srgbClr val="FFFFFF"/>
                          </a:solidFill>
                          <a:ln w="9525">
                            <a:solidFill>
                              <a:srgbClr val="000000"/>
                            </a:solidFill>
                            <a:miter lim="800000"/>
                            <a:headEnd/>
                            <a:tailEnd/>
                          </a:ln>
                        </wps:spPr>
                        <wps:txbx>
                          <w:txbxContent>
                            <w:p w:rsidR="00CC4719" w:rsidRDefault="00CC4719" w:rsidP="00CC4719">
                              <w:pPr>
                                <w:jc w:val="center"/>
                                <w:rPr>
                                  <w:sz w:val="18"/>
                                  <w:szCs w:val="18"/>
                                </w:rPr>
                              </w:pPr>
                              <w:r>
                                <w:rPr>
                                  <w:sz w:val="18"/>
                                  <w:szCs w:val="18"/>
                                </w:rPr>
                                <w:t>Опит</w:t>
                              </w:r>
                            </w:p>
                            <w:p w:rsidR="00CC4719" w:rsidRPr="008A2233" w:rsidRDefault="00CC4719" w:rsidP="00CC4719">
                              <w:pPr>
                                <w:jc w:val="center"/>
                                <w:rPr>
                                  <w:sz w:val="18"/>
                                  <w:szCs w:val="18"/>
                                </w:rPr>
                              </w:pPr>
                              <w:r>
                                <w:rPr>
                                  <w:sz w:val="18"/>
                                  <w:szCs w:val="18"/>
                                </w:rPr>
                                <w:t>ване</w:t>
                              </w:r>
                            </w:p>
                          </w:txbxContent>
                        </wps:txbx>
                        <wps:bodyPr rot="0" vert="horz" wrap="square" lIns="91440" tIns="45720" rIns="91440" bIns="45720" anchor="t" anchorCtr="0" upright="1">
                          <a:noAutofit/>
                        </wps:bodyPr>
                      </wps:wsp>
                      <wps:wsp>
                        <wps:cNvPr id="167" name="Text Box 175"/>
                        <wps:cNvSpPr txBox="1">
                          <a:spLocks noChangeArrowheads="1"/>
                        </wps:cNvSpPr>
                        <wps:spPr bwMode="auto">
                          <a:xfrm>
                            <a:off x="6903" y="5067"/>
                            <a:ext cx="833" cy="595"/>
                          </a:xfrm>
                          <a:prstGeom prst="rect">
                            <a:avLst/>
                          </a:prstGeom>
                          <a:solidFill>
                            <a:srgbClr val="FFFFFF"/>
                          </a:solidFill>
                          <a:ln w="9525">
                            <a:solidFill>
                              <a:srgbClr val="000000"/>
                            </a:solidFill>
                            <a:miter lim="800000"/>
                            <a:headEnd/>
                            <a:tailEnd/>
                          </a:ln>
                        </wps:spPr>
                        <wps:txbx>
                          <w:txbxContent>
                            <w:p w:rsidR="00CC4719" w:rsidRDefault="00CC4719" w:rsidP="00CC4719">
                              <w:pPr>
                                <w:jc w:val="center"/>
                                <w:rPr>
                                  <w:sz w:val="18"/>
                                  <w:szCs w:val="18"/>
                                </w:rPr>
                              </w:pPr>
                              <w:r>
                                <w:rPr>
                                  <w:sz w:val="18"/>
                                  <w:szCs w:val="18"/>
                                </w:rPr>
                                <w:t>Купу</w:t>
                              </w:r>
                            </w:p>
                            <w:p w:rsidR="00CC4719" w:rsidRPr="008A2233" w:rsidRDefault="00CC4719" w:rsidP="00CC4719">
                              <w:pPr>
                                <w:jc w:val="center"/>
                                <w:rPr>
                                  <w:sz w:val="18"/>
                                  <w:szCs w:val="18"/>
                                </w:rPr>
                              </w:pPr>
                              <w:r>
                                <w:rPr>
                                  <w:sz w:val="18"/>
                                  <w:szCs w:val="18"/>
                                </w:rPr>
                                <w:t>ване</w:t>
                              </w:r>
                            </w:p>
                          </w:txbxContent>
                        </wps:txbx>
                        <wps:bodyPr rot="0" vert="horz" wrap="square" lIns="91440" tIns="45720" rIns="91440" bIns="45720" anchor="t" anchorCtr="0" upright="1">
                          <a:noAutofit/>
                        </wps:bodyPr>
                      </wps:wsp>
                      <wps:wsp>
                        <wps:cNvPr id="168" name="Text Box 176"/>
                        <wps:cNvSpPr txBox="1">
                          <a:spLocks noChangeArrowheads="1"/>
                        </wps:cNvSpPr>
                        <wps:spPr bwMode="auto">
                          <a:xfrm>
                            <a:off x="7848" y="5058"/>
                            <a:ext cx="833" cy="595"/>
                          </a:xfrm>
                          <a:prstGeom prst="rect">
                            <a:avLst/>
                          </a:prstGeom>
                          <a:solidFill>
                            <a:srgbClr val="FFFFFF"/>
                          </a:solidFill>
                          <a:ln w="9525">
                            <a:solidFill>
                              <a:srgbClr val="000000"/>
                            </a:solidFill>
                            <a:miter lim="800000"/>
                            <a:headEnd/>
                            <a:tailEnd/>
                          </a:ln>
                        </wps:spPr>
                        <wps:txbx>
                          <w:txbxContent>
                            <w:p w:rsidR="00CC4719" w:rsidRDefault="00CC4719" w:rsidP="00CC4719">
                              <w:pPr>
                                <w:jc w:val="center"/>
                                <w:rPr>
                                  <w:sz w:val="18"/>
                                  <w:szCs w:val="18"/>
                                </w:rPr>
                              </w:pPr>
                              <w:r>
                                <w:rPr>
                                  <w:sz w:val="18"/>
                                  <w:szCs w:val="18"/>
                                </w:rPr>
                                <w:t>Лоял</w:t>
                              </w:r>
                            </w:p>
                            <w:p w:rsidR="00CC4719" w:rsidRPr="008A2233" w:rsidRDefault="00CC4719" w:rsidP="00CC4719">
                              <w:pPr>
                                <w:jc w:val="center"/>
                                <w:rPr>
                                  <w:sz w:val="18"/>
                                  <w:szCs w:val="18"/>
                                </w:rPr>
                              </w:pPr>
                              <w:r>
                                <w:rPr>
                                  <w:sz w:val="18"/>
                                  <w:szCs w:val="18"/>
                                </w:rPr>
                                <w:t>ност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3" style="position:absolute;left:0;text-align:left;margin-left:0;margin-top:.65pt;width:502pt;height:414pt;z-index:-251656192;mso-position-horizontal:center" coordorigin="1260,1620" coordsize="10040,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">
                <v:shape id="Text Box 10" o:spid="_x0000_s1034" type="#_x0000_t202" style="position:absolute;left:6165;top:1620;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C4719" w:rsidRPr="008A2233" w:rsidRDefault="00CC4719" w:rsidP="00CC4719">
                        <w:pPr>
                          <w:rPr>
                            <w:sz w:val="18"/>
                            <w:szCs w:val="18"/>
                          </w:rPr>
                        </w:pPr>
                        <w:r w:rsidRPr="008A2233">
                          <w:rPr>
                            <w:sz w:val="18"/>
                            <w:szCs w:val="18"/>
                          </w:rPr>
                          <w:t>База данни</w:t>
                        </w:r>
                      </w:p>
                    </w:txbxContent>
                  </v:textbox>
                </v:shape>
                <v:shape id="Text Box 11" o:spid="_x0000_s1035" type="#_x0000_t202" style="position:absolute;left:3573;top:2340;width:144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C4719" w:rsidRPr="008A2233" w:rsidRDefault="00CC4719" w:rsidP="00CC4719">
                        <w:pPr>
                          <w:jc w:val="center"/>
                          <w:rPr>
                            <w:sz w:val="18"/>
                            <w:szCs w:val="18"/>
                          </w:rPr>
                        </w:pPr>
                        <w:r>
                          <w:rPr>
                            <w:sz w:val="18"/>
                            <w:szCs w:val="18"/>
                          </w:rPr>
                          <w:t>Демографска</w:t>
                        </w:r>
                      </w:p>
                    </w:txbxContent>
                  </v:textbox>
                </v:shape>
                <v:shape id="Text Box 12" o:spid="_x0000_s1036" type="#_x0000_t202" style="position:absolute;left:5130;top:2340;width:144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C4719" w:rsidRPr="008A2233" w:rsidRDefault="00CC4719" w:rsidP="00CC4719">
                        <w:pPr>
                          <w:jc w:val="center"/>
                          <w:rPr>
                            <w:sz w:val="18"/>
                            <w:szCs w:val="18"/>
                          </w:rPr>
                        </w:pPr>
                        <w:r w:rsidRPr="008A2233">
                          <w:rPr>
                            <w:sz w:val="18"/>
                            <w:szCs w:val="18"/>
                          </w:rPr>
                          <w:t>Психографска</w:t>
                        </w:r>
                      </w:p>
                    </w:txbxContent>
                  </v:textbox>
                </v:shape>
                <v:shape id="Text Box 13" o:spid="_x0000_s1037" type="#_x0000_t202" style="position:absolute;left:7020;top:2340;width:168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CC4719" w:rsidRPr="008A2233" w:rsidRDefault="00CC4719" w:rsidP="00CC4719">
                        <w:pPr>
                          <w:jc w:val="center"/>
                          <w:rPr>
                            <w:sz w:val="18"/>
                            <w:szCs w:val="18"/>
                          </w:rPr>
                        </w:pPr>
                        <w:r>
                          <w:rPr>
                            <w:sz w:val="18"/>
                            <w:szCs w:val="18"/>
                          </w:rPr>
                          <w:t>История на покупките</w:t>
                        </w:r>
                      </w:p>
                    </w:txbxContent>
                  </v:textbox>
                </v:shape>
                <v:shape id="Text Box 14" o:spid="_x0000_s1038" type="#_x0000_t202" style="position:absolute;left:8820;top:2340;width:216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CC4719" w:rsidRPr="008A2233" w:rsidRDefault="00CC4719" w:rsidP="00CC4719">
                        <w:pPr>
                          <w:jc w:val="center"/>
                          <w:rPr>
                            <w:sz w:val="18"/>
                            <w:szCs w:val="18"/>
                          </w:rPr>
                        </w:pPr>
                        <w:r>
                          <w:rPr>
                            <w:sz w:val="18"/>
                            <w:szCs w:val="18"/>
                          </w:rPr>
                          <w:t>Поведение в прод. категория</w:t>
                        </w:r>
                      </w:p>
                    </w:txbxContent>
                  </v:textbox>
                </v:shape>
                <v:shape id="Text Box 15" o:spid="_x0000_s1039" type="#_x0000_t202" style="position:absolute;left:1440;top:2466;width:12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CC4719" w:rsidRPr="008A2233" w:rsidRDefault="00CC4719" w:rsidP="00CC4719">
                        <w:pPr>
                          <w:rPr>
                            <w:sz w:val="18"/>
                            <w:szCs w:val="18"/>
                          </w:rPr>
                        </w:pPr>
                        <w:r w:rsidRPr="008A2233">
                          <w:rPr>
                            <w:sz w:val="18"/>
                            <w:szCs w:val="18"/>
                          </w:rPr>
                          <w:t>Баз</w:t>
                        </w:r>
                        <w:r>
                          <w:rPr>
                            <w:sz w:val="18"/>
                            <w:szCs w:val="18"/>
                          </w:rPr>
                          <w:t>и</w:t>
                        </w:r>
                        <w:r w:rsidRPr="008A2233">
                          <w:rPr>
                            <w:sz w:val="18"/>
                            <w:szCs w:val="18"/>
                          </w:rPr>
                          <w:t xml:space="preserve"> данни</w:t>
                        </w:r>
                      </w:p>
                    </w:txbxContent>
                  </v:textbox>
                </v:shape>
                <v:line id="Line 16" o:spid="_x0000_s1040" style="position:absolute;flip:y;visibility:visible;mso-wrap-style:square" from="1260,1800" to="616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jDOcAAAADaAAAADwAAAGRycy9kb3ducmV2LnhtbERPu27CMBTdK/UfrFupW3HKwCNgECpC&#10;oguiwMB4FV+SKPZ1sF2S8vV4QOp4dN7zZW+NuJEPtWMFn4MMBHHhdM2lgtNx8zEBESKyRuOYFPxR&#10;gOXi9WWOuXYd/9DtEEuRQjjkqKCKsc2lDEVFFsPAtcSJuzhvMSboS6k9dincGjnMspG0WHNqqLCl&#10;r4qK5vBrFYwc37+n3fhq9me/k2tznjTNVqn3t341AxGpj//ip3urFaSt6Uq6A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owznAAAAA2gAAAA8AAAAAAAAAAAAAAAAA&#10;oQIAAGRycy9kb3ducmV2LnhtbFBLBQYAAAAABAAEAPkAAACOAwAAAAA=&#10;">
                  <v:stroke dashstyle="dash" endarrow="classic"/>
                </v:line>
                <v:line id="Line 17" o:spid="_x0000_s1041" style="position:absolute;visibility:visible;mso-wrap-style:square" from="1260,1800" to="126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lZ8EAAADaAAAADwAAAGRycy9kb3ducmV2LnhtbESPzYrCMBSF98K8Q7gDs9NUF6Ido4gg&#10;uNARrcz60lzbanNTk1g7bz8RBJeH8/NxZovO1KIl5yvLCoaDBARxbnXFhYJTtu5PQPiArLG2TAr+&#10;yMNi/tGbYartgw/UHkMh4gj7FBWUITSplD4vyaAf2IY4emfrDIYoXSG1w0ccN7UcJclYGqw4Ekps&#10;aFVSfj3eTeTmxdbdfi/XbnPebdc3bqc/2V6pr89u+Q0iUBfe4Vd7oxVM4Xkl3g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f6VnwQAAANoAAAAPAAAAAAAAAAAAAAAA&#10;AKECAABkcnMvZG93bnJldi54bWxQSwUGAAAAAAQABAD5AAAAjwMAAAAA&#10;">
                  <v:stroke dashstyle="dash"/>
                </v:line>
                <v:line id="Line 18" o:spid="_x0000_s1042" style="position:absolute;visibility:visible;mso-wrap-style:square" from="6840,1980" to="6840,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9" o:spid="_x0000_s1043" style="position:absolute;visibility:visible;mso-wrap-style:square" from="4320,3060" to="972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20" o:spid="_x0000_s1044" type="#_x0000_t202" style="position:absolute;left:3483;top:3240;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CC4719" w:rsidRPr="008A2233" w:rsidRDefault="00CC4719" w:rsidP="00CC4719">
                        <w:pPr>
                          <w:rPr>
                            <w:sz w:val="18"/>
                            <w:szCs w:val="18"/>
                          </w:rPr>
                        </w:pPr>
                        <w:r>
                          <w:rPr>
                            <w:sz w:val="18"/>
                            <w:szCs w:val="18"/>
                          </w:rPr>
                          <w:t>Настоящи клиенти</w:t>
                        </w:r>
                      </w:p>
                    </w:txbxContent>
                  </v:textbox>
                </v:shape>
                <v:shape id="Text Box 21" o:spid="_x0000_s1045" type="#_x0000_t202" style="position:absolute;left:5796;top:324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CC4719" w:rsidRPr="008A2233" w:rsidRDefault="00CC4719" w:rsidP="00CC4719">
                        <w:pPr>
                          <w:rPr>
                            <w:sz w:val="18"/>
                            <w:szCs w:val="18"/>
                          </w:rPr>
                        </w:pPr>
                        <w:r>
                          <w:rPr>
                            <w:sz w:val="18"/>
                            <w:szCs w:val="18"/>
                          </w:rPr>
                          <w:t>Клиенти на конкуренти</w:t>
                        </w:r>
                      </w:p>
                    </w:txbxContent>
                  </v:textbox>
                </v:shape>
                <v:shape id="Text Box 22" o:spid="_x0000_s1046" type="#_x0000_t202" style="position:absolute;left:8226;top:3240;width:28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CC4719" w:rsidRPr="008A2233" w:rsidRDefault="00CC4719" w:rsidP="00CC4719">
                        <w:pPr>
                          <w:rPr>
                            <w:sz w:val="18"/>
                            <w:szCs w:val="18"/>
                          </w:rPr>
                        </w:pPr>
                        <w:r>
                          <w:rPr>
                            <w:sz w:val="18"/>
                            <w:szCs w:val="18"/>
                          </w:rPr>
                          <w:t>Нови за категорията потребители</w:t>
                        </w:r>
                      </w:p>
                    </w:txbxContent>
                  </v:textbox>
                </v:shape>
                <v:line id="Line 23" o:spid="_x0000_s1047" style="position:absolute;visibility:visible;mso-wrap-style:square" from="4320,3060" to="4320,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24" o:spid="_x0000_s1048" style="position:absolute;visibility:visible;mso-wrap-style:square" from="9720,3060" to="9720,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5" o:spid="_x0000_s1049" style="position:absolute;visibility:visible;mso-wrap-style:square" from="4320,3591" to="4320,3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6" o:spid="_x0000_s1050" style="position:absolute;visibility:visible;mso-wrap-style:square" from="9720,3618" to="9720,3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7" o:spid="_x0000_s1051" style="position:absolute;visibility:visible;mso-wrap-style:square" from="6840,3600" to="6840,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8" o:spid="_x0000_s1052" style="position:absolute;flip:y;visibility:visible;mso-wrap-style:square" from="3600,3780" to="4959,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9" o:spid="_x0000_s1053" style="position:absolute;flip:x;visibility:visible;mso-wrap-style:square" from="3600,3780" to="360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30" o:spid="_x0000_s1054" style="position:absolute;visibility:visible;mso-wrap-style:square" from="4959,3780" to="4959,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1" o:spid="_x0000_s1055" style="position:absolute;flip:x;visibility:visible;mso-wrap-style:square" from="4365,1971" to="6165,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32" o:spid="_x0000_s1056" style="position:absolute;flip:x;visibility:visible;mso-wrap-style:square" from="5760,1980" to="648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33" o:spid="_x0000_s1057" style="position:absolute;visibility:visible;mso-wrap-style:square" from="7380,1980" to="1008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34" o:spid="_x0000_s1058" style="position:absolute;visibility:visible;mso-wrap-style:square" from="7200,1980" to="792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5" o:spid="_x0000_s1059" type="#_x0000_t202" style="position:absolute;left:1440;top:3141;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CC4719" w:rsidRPr="008A2233" w:rsidRDefault="00CC4719" w:rsidP="00CC4719">
                        <w:pPr>
                          <w:rPr>
                            <w:sz w:val="18"/>
                            <w:szCs w:val="18"/>
                          </w:rPr>
                        </w:pPr>
                        <w:r>
                          <w:rPr>
                            <w:sz w:val="18"/>
                            <w:szCs w:val="18"/>
                          </w:rPr>
                          <w:t>Класификация на потребителите</w:t>
                        </w:r>
                      </w:p>
                    </w:txbxContent>
                  </v:textbox>
                </v:shape>
                <v:shape id="Text Box 36" o:spid="_x0000_s1060" type="#_x0000_t202" style="position:absolute;left:2916;top:3969;width:1368;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C4719" w:rsidRPr="008A2233" w:rsidRDefault="00CC4719" w:rsidP="00CC4719">
                        <w:pPr>
                          <w:jc w:val="center"/>
                          <w:rPr>
                            <w:sz w:val="18"/>
                            <w:szCs w:val="18"/>
                          </w:rPr>
                        </w:pPr>
                        <w:r>
                          <w:rPr>
                            <w:sz w:val="18"/>
                            <w:szCs w:val="18"/>
                          </w:rPr>
                          <w:t>Обкръжение на марката</w:t>
                        </w:r>
                      </w:p>
                    </w:txbxContent>
                  </v:textbox>
                </v:shape>
                <v:shape id="Text Box 37" o:spid="_x0000_s1061" type="#_x0000_t202" style="position:absolute;left:1440;top:3960;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CC4719" w:rsidRPr="008A2233" w:rsidRDefault="00CC4719" w:rsidP="00CC4719">
                        <w:pPr>
                          <w:rPr>
                            <w:sz w:val="18"/>
                            <w:szCs w:val="18"/>
                          </w:rPr>
                        </w:pPr>
                        <w:r>
                          <w:rPr>
                            <w:sz w:val="18"/>
                            <w:szCs w:val="18"/>
                          </w:rPr>
                          <w:t>Връзка с марката</w:t>
                        </w:r>
                      </w:p>
                    </w:txbxContent>
                  </v:textbox>
                </v:shape>
                <v:shape id="Text Box 38" o:spid="_x0000_s1062" type="#_x0000_t202" style="position:absolute;left:4392;top:3960;width:108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CC4719" w:rsidRPr="008A2233" w:rsidRDefault="00CC4719" w:rsidP="00CC4719">
                        <w:pPr>
                          <w:jc w:val="center"/>
                          <w:rPr>
                            <w:sz w:val="18"/>
                            <w:szCs w:val="18"/>
                          </w:rPr>
                        </w:pPr>
                        <w:r>
                          <w:rPr>
                            <w:sz w:val="18"/>
                            <w:szCs w:val="18"/>
                          </w:rPr>
                          <w:t>Контакт с марката</w:t>
                        </w:r>
                      </w:p>
                    </w:txbxContent>
                  </v:textbox>
                </v:shape>
                <v:line id="Line 39" o:spid="_x0000_s1063" style="position:absolute;flip:y;visibility:visible;mso-wrap-style:square" from="6336,3780" to="7695,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40" o:spid="_x0000_s1064" style="position:absolute;flip:x;visibility:visible;mso-wrap-style:square" from="6336,3780" to="6336,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41" o:spid="_x0000_s1065" style="position:absolute;visibility:visible;mso-wrap-style:square" from="7695,3780" to="7695,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Text Box 42" o:spid="_x0000_s1066" type="#_x0000_t202" style="position:absolute;left:5652;top:3969;width:1368;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Обкръжение на марката</w:t>
                        </w:r>
                      </w:p>
                    </w:txbxContent>
                  </v:textbox>
                </v:shape>
                <v:shape id="Text Box 43" o:spid="_x0000_s1067" type="#_x0000_t202" style="position:absolute;left:7128;top:3960;width:108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Контакт с марката</w:t>
                        </w:r>
                      </w:p>
                    </w:txbxContent>
                  </v:textbox>
                </v:shape>
                <v:line id="Line 44" o:spid="_x0000_s1068" style="position:absolute;flip:y;visibility:visible;mso-wrap-style:square" from="9108,3807" to="10467,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45" o:spid="_x0000_s1069" style="position:absolute;flip:x;visibility:visible;mso-wrap-style:square" from="9108,3807" to="9108,3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46" o:spid="_x0000_s1070" style="position:absolute;visibility:visible;mso-wrap-style:square" from="10467,3807" to="10467,3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47" o:spid="_x0000_s1071" type="#_x0000_t202" style="position:absolute;left:8424;top:3996;width:1368;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CC4719" w:rsidRPr="008A2233" w:rsidRDefault="00CC4719" w:rsidP="00CC4719">
                        <w:pPr>
                          <w:jc w:val="center"/>
                          <w:rPr>
                            <w:sz w:val="18"/>
                            <w:szCs w:val="18"/>
                          </w:rPr>
                        </w:pPr>
                        <w:r>
                          <w:rPr>
                            <w:sz w:val="18"/>
                            <w:szCs w:val="18"/>
                          </w:rPr>
                          <w:t>Обкръжение на марката</w:t>
                        </w:r>
                      </w:p>
                    </w:txbxContent>
                  </v:textbox>
                </v:shape>
                <v:shape id="Text Box 48" o:spid="_x0000_s1072" type="#_x0000_t202" style="position:absolute;left:9900;top:3987;width:108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CC4719" w:rsidRPr="008A2233" w:rsidRDefault="00CC4719" w:rsidP="00CC4719">
                        <w:pPr>
                          <w:jc w:val="center"/>
                          <w:rPr>
                            <w:sz w:val="18"/>
                            <w:szCs w:val="18"/>
                          </w:rPr>
                        </w:pPr>
                        <w:r>
                          <w:rPr>
                            <w:sz w:val="18"/>
                            <w:szCs w:val="18"/>
                          </w:rPr>
                          <w:t>Контакт с марката</w:t>
                        </w:r>
                      </w:p>
                    </w:txbxContent>
                  </v:textbox>
                </v:shape>
                <v:line id="Line 49" o:spid="_x0000_s1073" style="position:absolute;flip:x;visibility:visible;mso-wrap-style:square" from="3600,4563" to="3600,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50" o:spid="_x0000_s1074" style="position:absolute;visibility:visible;mso-wrap-style:square" from="4959,4563" to="4959,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51" o:spid="_x0000_s1075" style="position:absolute;flip:x;visibility:visible;mso-wrap-style:square" from="6336,4563" to="6336,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52" o:spid="_x0000_s1076" style="position:absolute;visibility:visible;mso-wrap-style:square" from="7695,4563" to="7695,4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53" o:spid="_x0000_s1077" style="position:absolute;flip:x;visibility:visible;mso-wrap-style:square" from="9108,4590" to="9108,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54" o:spid="_x0000_s1078" style="position:absolute;visibility:visible;mso-wrap-style:square" from="10467,4590" to="10467,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55" o:spid="_x0000_s1079" style="position:absolute;visibility:visible;mso-wrap-style:square" from="4320,4716" to="4320,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56" o:spid="_x0000_s1080" style="position:absolute;visibility:visible;mso-wrap-style:square" from="9855,4752" to="9855,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57" o:spid="_x0000_s1081" style="position:absolute;visibility:visible;mso-wrap-style:square" from="6840,4725" to="684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8" o:spid="_x0000_s1082" style="position:absolute;flip:x;visibility:visible;mso-wrap-style:square" from="3807,4905" to="3807,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59" o:spid="_x0000_s1083" style="position:absolute;visibility:visible;mso-wrap-style:square" from="5166,4905" to="5166,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60" o:spid="_x0000_s1084" style="position:absolute;flip:x;visibility:visible;mso-wrap-style:square" from="6399,4860" to="6399,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line id="Line 61" o:spid="_x0000_s1085" style="position:absolute;flip:x;visibility:visible;mso-wrap-style:square" from="8199,4860" to="8199,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F1MYAAADbAAAADwAAAGRycy9kb3ducmV2LnhtbESPQUvDQBSE74X+h+UVvIjd1KrUNJtS&#10;BKGHXqyS4u2ZfWZDsm/j7trGf+8KQo/DzHzDFJvR9uJEPrSOFSzmGQji2umWGwVvr883KxAhImvs&#10;HZOCHwqwKaeTAnPtzvxCp0NsRIJwyFGBiXHIpQy1IYth7gbi5H06bzEm6RupPZ4T3PbyNssepMWW&#10;04LBgZ4M1d3h2yqQq/31l99+3HVVdzw+mqquhve9UlezcbsGEWmMl/B/e6cV3C/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BdTGAAAA2wAAAA8AAAAAAAAA&#10;AAAAAAAAoQIAAGRycy9kb3ducmV2LnhtbFBLBQYAAAAABAAEAPkAAACUAwAAAAA=&#10;"/>
                <v:line id="Line 62" o:spid="_x0000_s1086" style="position:absolute;flip:y;visibility:visible;mso-wrap-style:square" from="3807,4905" to="5166,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v:line id="Line 63" o:spid="_x0000_s1087" style="position:absolute;visibility:visible;mso-wrap-style:square" from="6399,4860" to="8199,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64" o:spid="_x0000_s1088" style="position:absolute;flip:y;visibility:visible;mso-wrap-style:square" from="3591,4725" to="4950,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ymTMUAAADbAAAADwAAAGRycy9kb3ducmV2LnhtbESPQWsCMRSE7wX/Q3hCL0WzllZ0NYoI&#10;Qg9easuKt+fmuVl287ImqW7/fVMo9DjMzDfMct3bVtzIh9qxgsk4A0FcOl1zpeDzYzeagQgRWWPr&#10;mBR8U4D1avCwxFy7O7/T7RArkSAcclRgYuxyKUNpyGIYu444eRfnLcYkfSW1x3uC21Y+Z9lUWqw5&#10;LRjsaGuobA5fVoGc7Z+ufnN+aYrmeJyboiy6016px2G/WYCI1Mf/8F/7TSt4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ymTMUAAADbAAAADwAAAAAAAAAA&#10;AAAAAAChAgAAZHJzL2Rvd25yZXYueG1sUEsFBgAAAAAEAAQA+QAAAJMDAAAAAA==&#10;"/>
                <v:line id="Line 65" o:spid="_x0000_s1089" style="position:absolute;flip:y;visibility:visible;mso-wrap-style:square" from="6327,4725" to="7686,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66" o:spid="_x0000_s1090" style="position:absolute;flip:y;visibility:visible;mso-wrap-style:square" from="9099,4752" to="10458,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shape id="Text Box 67" o:spid="_x0000_s1091" type="#_x0000_t202" style="position:absolute;left:2934;top:5085;width:144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Запазване на потребление</w:t>
                        </w:r>
                      </w:p>
                    </w:txbxContent>
                  </v:textbox>
                </v:shape>
                <v:shape id="Text Box 68" o:spid="_x0000_s1092" type="#_x0000_t202" style="position:absolute;left:1368;top:5076;width:151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CC4719" w:rsidRPr="008A2233" w:rsidRDefault="00CC4719" w:rsidP="00CC4719">
                        <w:pPr>
                          <w:rPr>
                            <w:sz w:val="18"/>
                            <w:szCs w:val="18"/>
                          </w:rPr>
                        </w:pPr>
                        <w:r>
                          <w:rPr>
                            <w:sz w:val="18"/>
                            <w:szCs w:val="18"/>
                          </w:rPr>
                          <w:t>Маркетингови цели</w:t>
                        </w:r>
                      </w:p>
                    </w:txbxContent>
                  </v:textbox>
                </v:shape>
                <v:shape id="Text Box 69" o:spid="_x0000_s1093" type="#_x0000_t202" style="position:absolute;left:4437;top:5076;width:1386;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CC4719" w:rsidRPr="008A2233" w:rsidRDefault="00CC4719" w:rsidP="00CC4719">
                        <w:pPr>
                          <w:jc w:val="center"/>
                          <w:rPr>
                            <w:sz w:val="18"/>
                            <w:szCs w:val="18"/>
                          </w:rPr>
                        </w:pPr>
                        <w:r>
                          <w:rPr>
                            <w:sz w:val="18"/>
                            <w:szCs w:val="18"/>
                          </w:rPr>
                          <w:t>Създаване на потребление</w:t>
                        </w:r>
                      </w:p>
                    </w:txbxContent>
                  </v:textbox>
                </v:shape>
                <v:shape id="Text Box 70" o:spid="_x0000_s1094" type="#_x0000_t202" style="position:absolute;left:2637;top:8280;width:709;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CC4719" w:rsidRPr="008A2233" w:rsidRDefault="00CC4719" w:rsidP="00CC4719">
                        <w:pPr>
                          <w:jc w:val="center"/>
                          <w:rPr>
                            <w:sz w:val="18"/>
                            <w:szCs w:val="18"/>
                          </w:rPr>
                        </w:pPr>
                        <w:r>
                          <w:rPr>
                            <w:sz w:val="18"/>
                            <w:szCs w:val="18"/>
                          </w:rPr>
                          <w:t>Прод</w:t>
                        </w:r>
                      </w:p>
                    </w:txbxContent>
                  </v:textbox>
                </v:shape>
                <v:shape id="Text Box 71" o:spid="_x0000_s1095" type="#_x0000_t202" style="position:absolute;left:4029;top:8280;width:726;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Дист</w:t>
                        </w:r>
                      </w:p>
                    </w:txbxContent>
                  </v:textbox>
                </v:shape>
                <v:line id="Line 72" o:spid="_x0000_s1096" style="position:absolute;flip:x;visibility:visible;mso-wrap-style:square" from="7299,4869" to="7299,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XHcUAAADbAAAADwAAAGRycy9kb3ducmV2LnhtbESPQWsCMRSE70L/Q3iFXqRmLSJ2axQR&#10;BA9eqrLS2+vmdbPs5mVNom7/fVMQPA4z8w0zX/a2FVfyoXasYDzKQBCXTtdcKTgeNq8zECEia2wd&#10;k4JfCrBcPA3mmGt340+67mMlEoRDjgpMjF0uZSgNWQwj1xEn78d5izFJX0nt8ZbgtpVvWTaVFmtO&#10;CwY7Whsqm/3FKpCz3fDsV9+TpmhOp3dTlEX3tVPq5blffYCI1MdH+N7eagXTC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5XHcUAAADbAAAADwAAAAAAAAAA&#10;AAAAAAChAgAAZHJzL2Rvd25yZXYueG1sUEsFBgAAAAAEAAQA+QAAAJMDAAAAAA==&#10;"/>
                <v:shape id="Text Box 73" o:spid="_x0000_s1097" type="#_x0000_t202" style="position:absolute;left:3339;top:8280;width:697;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Цена</w:t>
                        </w:r>
                      </w:p>
                    </w:txbxContent>
                  </v:textbox>
                </v:shape>
                <v:line id="Line 74" o:spid="_x0000_s1098" style="position:absolute;flip:x;visibility:visible;mso-wrap-style:square" from="3816,5688" to="3816,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line id="Line 75" o:spid="_x0000_s1099" style="position:absolute;visibility:visible;mso-wrap-style:square" from="5175,5688" to="5175,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76" o:spid="_x0000_s1100" style="position:absolute;flip:x;visibility:visible;mso-wrap-style:square" from="6408,5679" to="6408,5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line id="Line 77" o:spid="_x0000_s1101" style="position:absolute;flip:x;visibility:visible;mso-wrap-style:square" from="8208,5679" to="8208,5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78" o:spid="_x0000_s1102" style="position:absolute;flip:x;visibility:visible;mso-wrap-style:square" from="7308,5688" to="7308,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79" o:spid="_x0000_s1103" style="position:absolute;flip:y;visibility:visible;mso-wrap-style:square" from="3816,5877" to="5175,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BiWMUAAADbAAAADwAAAGRycy9kb3ducmV2LnhtbESPQWsCMRSE74L/IbxCL6VmLaXV1Sgi&#10;CD140ZYVb8/N62bZzcuapLr996ZQ8DjMzDfMfNnbVlzIh9qxgvEoA0FcOl1zpeDrc/M8AREissbW&#10;MSn4pQDLxXAwx1y7K+/oso+VSBAOOSowMXa5lKE0ZDGMXEecvG/nLcYkfSW1x2uC21a+ZNmbtFhz&#10;WjDY0dpQ2ex/rAI52T6d/er02hTN4TA1RVl0x61Sjw/9agYiUh/v4f/2h1bwP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BiWMUAAADbAAAADwAAAAAAAAAA&#10;AAAAAAChAgAAZHJzL2Rvd25yZXYueG1sUEsFBgAAAAAEAAQA+QAAAJMDAAAAAA==&#10;"/>
                <v:line id="Line 80" o:spid="_x0000_s1104" style="position:absolute;visibility:visible;mso-wrap-style:square" from="6408,5859" to="8208,5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81" o:spid="_x0000_s1105" style="position:absolute;visibility:visible;mso-wrap-style:square" from="4356,5868" to="4356,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82" o:spid="_x0000_s1106" style="position:absolute;visibility:visible;mso-wrap-style:square" from="6876,5877" to="6876,6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83" o:spid="_x0000_s1107" style="position:absolute;flip:y;visibility:visible;mso-wrap-style:square" from="3636,6057" to="4995,6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84" o:spid="_x0000_s1108" style="position:absolute;flip:x;visibility:visible;mso-wrap-style:square" from="3636,6057" to="3636,6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85" o:spid="_x0000_s1109" style="position:absolute;visibility:visible;mso-wrap-style:square" from="4995,6057" to="4995,6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shape id="Text Box 86" o:spid="_x0000_s1110" type="#_x0000_t202" style="position:absolute;left:2952;top:6246;width:1008;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CC4719" w:rsidRPr="008A2233" w:rsidRDefault="00CC4719" w:rsidP="00CC4719">
                        <w:pPr>
                          <w:jc w:val="center"/>
                          <w:rPr>
                            <w:sz w:val="18"/>
                            <w:szCs w:val="18"/>
                          </w:rPr>
                        </w:pPr>
                        <w:r>
                          <w:rPr>
                            <w:sz w:val="18"/>
                            <w:szCs w:val="18"/>
                          </w:rPr>
                          <w:t>Цели на марката</w:t>
                        </w:r>
                      </w:p>
                    </w:txbxContent>
                  </v:textbox>
                </v:shape>
                <v:shape id="Text Box 87" o:spid="_x0000_s1111" type="#_x0000_t202" style="position:absolute;left:1476;top:6237;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CC4719" w:rsidRPr="008A2233" w:rsidRDefault="00CC4719" w:rsidP="00CC4719">
                        <w:pPr>
                          <w:rPr>
                            <w:sz w:val="18"/>
                            <w:szCs w:val="18"/>
                          </w:rPr>
                        </w:pPr>
                        <w:r>
                          <w:rPr>
                            <w:sz w:val="18"/>
                            <w:szCs w:val="18"/>
                          </w:rPr>
                          <w:t>Цели на марката</w:t>
                        </w:r>
                      </w:p>
                    </w:txbxContent>
                  </v:textbox>
                </v:shape>
                <v:shape id="Text Box 88" o:spid="_x0000_s1112" type="#_x0000_t202" style="position:absolute;left:4140;top:6237;width:145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rsidR="00CC4719" w:rsidRPr="008A2233" w:rsidRDefault="00CC4719" w:rsidP="00CC4719">
                        <w:pPr>
                          <w:jc w:val="center"/>
                          <w:rPr>
                            <w:sz w:val="18"/>
                            <w:szCs w:val="18"/>
                          </w:rPr>
                        </w:pPr>
                        <w:r>
                          <w:rPr>
                            <w:sz w:val="18"/>
                            <w:szCs w:val="18"/>
                          </w:rPr>
                          <w:t>Цели на обкръжението на марката</w:t>
                        </w:r>
                      </w:p>
                    </w:txbxContent>
                  </v:textbox>
                </v:shape>
                <v:line id="Line 89" o:spid="_x0000_s1113" style="position:absolute;flip:y;visibility:visible;mso-wrap-style:square" from="6372,6057" to="7731,6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90" o:spid="_x0000_s1114" style="position:absolute;flip:x;visibility:visible;mso-wrap-style:square" from="6372,6057" to="6372,6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91" o:spid="_x0000_s1115" style="position:absolute;visibility:visible;mso-wrap-style:square" from="7731,6057" to="7731,6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92" o:spid="_x0000_s1116" style="position:absolute;flip:y;visibility:visible;mso-wrap-style:square" from="9144,6084" to="10503,6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93" o:spid="_x0000_s1117" style="position:absolute;flip:x;visibility:visible;mso-wrap-style:square" from="9144,6084" to="9144,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94" o:spid="_x0000_s1118" style="position:absolute;visibility:visible;mso-wrap-style:square" from="10503,6084" to="10503,6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shape id="Text Box 95" o:spid="_x0000_s1119" type="#_x0000_t202" style="position:absolute;left:5841;top:6237;width:1008;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Цели на марката</w:t>
                        </w:r>
                      </w:p>
                    </w:txbxContent>
                  </v:textbox>
                </v:shape>
                <v:shape id="Text Box 96" o:spid="_x0000_s1120" type="#_x0000_t202" style="position:absolute;left:7029;top:6228;width:145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C4719" w:rsidRPr="008A2233" w:rsidRDefault="00CC4719" w:rsidP="00CC4719">
                        <w:pPr>
                          <w:jc w:val="center"/>
                          <w:rPr>
                            <w:sz w:val="18"/>
                            <w:szCs w:val="18"/>
                          </w:rPr>
                        </w:pPr>
                        <w:r>
                          <w:rPr>
                            <w:sz w:val="18"/>
                            <w:szCs w:val="18"/>
                          </w:rPr>
                          <w:t>Цели на обкръжението на марката</w:t>
                        </w:r>
                      </w:p>
                    </w:txbxContent>
                  </v:textbox>
                </v:shape>
                <v:shape id="Text Box 97" o:spid="_x0000_s1121" type="#_x0000_t202" style="position:absolute;left:8622;top:6237;width:1008;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CC4719" w:rsidRPr="008A2233" w:rsidRDefault="00CC4719" w:rsidP="00CC4719">
                        <w:pPr>
                          <w:jc w:val="center"/>
                          <w:rPr>
                            <w:sz w:val="18"/>
                            <w:szCs w:val="18"/>
                          </w:rPr>
                        </w:pPr>
                        <w:r>
                          <w:rPr>
                            <w:sz w:val="18"/>
                            <w:szCs w:val="18"/>
                          </w:rPr>
                          <w:t>Цели на марката</w:t>
                        </w:r>
                      </w:p>
                    </w:txbxContent>
                  </v:textbox>
                </v:shape>
                <v:shape id="Text Box 98" o:spid="_x0000_s1122" type="#_x0000_t202" style="position:absolute;left:9810;top:6228;width:1458;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CC4719" w:rsidRPr="008A2233" w:rsidRDefault="00CC4719" w:rsidP="00CC4719">
                        <w:pPr>
                          <w:jc w:val="center"/>
                          <w:rPr>
                            <w:sz w:val="18"/>
                            <w:szCs w:val="18"/>
                          </w:rPr>
                        </w:pPr>
                        <w:r>
                          <w:rPr>
                            <w:sz w:val="18"/>
                            <w:szCs w:val="18"/>
                          </w:rPr>
                          <w:t>Цели на обкръжението на марката</w:t>
                        </w:r>
                      </w:p>
                    </w:txbxContent>
                  </v:textbox>
                </v:shape>
                <v:line id="Line 99" o:spid="_x0000_s1123" style="position:absolute;visibility:visible;mso-wrap-style:square" from="9837,5634" to="9837,6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100" o:spid="_x0000_s1124" style="position:absolute;flip:x;visibility:visible;mso-wrap-style:square" from="3627,7002" to="3627,7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4a1cUAAADbAAAADwAAAGRycy9kb3ducmV2LnhtbESPQWsCMRSE74X+h/AEL6VmKyK6GkUK&#10;ggcv1bLS23Pz3Cy7edkmUbf/3hQKPQ4z8w2zXPe2FTfyoXas4G2UgSAuna65UvB53L7OQISIrLF1&#10;TAp+KMB69fy0xFy7O3/Q7RArkSAcclRgYuxyKUNpyGIYuY44eRfnLcYkfSW1x3uC21aOs2wqLdac&#10;Fgx29G6obA5Xq0DO9i/ffnOeNEVzOs1NURbd116p4aDfLEBE6uN/+K+90wrmY/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4a1cUAAADbAAAADwAAAAAAAAAA&#10;AAAAAAChAgAAZHJzL2Rvd25yZXYueG1sUEsFBgAAAAAEAAQA+QAAAJMDAAAAAA==&#10;"/>
                <v:line id="Line 101" o:spid="_x0000_s1125" style="position:absolute;visibility:visible;mso-wrap-style:square" from="4986,7002" to="4986,7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102" o:spid="_x0000_s1126" style="position:absolute;flip:x;visibility:visible;mso-wrap-style:square" from="6363,7002" to="6363,7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snOsUAAADbAAAADwAAAGRycy9kb3ducmV2LnhtbESPQWsCMRSE74L/IbxCL6LZihTdGkUK&#10;ggcvtbLi7XXzull287ImUbf/vikUPA4z8w2zXPe2FTfyoXas4GWSgSAuna65UnD83I7nIEJE1tg6&#10;JgU/FGC9Gg6WmGt35w+6HWIlEoRDjgpMjF0uZSgNWQwT1xEn79t5izFJX0nt8Z7gtpXTLHuVFmtO&#10;CwY7ejdUNoerVSDn+9HFb75mTdGcTgtTlEV33iv1/NRv3kBE6uMj/N/eaQWLG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snOsUAAADbAAAADwAAAAAAAAAA&#10;AAAAAAChAgAAZHJzL2Rvd25yZXYueG1sUEsFBgAAAAAEAAQA+QAAAJMDAAAAAA==&#10;"/>
                <v:line id="Line 103" o:spid="_x0000_s1127" style="position:absolute;visibility:visible;mso-wrap-style:square" from="7722,7002" to="7722,7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104" o:spid="_x0000_s1128" style="position:absolute;flip:x;visibility:visible;mso-wrap-style:square" from="9135,7029" to="9135,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c1sUAAADbAAAADwAAAGRycy9kb3ducmV2LnhtbESPQWsCMRSE74L/IbxCL6LZiohujSIF&#10;wYMXbVnx9rp53Sy7eVmTqNt/3xQKPQ4z8w2z2vS2FXfyoXas4GWSgSAuna65UvDxvhsvQISIrLF1&#10;TAq+KcBmPRysMNfuwUe6n2IlEoRDjgpMjF0uZSgNWQwT1xEn78t5izFJX0nt8ZHgtpXTLJtLizWn&#10;BYMdvRkqm9PNKpCLw+jqt5+zpmjO56UpyqK7HJR6fuq3ryAi9fE//NfeawXLO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Uc1sUAAADbAAAADwAAAAAAAAAA&#10;AAAAAAChAgAAZHJzL2Rvd25yZXYueG1sUEsFBgAAAAAEAAQA+QAAAJMDAAAAAA==&#10;"/>
                <v:line id="Line 105" o:spid="_x0000_s1129" style="position:absolute;visibility:visible;mso-wrap-style:square" from="10494,7029" to="10494,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106" o:spid="_x0000_s1130" style="position:absolute;flip:y;visibility:visible;mso-wrap-style:square" from="3618,7164" to="4977,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line id="Line 107" o:spid="_x0000_s1131" style="position:absolute;flip:y;visibility:visible;mso-wrap-style:square" from="6354,7164" to="7713,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qIpMUAAADbAAAADwAAAGRycy9kb3ducmV2LnhtbESPQWsCMRSE74X+h/AKXkrNKqW4q1Gk&#10;IHjwUltWenvdPDfLbl62SdTtv28EweMwM98wi9VgO3EmHxrHCibjDARx5XTDtYKvz83LDESIyBo7&#10;x6TgjwKslo8PCyy0u/AHnfexFgnCoUAFJsa+kDJUhiyGseuJk3d03mJM0tdSe7wkuO3kNMvepMWG&#10;04LBnt4NVe3+ZBXI2e75169/XtuyPRxyU1Zl/71TavQ0rOcgIg3xHr61t1pBnsP1S/oB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qIpMUAAADbAAAADwAAAAAAAAAA&#10;AAAAAAChAgAAZHJzL2Rvd25yZXYueG1sUEsFBgAAAAAEAAQA+QAAAJMDAAAAAA==&#10;"/>
                <v:line id="Line 108" o:spid="_x0000_s1132" style="position:absolute;flip:y;visibility:visible;mso-wrap-style:square" from="9126,7191" to="10485,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Line 109" o:spid="_x0000_s1133" style="position:absolute;visibility:visible;mso-wrap-style:square" from="4140,7173" to="4140,7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10" o:spid="_x0000_s1134" style="position:absolute;visibility:visible;mso-wrap-style:square" from="9720,7200" to="9720,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111" o:spid="_x0000_s1135" style="position:absolute;visibility:visible;mso-wrap-style:square" from="7020,7173" to="7020,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shape id="Text Box 112" o:spid="_x0000_s1136" type="#_x0000_t202" style="position:absolute;left:8820;top:7362;width:198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CC4719" w:rsidRPr="00196A74" w:rsidRDefault="00CC4719" w:rsidP="00CC4719">
                        <w:pPr>
                          <w:jc w:val="center"/>
                          <w:rPr>
                            <w:sz w:val="18"/>
                            <w:szCs w:val="18"/>
                          </w:rPr>
                        </w:pPr>
                        <w:r>
                          <w:rPr>
                            <w:sz w:val="18"/>
                            <w:szCs w:val="18"/>
                          </w:rPr>
                          <w:t>Комуникационни цели и стратегии</w:t>
                        </w:r>
                      </w:p>
                    </w:txbxContent>
                  </v:textbox>
                </v:shape>
                <v:shape id="Text Box 113" o:spid="_x0000_s1137" type="#_x0000_t202" style="position:absolute;left:6093;top:7335;width:198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rsidR="00CC4719" w:rsidRPr="00196A74" w:rsidRDefault="00CC4719" w:rsidP="00CC4719">
                        <w:pPr>
                          <w:jc w:val="center"/>
                          <w:rPr>
                            <w:sz w:val="18"/>
                            <w:szCs w:val="18"/>
                          </w:rPr>
                        </w:pPr>
                        <w:r>
                          <w:rPr>
                            <w:sz w:val="18"/>
                            <w:szCs w:val="18"/>
                          </w:rPr>
                          <w:t>Комуникационни цели и стратегии</w:t>
                        </w:r>
                      </w:p>
                    </w:txbxContent>
                  </v:textbox>
                </v:shape>
                <v:shape id="Text Box 114" o:spid="_x0000_s1138" type="#_x0000_t202" style="position:absolute;left:3420;top:7362;width:198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Комуникационни цели и стратегии</w:t>
                        </w:r>
                      </w:p>
                    </w:txbxContent>
                  </v:textbox>
                </v:shape>
                <v:shape id="Text Box 115" o:spid="_x0000_s1139" type="#_x0000_t202" style="position:absolute;left:1440;top:738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XZcEA&#10;AADcAAAADwAAAGRycy9kb3ducmV2LnhtbERP24rCMBB9F/yHMAu+iKbKat1uo6yC4quXDxib6YVt&#10;JqXJ2vr3ZkHwbQ7nOummN7W4U+sqywpm0wgEcWZ1xYWC62U/WYFwHlljbZkUPMjBZj0cpJho2/GJ&#10;7mdfiBDCLkEFpfdNIqXLSjLoprYhDlxuW4M+wLaQusUuhJtazqNoKQ1WHBpKbGhXUvZ7/jMK8mM3&#10;Xnx1t4O/xqfP5Rar+GYfSo0++p9vEJ56/xa/3Ecd5kcx/D8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112XBAAAA3AAAAA8AAAAAAAAAAAAAAAAAmAIAAGRycy9kb3du&#10;cmV2LnhtbFBLBQYAAAAABAAEAPUAAACGAwAAAAA=&#10;" stroked="f">
                  <v:textbox>
                    <w:txbxContent>
                      <w:p w:rsidR="00CC4719" w:rsidRPr="008A2233" w:rsidRDefault="00CC4719" w:rsidP="00CC4719">
                        <w:pPr>
                          <w:rPr>
                            <w:sz w:val="18"/>
                            <w:szCs w:val="18"/>
                          </w:rPr>
                        </w:pPr>
                        <w:r>
                          <w:rPr>
                            <w:sz w:val="18"/>
                            <w:szCs w:val="18"/>
                          </w:rPr>
                          <w:t>Цели/ Стратегии</w:t>
                        </w:r>
                      </w:p>
                    </w:txbxContent>
                  </v:textbox>
                </v:shape>
                <v:shape id="Text Box 116" o:spid="_x0000_s1140" type="#_x0000_t202" style="position:absolute;left:4752;top:8280;width:68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wIMYA&#10;AADcAAAADwAAAGRycy9kb3ducmV2LnhtbESPT2/CMAzF75P2HSJP4jKNFIYY6whomsQEN/5M29Vq&#10;TFutcUoSSvn2+DBpN1vv+b2f58veNaqjEGvPBkbDDBRx4W3NpYGvw+ppBiomZIuNZzJwpQjLxf3d&#10;HHPrL7yjbp9KJSEcczRQpdTmWseiIodx6Fti0Y4+OEyyhlLbgBcJd40eZ9lUO6xZGips6aOi4nd/&#10;dgZmk3X3EzfP2+9iemxe0+NL93kKxgwe+vc3UIn69G/+u15bwc+EVp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wIMYAAADcAAAADwAAAAAAAAAAAAAAAACYAgAAZHJz&#10;L2Rvd25yZXYueG1sUEsFBgAAAAAEAAQA9QAAAIsDAAAAAA==&#10;">
                  <v:textbox>
                    <w:txbxContent>
                      <w:p w:rsidR="00CC4719" w:rsidRPr="008A2233" w:rsidRDefault="00CC4719" w:rsidP="00CC4719">
                        <w:pPr>
                          <w:jc w:val="center"/>
                          <w:rPr>
                            <w:sz w:val="18"/>
                            <w:szCs w:val="18"/>
                          </w:rPr>
                        </w:pPr>
                        <w:r>
                          <w:rPr>
                            <w:sz w:val="18"/>
                            <w:szCs w:val="18"/>
                          </w:rPr>
                          <w:t>Ком</w:t>
                        </w:r>
                      </w:p>
                    </w:txbxContent>
                  </v:textbox>
                </v:shape>
                <v:shape id="Text Box 117" o:spid="_x0000_s1141" type="#_x0000_t202" style="position:absolute;left:5565;top:8280;width:709;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Прод</w:t>
                        </w:r>
                      </w:p>
                    </w:txbxContent>
                  </v:textbox>
                </v:shape>
                <v:shape id="Text Box 118" o:spid="_x0000_s1142" type="#_x0000_t202" style="position:absolute;left:6957;top:8280;width:726;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rsidR="00CC4719" w:rsidRPr="008A2233" w:rsidRDefault="00CC4719" w:rsidP="00CC4719">
                        <w:pPr>
                          <w:jc w:val="center"/>
                          <w:rPr>
                            <w:sz w:val="18"/>
                            <w:szCs w:val="18"/>
                          </w:rPr>
                        </w:pPr>
                        <w:r>
                          <w:rPr>
                            <w:sz w:val="18"/>
                            <w:szCs w:val="18"/>
                          </w:rPr>
                          <w:t>Дист</w:t>
                        </w:r>
                      </w:p>
                    </w:txbxContent>
                  </v:textbox>
                </v:shape>
                <v:shape id="Text Box 119" o:spid="_x0000_s1143" type="#_x0000_t202" style="position:absolute;left:6267;top:8280;width:697;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PYMMA&#10;AADcAAAADwAAAGRycy9kb3ducmV2LnhtbERPTWvCQBC9F/oflhF6KbpJFbWpq5RCRW9WRa9DdkyC&#10;2dl0dxvjv3cFobd5vM+ZLTpTi5acrywrSAcJCOLc6ooLBfvdd38KwgdkjbVlUnAlD4v589MMM20v&#10;/EPtNhQihrDPUEEZQpNJ6fOSDPqBbYgjd7LOYIjQFVI7vMRwU8u3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UPYM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Цена</w:t>
                        </w:r>
                      </w:p>
                    </w:txbxContent>
                  </v:textbox>
                </v:shape>
                <v:shape id="Text Box 120" o:spid="_x0000_s1144" type="#_x0000_t202" style="position:absolute;left:7680;top:8280;width:68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CC4719" w:rsidRPr="008A2233" w:rsidRDefault="00CC4719" w:rsidP="00CC4719">
                        <w:pPr>
                          <w:jc w:val="center"/>
                          <w:rPr>
                            <w:sz w:val="18"/>
                            <w:szCs w:val="18"/>
                          </w:rPr>
                        </w:pPr>
                        <w:r>
                          <w:rPr>
                            <w:sz w:val="18"/>
                            <w:szCs w:val="18"/>
                          </w:rPr>
                          <w:t>Ком</w:t>
                        </w:r>
                      </w:p>
                    </w:txbxContent>
                  </v:textbox>
                </v:shape>
                <v:shape id="Text Box 121" o:spid="_x0000_s1145" type="#_x0000_t202" style="position:absolute;left:8505;top:8280;width:709;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s0jMQA&#10;AADcAAAADwAAAGRycy9kb3ducmV2LnhtbERPS2vCQBC+F/oflil4KbrxgY80GylCi721VvQ6ZMck&#10;NDub7q4x/nu3IPQ2H99zsnVvGtGR87VlBeNRAoK4sLrmUsH++224BOEDssbGMim4kod1/viQYart&#10;hb+o24VSxBD2KSqoQmhTKX1RkUE/si1x5E7WGQwRulJqh5cYbho5SZK5NFhzbKiwpU1Fxc/ubBQs&#10;Z9vu6D+mn4difmpW4XnRvf86pQZP/esLiEB9+Bff3Vsd54+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NIzEAAAA3AAAAA8AAAAAAAAAAAAAAAAAmAIAAGRycy9k&#10;b3ducmV2LnhtbFBLBQYAAAAABAAEAPUAAACJAwAAAAA=&#10;">
                  <v:textbox>
                    <w:txbxContent>
                      <w:p w:rsidR="00CC4719" w:rsidRPr="008A2233" w:rsidRDefault="00CC4719" w:rsidP="00CC4719">
                        <w:pPr>
                          <w:jc w:val="center"/>
                          <w:rPr>
                            <w:sz w:val="18"/>
                            <w:szCs w:val="18"/>
                          </w:rPr>
                        </w:pPr>
                        <w:r>
                          <w:rPr>
                            <w:sz w:val="18"/>
                            <w:szCs w:val="18"/>
                          </w:rPr>
                          <w:t>Прод</w:t>
                        </w:r>
                      </w:p>
                    </w:txbxContent>
                  </v:textbox>
                </v:shape>
                <v:shape id="Text Box 122" o:spid="_x0000_s1146" type="#_x0000_t202" style="position:absolute;left:9897;top:8280;width:726;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CC4719" w:rsidRPr="008A2233" w:rsidRDefault="00CC4719" w:rsidP="00CC4719">
                        <w:pPr>
                          <w:jc w:val="center"/>
                          <w:rPr>
                            <w:sz w:val="18"/>
                            <w:szCs w:val="18"/>
                          </w:rPr>
                        </w:pPr>
                        <w:r>
                          <w:rPr>
                            <w:sz w:val="18"/>
                            <w:szCs w:val="18"/>
                          </w:rPr>
                          <w:t>Дист</w:t>
                        </w:r>
                      </w:p>
                    </w:txbxContent>
                  </v:textbox>
                </v:shape>
                <v:shape id="Text Box 123" o:spid="_x0000_s1147" type="#_x0000_t202" style="position:absolute;left:9207;top:8280;width:697;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Цена</w:t>
                        </w:r>
                      </w:p>
                    </w:txbxContent>
                  </v:textbox>
                </v:shape>
                <v:shape id="Text Box 124" o:spid="_x0000_s1148" type="#_x0000_t202" style="position:absolute;left:10620;top:8280;width:68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Ком</w:t>
                        </w:r>
                      </w:p>
                    </w:txbxContent>
                  </v:textbox>
                </v:shape>
                <v:shape id="Text Box 125" o:spid="_x0000_s1149" type="#_x0000_t202" style="position:absolute;left:1440;top:8163;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BuMIA&#10;AADcAAAADwAAAGRycy9kb3ducmV2LnhtbERPzWrCQBC+C32HZQq9SN0o1rSpm6AFJVetDzBmxyQ0&#10;Oxuyq0ne3hWE3ubj+511NphG3KhztWUF81kEgriwuuZSwel39/4JwnlkjY1lUjCSgyx9mawx0bbn&#10;A92OvhQhhF2CCirv20RKV1Rk0M1sSxy4i+0M+gC7UuoO+xBuGrmIopU0WHNoqLCln4qKv+PVKLjk&#10;/fTjqz/v/Sk+LFdbrOOzHZV6ex023yA8Df5f/HTnOsyfx/B4Jlwg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EG4wgAAANwAAAAPAAAAAAAAAAAAAAAAAJgCAABkcnMvZG93&#10;bnJldi54bWxQSwUGAAAAAAQABAD1AAAAhwMAAAAA&#10;" stroked="f">
                  <v:textbox>
                    <w:txbxContent>
                      <w:p w:rsidR="00CC4719" w:rsidRPr="008A2233" w:rsidRDefault="00CC4719" w:rsidP="00CC4719">
                        <w:pPr>
                          <w:rPr>
                            <w:sz w:val="18"/>
                            <w:szCs w:val="18"/>
                          </w:rPr>
                        </w:pPr>
                        <w:r>
                          <w:rPr>
                            <w:sz w:val="18"/>
                            <w:szCs w:val="18"/>
                          </w:rPr>
                          <w:t>Маркет. инструм.</w:t>
                        </w:r>
                      </w:p>
                    </w:txbxContent>
                  </v:textbox>
                </v:shape>
                <v:shape id="Text Box 126" o:spid="_x0000_s1150" type="#_x0000_t202" style="position:absolute;left:2889;top:9000;width:574;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CC4719" w:rsidRPr="00BC3396" w:rsidRDefault="00CC4719" w:rsidP="00CC4719">
                        <w:pPr>
                          <w:jc w:val="center"/>
                          <w:rPr>
                            <w:sz w:val="16"/>
                            <w:szCs w:val="16"/>
                          </w:rPr>
                        </w:pPr>
                        <w:r w:rsidRPr="00BC3396">
                          <w:rPr>
                            <w:sz w:val="16"/>
                            <w:szCs w:val="16"/>
                          </w:rPr>
                          <w:t>ДМ</w:t>
                        </w:r>
                      </w:p>
                    </w:txbxContent>
                  </v:textbox>
                </v:shape>
                <v:shape id="Text Box 127" o:spid="_x0000_s1151" type="#_x0000_t202" style="position:absolute;left:3780;top:9000;width:54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CC4719" w:rsidRPr="00BC3396" w:rsidRDefault="00CC4719" w:rsidP="00CC4719">
                        <w:pPr>
                          <w:jc w:val="center"/>
                          <w:rPr>
                            <w:sz w:val="16"/>
                            <w:szCs w:val="16"/>
                          </w:rPr>
                        </w:pPr>
                        <w:r>
                          <w:rPr>
                            <w:sz w:val="16"/>
                            <w:szCs w:val="16"/>
                          </w:rPr>
                          <w:t>НП</w:t>
                        </w:r>
                      </w:p>
                    </w:txbxContent>
                  </v:textbox>
                </v:shape>
                <v:shape id="Text Box 128" o:spid="_x0000_s1152" type="#_x0000_t202" style="position:absolute;left:3456;top:9000;width:33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CC4719" w:rsidRPr="00BC3396" w:rsidRDefault="00CC4719" w:rsidP="00CC4719">
                        <w:pPr>
                          <w:jc w:val="center"/>
                          <w:rPr>
                            <w:sz w:val="16"/>
                            <w:szCs w:val="16"/>
                          </w:rPr>
                        </w:pPr>
                        <w:r w:rsidRPr="00BC3396">
                          <w:rPr>
                            <w:sz w:val="16"/>
                            <w:szCs w:val="16"/>
                          </w:rPr>
                          <w:t>Р</w:t>
                        </w:r>
                      </w:p>
                    </w:txbxContent>
                  </v:textbox>
                </v:shape>
                <v:shape id="Text Box 129" o:spid="_x0000_s1153" type="#_x0000_t202" style="position:absolute;left:4320;top:9000;width:54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CC4719" w:rsidRPr="00BC3396" w:rsidRDefault="00CC4719" w:rsidP="00CC4719">
                        <w:pPr>
                          <w:jc w:val="center"/>
                          <w:rPr>
                            <w:sz w:val="16"/>
                            <w:szCs w:val="16"/>
                          </w:rPr>
                        </w:pPr>
                        <w:r>
                          <w:rPr>
                            <w:sz w:val="16"/>
                            <w:szCs w:val="16"/>
                          </w:rPr>
                          <w:t>ПР</w:t>
                        </w:r>
                      </w:p>
                    </w:txbxContent>
                  </v:textbox>
                </v:shape>
                <v:shape id="Text Box 130" o:spid="_x0000_s1154" type="#_x0000_t202" style="position:absolute;left:4860;top:9000;width:54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CC4719" w:rsidRPr="00BC3396" w:rsidRDefault="00CC4719" w:rsidP="00CC4719">
                        <w:pPr>
                          <w:jc w:val="center"/>
                          <w:rPr>
                            <w:sz w:val="16"/>
                            <w:szCs w:val="16"/>
                          </w:rPr>
                        </w:pPr>
                        <w:r>
                          <w:rPr>
                            <w:sz w:val="16"/>
                            <w:szCs w:val="16"/>
                          </w:rPr>
                          <w:t>ЛП</w:t>
                        </w:r>
                      </w:p>
                    </w:txbxContent>
                  </v:textbox>
                </v:shape>
                <v:line id="Line 131" o:spid="_x0000_s1155" style="position:absolute;flip:x;visibility:visible;mso-wrap-style:square" from="4140,7956" to="4140,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132" o:spid="_x0000_s1156" style="position:absolute;flip:x;visibility:visible;mso-wrap-style:square" from="7020,7947" to="7020,8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133" o:spid="_x0000_s1157" style="position:absolute;flip:x;visibility:visible;mso-wrap-style:square" from="9864,7956" to="9864,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shape id="Text Box 134" o:spid="_x0000_s1158" type="#_x0000_t202" style="position:absolute;left:5769;top:9000;width:574;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CC4719" w:rsidRPr="00BC3396" w:rsidRDefault="00CC4719" w:rsidP="00CC4719">
                        <w:pPr>
                          <w:jc w:val="center"/>
                          <w:rPr>
                            <w:sz w:val="16"/>
                            <w:szCs w:val="16"/>
                          </w:rPr>
                        </w:pPr>
                        <w:r w:rsidRPr="00BC3396">
                          <w:rPr>
                            <w:sz w:val="16"/>
                            <w:szCs w:val="16"/>
                          </w:rPr>
                          <w:t>ДМ</w:t>
                        </w:r>
                      </w:p>
                    </w:txbxContent>
                  </v:textbox>
                </v:shape>
                <v:shape id="Text Box 135" o:spid="_x0000_s1159" type="#_x0000_t202" style="position:absolute;left:6660;top:9000;width:54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CC4719" w:rsidRPr="00BC3396" w:rsidRDefault="00CC4719" w:rsidP="00CC4719">
                        <w:pPr>
                          <w:jc w:val="center"/>
                          <w:rPr>
                            <w:sz w:val="16"/>
                            <w:szCs w:val="16"/>
                          </w:rPr>
                        </w:pPr>
                        <w:r>
                          <w:rPr>
                            <w:sz w:val="16"/>
                            <w:szCs w:val="16"/>
                          </w:rPr>
                          <w:t>НП</w:t>
                        </w:r>
                      </w:p>
                    </w:txbxContent>
                  </v:textbox>
                </v:shape>
                <v:shape id="Text Box 136" o:spid="_x0000_s1160" type="#_x0000_t202" style="position:absolute;left:6336;top:9000;width:33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CC4719" w:rsidRPr="00BC3396" w:rsidRDefault="00CC4719" w:rsidP="00CC4719">
                        <w:pPr>
                          <w:jc w:val="center"/>
                          <w:rPr>
                            <w:sz w:val="16"/>
                            <w:szCs w:val="16"/>
                          </w:rPr>
                        </w:pPr>
                        <w:r w:rsidRPr="00BC3396">
                          <w:rPr>
                            <w:sz w:val="16"/>
                            <w:szCs w:val="16"/>
                          </w:rPr>
                          <w:t>Р</w:t>
                        </w:r>
                      </w:p>
                    </w:txbxContent>
                  </v:textbox>
                </v:shape>
                <v:shape id="Text Box 137" o:spid="_x0000_s1161" type="#_x0000_t202" style="position:absolute;left:7200;top:9000;width:54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J28MA&#10;AADcAAAADwAAAGRycy9kb3ducmV2LnhtbERPTWvCQBC9C/0PyxR6kWZTFWtSV5GCYm/Wir0O2TEJ&#10;zc7G3TWm/75bELzN433OfNmbRnTkfG1ZwUuSgiAurK65VHD4Wj/PQPiArLGxTAp+ycNy8TCYY67t&#10;lT+p24dSxBD2OSqoQmhzKX1RkUGf2JY4cifrDIYIXSm1w2sMN40cpelUGqw5NlTY0ntFxc/+YhTM&#10;Jtvu23+Md8diemqyMHztNmen1NNjv3oDEagPd/HNvdVx/iiD/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J28MAAADcAAAADwAAAAAAAAAAAAAAAACYAgAAZHJzL2Rv&#10;d25yZXYueG1sUEsFBgAAAAAEAAQA9QAAAIgDAAAAAA==&#10;">
                  <v:textbox>
                    <w:txbxContent>
                      <w:p w:rsidR="00CC4719" w:rsidRPr="00BC3396" w:rsidRDefault="00CC4719" w:rsidP="00CC4719">
                        <w:pPr>
                          <w:jc w:val="center"/>
                          <w:rPr>
                            <w:sz w:val="16"/>
                            <w:szCs w:val="16"/>
                          </w:rPr>
                        </w:pPr>
                        <w:r>
                          <w:rPr>
                            <w:sz w:val="16"/>
                            <w:szCs w:val="16"/>
                          </w:rPr>
                          <w:t>ПР</w:t>
                        </w:r>
                      </w:p>
                    </w:txbxContent>
                  </v:textbox>
                </v:shape>
                <v:shape id="Text Box 138" o:spid="_x0000_s1162" type="#_x0000_t202" style="position:absolute;left:7740;top:9000;width:54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CC4719" w:rsidRPr="00BC3396" w:rsidRDefault="00CC4719" w:rsidP="00CC4719">
                        <w:pPr>
                          <w:jc w:val="center"/>
                          <w:rPr>
                            <w:sz w:val="16"/>
                            <w:szCs w:val="16"/>
                          </w:rPr>
                        </w:pPr>
                        <w:r>
                          <w:rPr>
                            <w:sz w:val="16"/>
                            <w:szCs w:val="16"/>
                          </w:rPr>
                          <w:t>ЛП</w:t>
                        </w:r>
                      </w:p>
                    </w:txbxContent>
                  </v:textbox>
                </v:shape>
                <v:shape id="Text Box 139" o:spid="_x0000_s1163" type="#_x0000_t202" style="position:absolute;left:8649;top:9000;width:574;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CC4719" w:rsidRPr="00BC3396" w:rsidRDefault="00CC4719" w:rsidP="00CC4719">
                        <w:pPr>
                          <w:jc w:val="center"/>
                          <w:rPr>
                            <w:sz w:val="16"/>
                            <w:szCs w:val="16"/>
                          </w:rPr>
                        </w:pPr>
                        <w:r w:rsidRPr="00BC3396">
                          <w:rPr>
                            <w:sz w:val="16"/>
                            <w:szCs w:val="16"/>
                          </w:rPr>
                          <w:t>ДМ</w:t>
                        </w:r>
                      </w:p>
                    </w:txbxContent>
                  </v:textbox>
                </v:shape>
                <v:shape id="Text Box 140" o:spid="_x0000_s1164" type="#_x0000_t202" style="position:absolute;left:9540;top:9000;width:54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Nd8QA&#10;AADcAAAADwAAAGRycy9kb3ducmV2LnhtbERPS2vCQBC+F/wPywi9lLrxgbUxGymFFnurD+x1yI5J&#10;MDsbd7cx/nu3IPQ2H99zslVvGtGR87VlBeNRAoK4sLrmUsF+9/G8AOEDssbGMim4kodVPnjIMNX2&#10;whvqtqEUMYR9igqqENpUSl9UZNCPbEscuaN1BkOErpTa4SWGm0ZOkmQuDdYcGyps6b2i4rT9NQoW&#10;s3X347+m34difmxew9NL93l2Sj0O+7cliEB9+Bff3Wsd508n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zXfEAAAA3AAAAA8AAAAAAAAAAAAAAAAAmAIAAGRycy9k&#10;b3ducmV2LnhtbFBLBQYAAAAABAAEAPUAAACJAwAAAAA=&#10;">
                  <v:textbox>
                    <w:txbxContent>
                      <w:p w:rsidR="00CC4719" w:rsidRPr="00BC3396" w:rsidRDefault="00CC4719" w:rsidP="00CC4719">
                        <w:pPr>
                          <w:jc w:val="center"/>
                          <w:rPr>
                            <w:sz w:val="16"/>
                            <w:szCs w:val="16"/>
                          </w:rPr>
                        </w:pPr>
                        <w:r>
                          <w:rPr>
                            <w:sz w:val="16"/>
                            <w:szCs w:val="16"/>
                          </w:rPr>
                          <w:t>НП</w:t>
                        </w:r>
                      </w:p>
                    </w:txbxContent>
                  </v:textbox>
                </v:shape>
                <v:shape id="Text Box 141" o:spid="_x0000_s1165" type="#_x0000_t202" style="position:absolute;left:9216;top:9000;width:333;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CC4719" w:rsidRPr="00BC3396" w:rsidRDefault="00CC4719" w:rsidP="00CC4719">
                        <w:pPr>
                          <w:jc w:val="center"/>
                          <w:rPr>
                            <w:sz w:val="16"/>
                            <w:szCs w:val="16"/>
                          </w:rPr>
                        </w:pPr>
                        <w:r w:rsidRPr="00BC3396">
                          <w:rPr>
                            <w:sz w:val="16"/>
                            <w:szCs w:val="16"/>
                          </w:rPr>
                          <w:t>Р</w:t>
                        </w:r>
                      </w:p>
                    </w:txbxContent>
                  </v:textbox>
                </v:shape>
                <v:shape id="Text Box 142" o:spid="_x0000_s1166" type="#_x0000_t202" style="position:absolute;left:10080;top:9000;width:54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CC4719" w:rsidRPr="00BC3396" w:rsidRDefault="00CC4719" w:rsidP="00CC4719">
                        <w:pPr>
                          <w:jc w:val="center"/>
                          <w:rPr>
                            <w:sz w:val="16"/>
                            <w:szCs w:val="16"/>
                          </w:rPr>
                        </w:pPr>
                        <w:r>
                          <w:rPr>
                            <w:sz w:val="16"/>
                            <w:szCs w:val="16"/>
                          </w:rPr>
                          <w:t>ПР</w:t>
                        </w:r>
                      </w:p>
                    </w:txbxContent>
                  </v:textbox>
                </v:shape>
                <v:shape id="Text Box 143" o:spid="_x0000_s1167" type="#_x0000_t202" style="position:absolute;left:10620;top:9000;width:54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tVA8MA&#10;AADcAAAADwAAAGRycy9kb3ducmV2LnhtbERPS2sCMRC+C/6HMEIvpWat9dGtUURosbdqRa/DZtxd&#10;3EzWJK7rvzeFgrf5+J4zW7SmEg05X1pWMOgnIIgzq0vOFex+P1+mIHxA1lhZJgU38rCYdzszTLW9&#10;8oaabchFDGGfooIihDqV0mcFGfR9WxNH7midwRChy6V2eI3hppKvSTKWBkuODQXWtCooO20vRsH0&#10;bd0c/PfwZ5+Nj9V7eJ40X2en1FOvXX6ACNSGh/jfvdZx/nAE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tVA8MAAADcAAAADwAAAAAAAAAAAAAAAACYAgAAZHJzL2Rv&#10;d25yZXYueG1sUEsFBgAAAAAEAAQA9QAAAIgDAAAAAA==&#10;">
                  <v:textbox>
                    <w:txbxContent>
                      <w:p w:rsidR="00CC4719" w:rsidRPr="00BC3396" w:rsidRDefault="00CC4719" w:rsidP="00CC4719">
                        <w:pPr>
                          <w:jc w:val="center"/>
                          <w:rPr>
                            <w:sz w:val="16"/>
                            <w:szCs w:val="16"/>
                          </w:rPr>
                        </w:pPr>
                        <w:r>
                          <w:rPr>
                            <w:sz w:val="16"/>
                            <w:szCs w:val="16"/>
                          </w:rPr>
                          <w:t>ЛП</w:t>
                        </w:r>
                      </w:p>
                    </w:txbxContent>
                  </v:textbox>
                </v:shape>
                <v:line id="Line 144" o:spid="_x0000_s1168" style="position:absolute;visibility:visible;mso-wrap-style:square" from="5040,8640" to="504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145" o:spid="_x0000_s1169" style="position:absolute;flip:y;visibility:visible;mso-wrap-style:square" from="3240,8820" to="5139,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Line 146" o:spid="_x0000_s1170" style="position:absolute;visibility:visible;mso-wrap-style:square" from="5157,8811" to="5157,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47" o:spid="_x0000_s1171" style="position:absolute;visibility:visible;mso-wrap-style:square" from="4500,8820" to="45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48" o:spid="_x0000_s1172" style="position:absolute;visibility:visible;mso-wrap-style:square" from="4140,8820" to="41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149" o:spid="_x0000_s1173" style="position:absolute;visibility:visible;mso-wrap-style:square" from="3600,8820" to="36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50" o:spid="_x0000_s1174" style="position:absolute;visibility:visible;mso-wrap-style:square" from="3240,8820" to="324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51" o:spid="_x0000_s1175" style="position:absolute;visibility:visible;mso-wrap-style:square" from="7920,8640" to="792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52" o:spid="_x0000_s1176" style="position:absolute;flip:y;visibility:visible;mso-wrap-style:square" from="6120,8820" to="8019,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53" o:spid="_x0000_s1177" style="position:absolute;visibility:visible;mso-wrap-style:square" from="8037,8811" to="8037,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154" o:spid="_x0000_s1178" style="position:absolute;visibility:visible;mso-wrap-style:square" from="7380,8820" to="73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v:line id="Line 155" o:spid="_x0000_s1179" style="position:absolute;visibility:visible;mso-wrap-style:square" from="7020,8820" to="70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v:line id="Line 156" o:spid="_x0000_s1180" style="position:absolute;visibility:visible;mso-wrap-style:square" from="6480,8820" to="648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157" o:spid="_x0000_s1181" style="position:absolute;visibility:visible;mso-wrap-style:square" from="6120,8820" to="612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158" o:spid="_x0000_s1182" style="position:absolute;visibility:visible;mso-wrap-style:square" from="10800,8640" to="10800,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59" o:spid="_x0000_s1183" style="position:absolute;flip:y;visibility:visible;mso-wrap-style:square" from="9000,8820" to="10899,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160" o:spid="_x0000_s1184" style="position:absolute;visibility:visible;mso-wrap-style:square" from="10917,8811" to="10917,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161" o:spid="_x0000_s1185" style="position:absolute;visibility:visible;mso-wrap-style:square" from="10260,8820" to="102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62" o:spid="_x0000_s1186" style="position:absolute;visibility:visible;mso-wrap-style:square" from="9900,8820" to="99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63" o:spid="_x0000_s1187" style="position:absolute;visibility:visible;mso-wrap-style:square" from="9360,8820" to="936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164" o:spid="_x0000_s1188" style="position:absolute;visibility:visible;mso-wrap-style:square" from="9000,8820" to="9000,9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shape id="Text Box 165" o:spid="_x0000_s1189" type="#_x0000_t202" style="position:absolute;left:1440;top:8847;width:10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v:textbox>
                    <w:txbxContent>
                      <w:p w:rsidR="00CC4719" w:rsidRPr="008A2233" w:rsidRDefault="00CC4719" w:rsidP="00CC4719">
                        <w:pPr>
                          <w:rPr>
                            <w:sz w:val="18"/>
                            <w:szCs w:val="18"/>
                          </w:rPr>
                        </w:pPr>
                        <w:r>
                          <w:rPr>
                            <w:sz w:val="18"/>
                            <w:szCs w:val="18"/>
                          </w:rPr>
                          <w:t>Комуник.инструм.</w:t>
                        </w:r>
                      </w:p>
                    </w:txbxContent>
                  </v:textbox>
                </v:shape>
                <v:line id="Line 166" o:spid="_x0000_s1190" style="position:absolute;visibility:visible;mso-wrap-style:square" from="3987,9378" to="3987,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67" o:spid="_x0000_s1191" style="position:absolute;visibility:visible;mso-wrap-style:square" from="9675,9387" to="9675,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168" o:spid="_x0000_s1192" style="position:absolute;visibility:visible;mso-wrap-style:square" from="6867,9378" to="6867,9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shape id="Text Box 169" o:spid="_x0000_s1193" type="#_x0000_t202" style="position:absolute;left:2880;top:9567;width:236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8HcMA&#10;AADcAAAADwAAAGRycy9kb3ducmV2LnhtbERPTWvCQBC9C/0PywhepG60Em3qKiK06M1qaa9DdkyC&#10;2dl0dxvjv3cFobd5vM9ZrDpTi5acrywrGI8SEMS51RUXCr6O789zED4ga6wtk4IreVgtn3oLzLS9&#10;8Ce1h1CIGMI+QwVlCE0mpc9LMuhHtiGO3Mk6gyFCV0jt8BLDTS0nSZJKgxXHhhIb2pSUnw9/RsF8&#10;um1//O5l/52np/o1DGftx69TatDv1m8gAnXhX/xwb3Wcn4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N8Hc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Измерване и прилагане</w:t>
                        </w:r>
                      </w:p>
                    </w:txbxContent>
                  </v:textbox>
                </v:shape>
                <v:shape id="Text Box 170" o:spid="_x0000_s1194" type="#_x0000_t202" style="position:absolute;left:5760;top:9540;width:236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iasMA&#10;AADcAAAADwAAAGRycy9kb3ducmV2LnhtbERPTWvCQBC9F/oflhF6KbqplmhTVymFit5sFL0O2TEJ&#10;ZmfT3W2M/94VCr3N433OfNmbRnTkfG1ZwcsoAUFcWF1zqWC/+xrOQPiArLGxTAqu5GG5eHyYY6bt&#10;hb+py0MpYgj7DBVUIbSZlL6oyKAf2ZY4cifrDIYIXSm1w0sMN40cJ0kqDdYcGyps6bOi4pz/GgWz&#10;13V39JvJ9lCkp+YtPE+71Y9T6mnQf7yDCNSHf/Gfe63j/HQM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Hias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Измерване и прилагане</w:t>
                        </w:r>
                      </w:p>
                    </w:txbxContent>
                  </v:textbox>
                </v:shape>
                <v:shape id="Text Box 171" o:spid="_x0000_s1195" type="#_x0000_t202" style="position:absolute;left:8460;top:9540;width:2367;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H8cMA&#10;AADcAAAADwAAAGRycy9kb3ducmV2LnhtbERPS2vCQBC+F/wPyxS8lLrxQarRVYrQYm+alvY6ZMck&#10;NDub7q4x/nu3IHibj+85q01vGtGR87VlBeNRAoK4sLrmUsHX59vzHIQPyBoby6TgQh4268HDCjNt&#10;z3ygLg+liCHsM1RQhdBmUvqiIoN+ZFviyB2tMxgidKXUDs8x3DRykiSpNFhzbKiwpW1FxW9+Mgrm&#10;s1334z+m++8iPTaL8PTSvf85pYaP/esSRKA+3MU3907H+ekU/p+JF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1H8c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Измерване и прилагане</w:t>
                        </w:r>
                      </w:p>
                    </w:txbxContent>
                  </v:textbox>
                </v:shape>
                <v:line id="Line 172" o:spid="_x0000_s1196" style="position:absolute;visibility:visible;mso-wrap-style:square" from="1260,9720" to="2880,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6zacYAAADcAAAADwAAAGRycy9kb3ducmV2LnhtbESPQWvCQBCF7wX/wzJCb3VjKaGNriIF&#10;wUNqaRTPQ3ZMotnZuLtN4r/vFgq9zfDevO/Ncj2aVvTkfGNZwXyWgCAurW64UnA8bJ9eQfiArLG1&#10;TAru5GG9mjwsMdN24C/qi1CJGMI+QwV1CF0mpS9rMuhntiOO2tk6gyGurpLa4RDDTSufkySVBhuO&#10;hBo7eq+pvBbfJnLLKne30+U67s4f+fbG/dv+8KnU43TcLEAEGsO/+e96p2P99AV+n4kT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Os2nGAAAA3AAAAA8AAAAAAAAA&#10;AAAAAAAAoQIAAGRycy9kb3ducmV2LnhtbFBLBQYAAAAABAAEAPkAAACUAwAAAAA=&#10;">
                  <v:stroke dashstyle="dash"/>
                </v:line>
                <v:shape id="Text Box 173" o:spid="_x0000_s1197" type="#_x0000_t202" style="position:absolute;left:9180;top:5049;width:1386;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CC4719" w:rsidRPr="008A2233" w:rsidRDefault="00CC4719" w:rsidP="00CC4719">
                        <w:pPr>
                          <w:jc w:val="center"/>
                          <w:rPr>
                            <w:sz w:val="18"/>
                            <w:szCs w:val="18"/>
                          </w:rPr>
                        </w:pPr>
                        <w:r>
                          <w:rPr>
                            <w:sz w:val="18"/>
                            <w:szCs w:val="18"/>
                          </w:rPr>
                          <w:t>Изграждане на лоялност</w:t>
                        </w:r>
                      </w:p>
                    </w:txbxContent>
                  </v:textbox>
                </v:shape>
                <v:shape id="Text Box 174" o:spid="_x0000_s1198" type="#_x0000_t202" style="position:absolute;left:5979;top:5073;width:83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kacMA&#10;AADcAAAADwAAAGRycy9kb3ducmV2LnhtbERPTWvCQBC9F/oflin0UnTTKlFTVxFBsTebil6H7JiE&#10;ZmfT3TWm/75bELzN433OfNmbRnTkfG1ZweswAUFcWF1zqeDwtRlMQfiArLGxTAp+ycNy8fgwx0zb&#10;K39Sl4dSxBD2GSqoQmgzKX1RkUE/tC1x5M7WGQwRulJqh9cYbhr5liSpNFhzbKiwpXVFxXd+MQqm&#10;41138h+j/bFIz80svEy67Y9T6vmpX72DCNSHu/jm3uk4P03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kacMAAADcAAAADwAAAAAAAAAAAAAAAACYAgAAZHJzL2Rv&#10;d25yZXYueG1sUEsFBgAAAAAEAAQA9QAAAIgDAAAAAA==&#10;">
                  <v:textbox>
                    <w:txbxContent>
                      <w:p w:rsidR="00CC4719" w:rsidRDefault="00CC4719" w:rsidP="00CC4719">
                        <w:pPr>
                          <w:jc w:val="center"/>
                          <w:rPr>
                            <w:sz w:val="18"/>
                            <w:szCs w:val="18"/>
                          </w:rPr>
                        </w:pPr>
                        <w:r>
                          <w:rPr>
                            <w:sz w:val="18"/>
                            <w:szCs w:val="18"/>
                          </w:rPr>
                          <w:t>Опит</w:t>
                        </w:r>
                      </w:p>
                      <w:p w:rsidR="00CC4719" w:rsidRPr="008A2233" w:rsidRDefault="00CC4719" w:rsidP="00CC4719">
                        <w:pPr>
                          <w:jc w:val="center"/>
                          <w:rPr>
                            <w:sz w:val="18"/>
                            <w:szCs w:val="18"/>
                          </w:rPr>
                        </w:pPr>
                        <w:r>
                          <w:rPr>
                            <w:sz w:val="18"/>
                            <w:szCs w:val="18"/>
                          </w:rPr>
                          <w:t>ване</w:t>
                        </w:r>
                      </w:p>
                    </w:txbxContent>
                  </v:textbox>
                </v:shape>
                <v:shape id="Text Box 175" o:spid="_x0000_s1199" type="#_x0000_t202" style="position:absolute;left:6903;top:5067;width:83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sMA&#10;AADcAAAADwAAAGRycy9kb3ducmV2LnhtbERPTWvCQBC9F/wPywheim5qJdrUVURo0ZtVsdchOyah&#10;2dl0dxvjv3cFobd5vM+ZLztTi5acrywreBklIIhzqysuFBwPH8MZCB+QNdaWScGVPCwXvac5Ztpe&#10;+IvafShEDGGfoYIyhCaT0uclGfQj2xBH7mydwRChK6R2eInhppbjJEmlwYpjQ4kNrUvKf/Z/RsFs&#10;smm//fZ1d8rTc/0Wnqft569TatDvVu8gAnXhX/xwb3Scn07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8sMAAADcAAAADwAAAAAAAAAAAAAAAACYAgAAZHJzL2Rv&#10;d25yZXYueG1sUEsFBgAAAAAEAAQA9QAAAIgDAAAAAA==&#10;">
                  <v:textbox>
                    <w:txbxContent>
                      <w:p w:rsidR="00CC4719" w:rsidRDefault="00CC4719" w:rsidP="00CC4719">
                        <w:pPr>
                          <w:jc w:val="center"/>
                          <w:rPr>
                            <w:sz w:val="18"/>
                            <w:szCs w:val="18"/>
                          </w:rPr>
                        </w:pPr>
                        <w:r>
                          <w:rPr>
                            <w:sz w:val="18"/>
                            <w:szCs w:val="18"/>
                          </w:rPr>
                          <w:t>Купу</w:t>
                        </w:r>
                      </w:p>
                      <w:p w:rsidR="00CC4719" w:rsidRPr="008A2233" w:rsidRDefault="00CC4719" w:rsidP="00CC4719">
                        <w:pPr>
                          <w:jc w:val="center"/>
                          <w:rPr>
                            <w:sz w:val="18"/>
                            <w:szCs w:val="18"/>
                          </w:rPr>
                        </w:pPr>
                        <w:r>
                          <w:rPr>
                            <w:sz w:val="18"/>
                            <w:szCs w:val="18"/>
                          </w:rPr>
                          <w:t>ване</w:t>
                        </w:r>
                      </w:p>
                    </w:txbxContent>
                  </v:textbox>
                </v:shape>
                <v:shape id="Text Box 176" o:spid="_x0000_s1200" type="#_x0000_t202" style="position:absolute;left:7848;top:5058;width:83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CC4719" w:rsidRDefault="00CC4719" w:rsidP="00CC4719">
                        <w:pPr>
                          <w:jc w:val="center"/>
                          <w:rPr>
                            <w:sz w:val="18"/>
                            <w:szCs w:val="18"/>
                          </w:rPr>
                        </w:pPr>
                        <w:r>
                          <w:rPr>
                            <w:sz w:val="18"/>
                            <w:szCs w:val="18"/>
                          </w:rPr>
                          <w:t>Лоял</w:t>
                        </w:r>
                      </w:p>
                      <w:p w:rsidR="00CC4719" w:rsidRPr="008A2233" w:rsidRDefault="00CC4719" w:rsidP="00CC4719">
                        <w:pPr>
                          <w:jc w:val="center"/>
                          <w:rPr>
                            <w:sz w:val="18"/>
                            <w:szCs w:val="18"/>
                          </w:rPr>
                        </w:pPr>
                        <w:r>
                          <w:rPr>
                            <w:sz w:val="18"/>
                            <w:szCs w:val="18"/>
                          </w:rPr>
                          <w:t>ност</w:t>
                        </w:r>
                      </w:p>
                    </w:txbxContent>
                  </v:textbox>
                </v:shape>
                <w10:wrap type="tight"/>
              </v:group>
            </w:pict>
          </mc:Fallback>
        </mc:AlternateContent>
      </w:r>
    </w:p>
    <w:p w:rsidR="00CC4719" w:rsidRPr="00941B17" w:rsidRDefault="00CC4719" w:rsidP="00CC4719">
      <w:pPr>
        <w:spacing w:line="360" w:lineRule="auto"/>
        <w:jc w:val="both"/>
        <w:rPr>
          <w:lang w:val="ru-RU"/>
        </w:rPr>
      </w:pPr>
    </w:p>
    <w:p w:rsidR="00CC4719" w:rsidRPr="00941B17" w:rsidRDefault="00CC4719" w:rsidP="00CC4719">
      <w:pPr>
        <w:spacing w:line="360" w:lineRule="auto"/>
        <w:jc w:val="both"/>
        <w:rPr>
          <w:lang w:val="ru-RU"/>
        </w:rPr>
      </w:pPr>
    </w:p>
    <w:p w:rsidR="00CC4719" w:rsidRPr="00941B17" w:rsidRDefault="00CC4719" w:rsidP="00CC4719">
      <w:pPr>
        <w:spacing w:line="360" w:lineRule="auto"/>
        <w:outlineLvl w:val="0"/>
        <w:rPr>
          <w:b/>
          <w:highlight w:val="red"/>
          <w:lang w:val="ru-RU"/>
        </w:rPr>
      </w:pPr>
    </w:p>
    <w:p w:rsidR="00CC4719" w:rsidRPr="00941B17" w:rsidRDefault="00CC4719" w:rsidP="00CC4719">
      <w:pPr>
        <w:spacing w:line="360" w:lineRule="auto"/>
        <w:outlineLvl w:val="0"/>
        <w:rPr>
          <w:b/>
          <w:highlight w:val="red"/>
          <w:lang w:val="ru-RU"/>
        </w:rPr>
      </w:pPr>
    </w:p>
    <w:p w:rsidR="00CC4719" w:rsidRPr="00941B17" w:rsidRDefault="00CC4719" w:rsidP="00CC4719">
      <w:pPr>
        <w:spacing w:line="360" w:lineRule="auto"/>
        <w:outlineLvl w:val="0"/>
        <w:rPr>
          <w:b/>
          <w:highlight w:val="red"/>
          <w:lang w:val="ru-RU"/>
        </w:rPr>
      </w:pPr>
    </w:p>
    <w:p w:rsidR="00CC4719" w:rsidRPr="00FD6A3F" w:rsidRDefault="00CC4719" w:rsidP="00CC4719">
      <w:pPr>
        <w:spacing w:line="360" w:lineRule="auto"/>
        <w:jc w:val="center"/>
        <w:outlineLvl w:val="0"/>
        <w:rPr>
          <w:b/>
          <w:i/>
          <w:sz w:val="26"/>
          <w:szCs w:val="26"/>
          <w:lang w:val="ru-RU"/>
        </w:rPr>
      </w:pPr>
      <w:r w:rsidRPr="00FD6A3F">
        <w:rPr>
          <w:b/>
          <w:i/>
          <w:sz w:val="26"/>
          <w:szCs w:val="26"/>
        </w:rPr>
        <w:t>Фиг. 1.</w:t>
      </w:r>
      <w:r w:rsidRPr="00FD6A3F">
        <w:rPr>
          <w:b/>
          <w:i/>
          <w:sz w:val="26"/>
          <w:szCs w:val="26"/>
          <w:lang w:val="ru-RU"/>
        </w:rPr>
        <w:t>2</w:t>
      </w:r>
      <w:r w:rsidRPr="00FD6A3F">
        <w:rPr>
          <w:b/>
          <w:i/>
          <w:sz w:val="26"/>
          <w:szCs w:val="26"/>
        </w:rPr>
        <w:t>.</w:t>
      </w:r>
      <w:r w:rsidRPr="00FD6A3F">
        <w:rPr>
          <w:b/>
          <w:i/>
          <w:sz w:val="26"/>
          <w:szCs w:val="26"/>
          <w:lang w:val="ru-RU"/>
        </w:rPr>
        <w:t xml:space="preserve">  </w:t>
      </w:r>
      <w:r w:rsidRPr="00FD6A3F">
        <w:rPr>
          <w:b/>
          <w:i/>
          <w:sz w:val="26"/>
          <w:szCs w:val="26"/>
        </w:rPr>
        <w:t>Планиране на</w:t>
      </w:r>
      <w:r w:rsidRPr="00FD6A3F">
        <w:rPr>
          <w:b/>
          <w:i/>
          <w:sz w:val="26"/>
          <w:szCs w:val="26"/>
          <w:lang w:val="ru-RU"/>
        </w:rPr>
        <w:t xml:space="preserve"> </w:t>
      </w:r>
      <w:r w:rsidRPr="00FD6A3F">
        <w:rPr>
          <w:b/>
          <w:i/>
          <w:sz w:val="26"/>
          <w:szCs w:val="26"/>
        </w:rPr>
        <w:t>интегрираните маркетингови комуникации</w:t>
      </w:r>
    </w:p>
    <w:p w:rsidR="00CC4719" w:rsidRPr="004F049E" w:rsidRDefault="00CC4719" w:rsidP="00CC4719">
      <w:pPr>
        <w:spacing w:line="360" w:lineRule="auto"/>
        <w:ind w:firstLine="567"/>
        <w:jc w:val="both"/>
        <w:rPr>
          <w:sz w:val="26"/>
          <w:szCs w:val="26"/>
        </w:rPr>
      </w:pPr>
    </w:p>
    <w:p w:rsidR="00CC4719" w:rsidRPr="004F049E" w:rsidRDefault="00CC4719" w:rsidP="00CC4719">
      <w:pPr>
        <w:spacing w:line="360" w:lineRule="auto"/>
        <w:ind w:firstLine="567"/>
        <w:jc w:val="both"/>
        <w:rPr>
          <w:sz w:val="26"/>
          <w:szCs w:val="26"/>
        </w:rPr>
      </w:pPr>
      <w:r w:rsidRPr="004F049E">
        <w:rPr>
          <w:sz w:val="26"/>
          <w:szCs w:val="26"/>
        </w:rPr>
        <w:t>Агенциите, които са част от една група, работят заедно за клиентите си, като всяка от тях допринася със силните си страни за разработването на успешни програми за интегрирани маркетингови комуникации. Някои клиенти предпочитат избрани от тях агенции за определен вид комуникация, независимо от групата, към която те принадлежат. Изборът може да се направи на основата на възприеманите силни страни, опитът в определен вид комуникация и миналия опит в работата с агенцията. В този случай клиентът поема отговорността да интегрира програмите на различните агенции.</w:t>
      </w:r>
    </w:p>
    <w:p w:rsidR="00CC4719" w:rsidRDefault="00CC4719" w:rsidP="00CC4719">
      <w:pPr>
        <w:spacing w:line="360" w:lineRule="auto"/>
        <w:ind w:firstLine="567"/>
        <w:jc w:val="both"/>
        <w:rPr>
          <w:sz w:val="26"/>
          <w:szCs w:val="26"/>
        </w:rPr>
      </w:pPr>
      <w:r w:rsidRPr="004F049E">
        <w:rPr>
          <w:sz w:val="26"/>
          <w:szCs w:val="26"/>
        </w:rPr>
        <w:t xml:space="preserve">През последните години се наблюдава значително развитие в интегрираните маркетингови комуникации. Рекламни агенции като Лео Бърнет, Линтас, Огилви, Янг и Рубикам и др. са сред първите, които помагат на клиентите си да се възползват от синергията между медиите и да бъдат по-ефективни чрез интегриране на комуникациите. Въпреки това, интегрираният маркетинг все още е труден за координиране, независимо дали става дума за няколко несвързани фирми, занимаващи се с различен тип комуникации, или за големи групи от свързани агенции. Такива въпроси, като кой е водещ в планирането, как се разпределят бюджетите, как се разпеределя печалбата, продължават да бъдат вътрешен проблем за успеха на интегрирания маркетинг. </w:t>
      </w:r>
    </w:p>
    <w:p w:rsidR="00CC4719" w:rsidRPr="004F049E" w:rsidRDefault="00CC4719" w:rsidP="00CC4719">
      <w:pPr>
        <w:spacing w:line="360" w:lineRule="auto"/>
        <w:ind w:firstLine="567"/>
        <w:jc w:val="both"/>
        <w:rPr>
          <w:sz w:val="26"/>
          <w:szCs w:val="26"/>
        </w:rPr>
      </w:pPr>
    </w:p>
    <w:p w:rsidR="00CC4719" w:rsidRDefault="00CC4719" w:rsidP="00CC4719">
      <w:pPr>
        <w:shd w:val="clear" w:color="auto" w:fill="BFBFBF"/>
        <w:spacing w:line="360" w:lineRule="auto"/>
        <w:jc w:val="both"/>
        <w:rPr>
          <w:sz w:val="26"/>
          <w:szCs w:val="26"/>
        </w:rPr>
      </w:pPr>
      <w:r w:rsidRPr="0045046A">
        <w:rPr>
          <w:sz w:val="26"/>
          <w:szCs w:val="26"/>
        </w:rPr>
        <w:t>През 1999</w:t>
      </w:r>
      <w:r>
        <w:rPr>
          <w:sz w:val="26"/>
          <w:szCs w:val="26"/>
        </w:rPr>
        <w:t xml:space="preserve"> година</w:t>
      </w:r>
      <w:r w:rsidRPr="0045046A">
        <w:rPr>
          <w:sz w:val="26"/>
          <w:szCs w:val="26"/>
        </w:rPr>
        <w:t xml:space="preserve"> </w:t>
      </w:r>
      <w:r>
        <w:rPr>
          <w:sz w:val="26"/>
          <w:szCs w:val="26"/>
        </w:rPr>
        <w:t xml:space="preserve">в рекламната група </w:t>
      </w:r>
      <w:r w:rsidRPr="0045046A">
        <w:rPr>
          <w:sz w:val="26"/>
          <w:szCs w:val="26"/>
        </w:rPr>
        <w:t xml:space="preserve">Огилви назначават мениджър по интеграцията, който да координира услугите на основната агенция Огилви и Мейдъ, агенцията за директен маркетинг ОгилвиУан, уеб агенцията Огилви Интерактив и на няколко по-малки компании от групата. Това решение формализира онова, което фактически вече се прави за основния им клиент Ай Би </w:t>
      </w:r>
      <w:r w:rsidRPr="0045046A">
        <w:rPr>
          <w:sz w:val="26"/>
          <w:szCs w:val="26"/>
        </w:rPr>
        <w:lastRenderedPageBreak/>
        <w:t>Ем. Ползата е, че се намаляват „тесните места” в проектите, подобрява се комуникацията и се ограничават несъгласията между различните агенции, участващи в проекта.</w:t>
      </w:r>
    </w:p>
    <w:p w:rsidR="00CC4719" w:rsidRPr="00E928FB" w:rsidRDefault="00CC4719" w:rsidP="00CC4719">
      <w:pPr>
        <w:spacing w:line="360" w:lineRule="auto"/>
        <w:jc w:val="both"/>
        <w:rPr>
          <w:sz w:val="26"/>
          <w:szCs w:val="26"/>
          <w:lang w:val="ru-RU"/>
        </w:rPr>
      </w:pPr>
    </w:p>
    <w:p w:rsidR="00CC4719" w:rsidRPr="004F049E" w:rsidRDefault="00CC4719" w:rsidP="00CC4719">
      <w:pPr>
        <w:spacing w:line="360" w:lineRule="auto"/>
        <w:rPr>
          <w:sz w:val="26"/>
          <w:szCs w:val="26"/>
        </w:rPr>
      </w:pPr>
    </w:p>
    <w:p w:rsidR="00CC4719" w:rsidRPr="00765196" w:rsidRDefault="00CC4719" w:rsidP="00CC4719">
      <w:pPr>
        <w:spacing w:line="360" w:lineRule="auto"/>
        <w:rPr>
          <w:b/>
          <w:bCs/>
          <w:sz w:val="26"/>
          <w:szCs w:val="26"/>
        </w:rPr>
      </w:pPr>
      <w:r w:rsidRPr="00E928FB">
        <w:rPr>
          <w:b/>
          <w:bCs/>
          <w:sz w:val="26"/>
          <w:szCs w:val="26"/>
        </w:rPr>
        <w:t>УПРАЖНЕНИЯ</w:t>
      </w:r>
    </w:p>
    <w:p w:rsidR="00CC4719" w:rsidRPr="00CE63F0" w:rsidRDefault="00CC4719" w:rsidP="00CC4719">
      <w:pPr>
        <w:numPr>
          <w:ilvl w:val="0"/>
          <w:numId w:val="19"/>
        </w:numPr>
        <w:spacing w:after="0" w:line="360" w:lineRule="auto"/>
        <w:jc w:val="both"/>
        <w:rPr>
          <w:sz w:val="26"/>
          <w:szCs w:val="26"/>
        </w:rPr>
      </w:pPr>
      <w:r w:rsidRPr="00BC6234">
        <w:rPr>
          <w:sz w:val="26"/>
          <w:szCs w:val="26"/>
          <w:lang w:val="ru-RU"/>
        </w:rPr>
        <w:t>Ко</w:t>
      </w:r>
      <w:r w:rsidRPr="00CE63F0">
        <w:rPr>
          <w:sz w:val="26"/>
          <w:szCs w:val="26"/>
        </w:rPr>
        <w:t>е от цитираните в главата определения за директен маркетинг ви допада най-много? Кои са причините?</w:t>
      </w:r>
    </w:p>
    <w:p w:rsidR="00CC4719" w:rsidRPr="00CE63F0" w:rsidRDefault="00CC4719" w:rsidP="00CC4719">
      <w:pPr>
        <w:numPr>
          <w:ilvl w:val="0"/>
          <w:numId w:val="19"/>
        </w:numPr>
        <w:spacing w:after="0" w:line="360" w:lineRule="auto"/>
        <w:jc w:val="both"/>
        <w:rPr>
          <w:sz w:val="26"/>
          <w:szCs w:val="26"/>
        </w:rPr>
      </w:pPr>
      <w:r>
        <w:rPr>
          <w:sz w:val="26"/>
          <w:szCs w:val="26"/>
        </w:rPr>
        <w:t>Кои характеристики на директния маркетинг имат най-голямо значение в съвременната икономическа среда в България? Аргументирайте се.</w:t>
      </w:r>
    </w:p>
    <w:p w:rsidR="00CC4719" w:rsidRPr="00BC6234" w:rsidRDefault="00CC4719" w:rsidP="00CC4719">
      <w:pPr>
        <w:numPr>
          <w:ilvl w:val="0"/>
          <w:numId w:val="19"/>
        </w:numPr>
        <w:spacing w:after="0" w:line="360" w:lineRule="auto"/>
        <w:jc w:val="both"/>
        <w:rPr>
          <w:sz w:val="26"/>
          <w:szCs w:val="26"/>
          <w:lang w:val="ru-RU"/>
        </w:rPr>
      </w:pPr>
      <w:r>
        <w:rPr>
          <w:sz w:val="26"/>
          <w:szCs w:val="26"/>
        </w:rPr>
        <w:t>Кои са факторите, предизвикващи ответна реакция на отправеното до потребителите предложение?</w:t>
      </w:r>
    </w:p>
    <w:p w:rsidR="00CC4719" w:rsidRPr="00BC6234" w:rsidRDefault="00CC4719" w:rsidP="00CC4719">
      <w:pPr>
        <w:numPr>
          <w:ilvl w:val="0"/>
          <w:numId w:val="19"/>
        </w:numPr>
        <w:spacing w:after="0" w:line="360" w:lineRule="auto"/>
        <w:jc w:val="both"/>
        <w:rPr>
          <w:sz w:val="26"/>
          <w:szCs w:val="26"/>
          <w:lang w:val="ru-RU"/>
        </w:rPr>
      </w:pPr>
      <w:r>
        <w:rPr>
          <w:sz w:val="26"/>
          <w:szCs w:val="26"/>
        </w:rPr>
        <w:t>Изберете някое отправено до вас предложение за директен маркетинг. Анализирайте текста му, като класифицирате съставящите го изречения към описаните в главата четири категории текст.</w:t>
      </w:r>
    </w:p>
    <w:p w:rsidR="00CC4719" w:rsidRPr="00BC6234" w:rsidRDefault="00CC4719" w:rsidP="00CC4719">
      <w:pPr>
        <w:numPr>
          <w:ilvl w:val="0"/>
          <w:numId w:val="19"/>
        </w:numPr>
        <w:spacing w:after="0" w:line="360" w:lineRule="auto"/>
        <w:jc w:val="both"/>
        <w:rPr>
          <w:sz w:val="26"/>
          <w:szCs w:val="26"/>
          <w:lang w:val="ru-RU"/>
        </w:rPr>
      </w:pPr>
      <w:r>
        <w:rPr>
          <w:sz w:val="26"/>
          <w:szCs w:val="26"/>
        </w:rPr>
        <w:t>Защо е необходимо да се измерва стойността на клиента за фирмата?</w:t>
      </w:r>
    </w:p>
    <w:p w:rsidR="00CC4719" w:rsidRPr="00BC6234" w:rsidRDefault="00CC4719" w:rsidP="00CC4719">
      <w:pPr>
        <w:numPr>
          <w:ilvl w:val="0"/>
          <w:numId w:val="19"/>
        </w:numPr>
        <w:spacing w:after="0" w:line="360" w:lineRule="auto"/>
        <w:jc w:val="both"/>
        <w:rPr>
          <w:sz w:val="26"/>
          <w:szCs w:val="26"/>
          <w:lang w:val="ru-RU"/>
        </w:rPr>
      </w:pPr>
      <w:r>
        <w:rPr>
          <w:sz w:val="26"/>
          <w:szCs w:val="26"/>
        </w:rPr>
        <w:t>В какво се изразява концентрацията като предимство на директния маркетинг?</w:t>
      </w:r>
    </w:p>
    <w:p w:rsidR="00CC4719" w:rsidRPr="00BC6234" w:rsidRDefault="00CC4719" w:rsidP="00CC4719">
      <w:pPr>
        <w:numPr>
          <w:ilvl w:val="0"/>
          <w:numId w:val="19"/>
        </w:numPr>
        <w:spacing w:after="0" w:line="360" w:lineRule="auto"/>
        <w:jc w:val="both"/>
        <w:rPr>
          <w:sz w:val="26"/>
          <w:szCs w:val="26"/>
          <w:lang w:val="ru-RU"/>
        </w:rPr>
      </w:pPr>
      <w:r>
        <w:rPr>
          <w:sz w:val="26"/>
          <w:szCs w:val="26"/>
        </w:rPr>
        <w:t>Какво е значението на персонализацията в директния маркетинг?</w:t>
      </w:r>
    </w:p>
    <w:p w:rsidR="00CC4719" w:rsidRPr="00BC6234" w:rsidRDefault="00CC4719" w:rsidP="00CC4719">
      <w:pPr>
        <w:numPr>
          <w:ilvl w:val="0"/>
          <w:numId w:val="19"/>
        </w:numPr>
        <w:spacing w:after="0" w:line="360" w:lineRule="auto"/>
        <w:jc w:val="both"/>
        <w:rPr>
          <w:sz w:val="26"/>
          <w:szCs w:val="26"/>
          <w:lang w:val="ru-RU"/>
        </w:rPr>
      </w:pPr>
      <w:r>
        <w:rPr>
          <w:sz w:val="26"/>
          <w:szCs w:val="26"/>
        </w:rPr>
        <w:t>Коментирайте следното твърдение: В директния маркетинг „по-късно“ означава „никога“.</w:t>
      </w:r>
    </w:p>
    <w:p w:rsidR="00CC4719" w:rsidRPr="00BC6234" w:rsidRDefault="00CC4719" w:rsidP="00CC4719">
      <w:pPr>
        <w:numPr>
          <w:ilvl w:val="0"/>
          <w:numId w:val="19"/>
        </w:numPr>
        <w:spacing w:after="0" w:line="360" w:lineRule="auto"/>
        <w:jc w:val="both"/>
        <w:rPr>
          <w:sz w:val="26"/>
          <w:szCs w:val="26"/>
          <w:lang w:val="ru-RU"/>
        </w:rPr>
      </w:pPr>
      <w:r>
        <w:rPr>
          <w:sz w:val="26"/>
          <w:szCs w:val="26"/>
        </w:rPr>
        <w:t>Кои са приликите и разликите между подходите на директния и традиционния маркетинг?</w:t>
      </w:r>
    </w:p>
    <w:p w:rsidR="00CC4719" w:rsidRPr="00BC6234" w:rsidRDefault="00CC4719" w:rsidP="00CC4719">
      <w:pPr>
        <w:numPr>
          <w:ilvl w:val="0"/>
          <w:numId w:val="19"/>
        </w:numPr>
        <w:spacing w:after="0" w:line="360" w:lineRule="auto"/>
        <w:jc w:val="both"/>
        <w:rPr>
          <w:sz w:val="26"/>
          <w:szCs w:val="26"/>
          <w:lang w:val="ru-RU"/>
        </w:rPr>
      </w:pPr>
      <w:r>
        <w:rPr>
          <w:sz w:val="26"/>
          <w:szCs w:val="26"/>
        </w:rPr>
        <w:t>Обяснете концепцията на масовото индивидуализиране.</w:t>
      </w:r>
    </w:p>
    <w:p w:rsidR="00CC4719" w:rsidRPr="00BC6234" w:rsidRDefault="00CC4719" w:rsidP="00CC4719">
      <w:pPr>
        <w:spacing w:line="360" w:lineRule="auto"/>
        <w:rPr>
          <w:sz w:val="26"/>
          <w:szCs w:val="26"/>
          <w:lang w:val="ru-RU"/>
        </w:rPr>
      </w:pPr>
    </w:p>
    <w:p w:rsidR="00CC4719" w:rsidRPr="00BC6234" w:rsidRDefault="00CC4719" w:rsidP="00CC4719">
      <w:pPr>
        <w:spacing w:line="360" w:lineRule="auto"/>
        <w:rPr>
          <w:b/>
          <w:bCs/>
          <w:sz w:val="26"/>
          <w:szCs w:val="26"/>
          <w:lang w:val="ru-RU"/>
        </w:rPr>
      </w:pPr>
      <w:r w:rsidRPr="00BC6234">
        <w:rPr>
          <w:b/>
          <w:bCs/>
          <w:sz w:val="26"/>
          <w:szCs w:val="26"/>
          <w:lang w:val="ru-RU"/>
        </w:rPr>
        <w:t>КЛЮЧОВИ ПОНЯТИЯ</w:t>
      </w:r>
    </w:p>
    <w:p w:rsidR="00CC4719" w:rsidRDefault="00CC4719" w:rsidP="00CC4719">
      <w:pPr>
        <w:spacing w:line="360" w:lineRule="auto"/>
        <w:rPr>
          <w:i/>
          <w:iCs/>
          <w:sz w:val="26"/>
          <w:szCs w:val="26"/>
        </w:rPr>
      </w:pPr>
      <w:r w:rsidRPr="00404854">
        <w:rPr>
          <w:i/>
          <w:iCs/>
          <w:sz w:val="26"/>
          <w:szCs w:val="26"/>
        </w:rPr>
        <w:t>Директен маркетинг</w:t>
      </w:r>
    </w:p>
    <w:p w:rsidR="00CC4719" w:rsidRDefault="00CC4719" w:rsidP="00CC4719">
      <w:pPr>
        <w:spacing w:line="360" w:lineRule="auto"/>
        <w:rPr>
          <w:i/>
          <w:iCs/>
          <w:sz w:val="26"/>
          <w:szCs w:val="26"/>
        </w:rPr>
      </w:pPr>
      <w:r>
        <w:rPr>
          <w:i/>
          <w:iCs/>
          <w:sz w:val="26"/>
          <w:szCs w:val="26"/>
        </w:rPr>
        <w:lastRenderedPageBreak/>
        <w:t>Традиционен маркетинг</w:t>
      </w:r>
    </w:p>
    <w:p w:rsidR="00CC4719" w:rsidRDefault="00CC4719" w:rsidP="00CC4719">
      <w:pPr>
        <w:spacing w:line="360" w:lineRule="auto"/>
        <w:rPr>
          <w:i/>
          <w:iCs/>
          <w:sz w:val="26"/>
          <w:szCs w:val="26"/>
        </w:rPr>
      </w:pPr>
      <w:r>
        <w:rPr>
          <w:i/>
          <w:iCs/>
          <w:sz w:val="26"/>
          <w:szCs w:val="26"/>
        </w:rPr>
        <w:t>Маркеинг един към друг</w:t>
      </w:r>
    </w:p>
    <w:p w:rsidR="00CC4719" w:rsidRPr="00404854" w:rsidRDefault="00CC4719" w:rsidP="00CC4719">
      <w:pPr>
        <w:spacing w:line="360" w:lineRule="auto"/>
        <w:rPr>
          <w:i/>
          <w:iCs/>
          <w:sz w:val="26"/>
          <w:szCs w:val="26"/>
        </w:rPr>
      </w:pPr>
      <w:r>
        <w:rPr>
          <w:i/>
          <w:iCs/>
          <w:sz w:val="26"/>
          <w:szCs w:val="26"/>
        </w:rPr>
        <w:t>Маркетинг чрез връзка с потребителя</w:t>
      </w:r>
    </w:p>
    <w:p w:rsidR="00CC4719" w:rsidRPr="00404854" w:rsidRDefault="00CC4719" w:rsidP="00CC4719">
      <w:pPr>
        <w:spacing w:line="360" w:lineRule="auto"/>
        <w:rPr>
          <w:i/>
          <w:iCs/>
          <w:sz w:val="26"/>
          <w:szCs w:val="26"/>
        </w:rPr>
      </w:pPr>
      <w:r w:rsidRPr="00404854">
        <w:rPr>
          <w:i/>
          <w:iCs/>
          <w:sz w:val="26"/>
          <w:szCs w:val="26"/>
        </w:rPr>
        <w:t>Интерактивност</w:t>
      </w:r>
    </w:p>
    <w:p w:rsidR="00CC4719" w:rsidRPr="00404854" w:rsidRDefault="00CC4719" w:rsidP="00CC4719">
      <w:pPr>
        <w:spacing w:line="360" w:lineRule="auto"/>
        <w:rPr>
          <w:i/>
          <w:iCs/>
          <w:sz w:val="26"/>
          <w:szCs w:val="26"/>
        </w:rPr>
      </w:pPr>
      <w:r w:rsidRPr="00404854">
        <w:rPr>
          <w:i/>
          <w:iCs/>
          <w:sz w:val="26"/>
          <w:szCs w:val="26"/>
        </w:rPr>
        <w:t>Рекламни медии</w:t>
      </w:r>
    </w:p>
    <w:p w:rsidR="00CC4719" w:rsidRPr="00404854" w:rsidRDefault="00CC4719" w:rsidP="00CC4719">
      <w:pPr>
        <w:spacing w:line="360" w:lineRule="auto"/>
        <w:rPr>
          <w:i/>
          <w:iCs/>
          <w:sz w:val="26"/>
          <w:szCs w:val="26"/>
        </w:rPr>
      </w:pPr>
      <w:r w:rsidRPr="00404854">
        <w:rPr>
          <w:i/>
          <w:iCs/>
          <w:sz w:val="26"/>
          <w:szCs w:val="26"/>
        </w:rPr>
        <w:t>База данни</w:t>
      </w:r>
    </w:p>
    <w:p w:rsidR="00CC4719" w:rsidRDefault="00CC4719" w:rsidP="00CC4719">
      <w:pPr>
        <w:spacing w:line="360" w:lineRule="auto"/>
        <w:rPr>
          <w:i/>
          <w:iCs/>
          <w:sz w:val="26"/>
          <w:szCs w:val="26"/>
        </w:rPr>
      </w:pPr>
      <w:r>
        <w:rPr>
          <w:i/>
          <w:iCs/>
          <w:sz w:val="26"/>
          <w:szCs w:val="26"/>
        </w:rPr>
        <w:t>Измерима ответна реакция</w:t>
      </w:r>
    </w:p>
    <w:p w:rsidR="00CC4719" w:rsidRDefault="00CC4719" w:rsidP="00CC4719">
      <w:pPr>
        <w:spacing w:line="360" w:lineRule="auto"/>
        <w:rPr>
          <w:i/>
          <w:iCs/>
          <w:sz w:val="26"/>
          <w:szCs w:val="26"/>
        </w:rPr>
      </w:pPr>
      <w:r>
        <w:rPr>
          <w:i/>
          <w:iCs/>
          <w:sz w:val="26"/>
          <w:szCs w:val="26"/>
        </w:rPr>
        <w:t>Адресни списъци</w:t>
      </w:r>
    </w:p>
    <w:p w:rsidR="00CC4719" w:rsidRDefault="00CC4719" w:rsidP="00CC4719">
      <w:pPr>
        <w:spacing w:line="360" w:lineRule="auto"/>
        <w:rPr>
          <w:i/>
          <w:iCs/>
          <w:sz w:val="26"/>
          <w:szCs w:val="26"/>
        </w:rPr>
      </w:pPr>
      <w:r>
        <w:rPr>
          <w:i/>
          <w:iCs/>
          <w:sz w:val="26"/>
          <w:szCs w:val="26"/>
        </w:rPr>
        <w:t>Предложение (оферта)</w:t>
      </w:r>
    </w:p>
    <w:p w:rsidR="00CC4719" w:rsidRDefault="00CC4719" w:rsidP="00CC4719">
      <w:pPr>
        <w:spacing w:line="360" w:lineRule="auto"/>
        <w:rPr>
          <w:i/>
          <w:iCs/>
          <w:sz w:val="26"/>
          <w:szCs w:val="26"/>
        </w:rPr>
      </w:pPr>
      <w:r>
        <w:rPr>
          <w:i/>
          <w:iCs/>
          <w:sz w:val="26"/>
          <w:szCs w:val="26"/>
        </w:rPr>
        <w:t>Творчески елементи</w:t>
      </w:r>
    </w:p>
    <w:p w:rsidR="00CC4719" w:rsidRDefault="00CC4719" w:rsidP="00CC4719">
      <w:pPr>
        <w:spacing w:line="360" w:lineRule="auto"/>
        <w:rPr>
          <w:i/>
          <w:iCs/>
          <w:sz w:val="26"/>
          <w:szCs w:val="26"/>
        </w:rPr>
      </w:pPr>
      <w:r>
        <w:rPr>
          <w:i/>
          <w:iCs/>
          <w:sz w:val="26"/>
          <w:szCs w:val="26"/>
        </w:rPr>
        <w:t>Стойност на клиента</w:t>
      </w:r>
    </w:p>
    <w:p w:rsidR="00CC4719" w:rsidRDefault="00CC4719" w:rsidP="00CC4719">
      <w:pPr>
        <w:spacing w:line="360" w:lineRule="auto"/>
        <w:rPr>
          <w:i/>
          <w:iCs/>
          <w:sz w:val="26"/>
          <w:szCs w:val="26"/>
        </w:rPr>
      </w:pPr>
      <w:r>
        <w:rPr>
          <w:i/>
          <w:iCs/>
          <w:sz w:val="26"/>
          <w:szCs w:val="26"/>
        </w:rPr>
        <w:t>Лоялност</w:t>
      </w:r>
      <w:r w:rsidRPr="00414361">
        <w:rPr>
          <w:i/>
          <w:iCs/>
          <w:sz w:val="26"/>
          <w:szCs w:val="26"/>
        </w:rPr>
        <w:t xml:space="preserve"> </w:t>
      </w:r>
      <w:r>
        <w:rPr>
          <w:i/>
          <w:iCs/>
          <w:sz w:val="26"/>
          <w:szCs w:val="26"/>
        </w:rPr>
        <w:t>на потребителя</w:t>
      </w:r>
    </w:p>
    <w:p w:rsidR="00CC4719" w:rsidRDefault="00CC4719" w:rsidP="00CC4719">
      <w:pPr>
        <w:spacing w:line="360" w:lineRule="auto"/>
        <w:rPr>
          <w:i/>
          <w:iCs/>
          <w:sz w:val="26"/>
          <w:szCs w:val="26"/>
        </w:rPr>
      </w:pPr>
      <w:r>
        <w:rPr>
          <w:i/>
          <w:iCs/>
          <w:sz w:val="26"/>
          <w:szCs w:val="26"/>
        </w:rPr>
        <w:t>Концентрация</w:t>
      </w:r>
    </w:p>
    <w:p w:rsidR="00CC4719" w:rsidRDefault="00CC4719" w:rsidP="00CC4719">
      <w:pPr>
        <w:spacing w:line="360" w:lineRule="auto"/>
        <w:rPr>
          <w:i/>
          <w:iCs/>
          <w:sz w:val="26"/>
          <w:szCs w:val="26"/>
        </w:rPr>
      </w:pPr>
      <w:r>
        <w:rPr>
          <w:i/>
          <w:iCs/>
          <w:sz w:val="26"/>
          <w:szCs w:val="26"/>
        </w:rPr>
        <w:t>Персонализация</w:t>
      </w:r>
    </w:p>
    <w:p w:rsidR="00CC4719" w:rsidRDefault="00CC4719" w:rsidP="00CC4719">
      <w:pPr>
        <w:spacing w:line="360" w:lineRule="auto"/>
        <w:rPr>
          <w:i/>
          <w:iCs/>
          <w:sz w:val="26"/>
          <w:szCs w:val="26"/>
        </w:rPr>
      </w:pPr>
      <w:r>
        <w:rPr>
          <w:i/>
          <w:iCs/>
          <w:sz w:val="26"/>
          <w:szCs w:val="26"/>
        </w:rPr>
        <w:t>Незабавно действие</w:t>
      </w:r>
    </w:p>
    <w:p w:rsidR="00CC4719" w:rsidRPr="00404854" w:rsidRDefault="00CC4719" w:rsidP="00CC4719">
      <w:pPr>
        <w:spacing w:line="360" w:lineRule="auto"/>
        <w:rPr>
          <w:i/>
          <w:iCs/>
          <w:sz w:val="26"/>
          <w:szCs w:val="26"/>
        </w:rPr>
      </w:pPr>
      <w:r>
        <w:rPr>
          <w:i/>
          <w:iCs/>
          <w:sz w:val="26"/>
          <w:szCs w:val="26"/>
        </w:rPr>
        <w:t>Интегрирани маркетингови комуникации</w:t>
      </w:r>
    </w:p>
    <w:p w:rsidR="00CC4719" w:rsidRPr="00BC6234" w:rsidRDefault="00CC4719" w:rsidP="00CC4719">
      <w:pPr>
        <w:spacing w:line="360" w:lineRule="auto"/>
        <w:rPr>
          <w:sz w:val="26"/>
          <w:szCs w:val="26"/>
          <w:lang w:val="ru-RU"/>
        </w:rPr>
      </w:pPr>
    </w:p>
    <w:p w:rsidR="00CC4719" w:rsidRPr="00E928FB" w:rsidRDefault="00CC4719" w:rsidP="00CC4719">
      <w:pPr>
        <w:spacing w:line="360" w:lineRule="auto"/>
        <w:rPr>
          <w:b/>
          <w:bCs/>
          <w:sz w:val="26"/>
          <w:szCs w:val="26"/>
        </w:rPr>
      </w:pPr>
      <w:r w:rsidRPr="00E928FB">
        <w:rPr>
          <w:b/>
          <w:bCs/>
          <w:sz w:val="26"/>
          <w:szCs w:val="26"/>
        </w:rPr>
        <w:t>ЛИТЕРАТУРА</w:t>
      </w:r>
    </w:p>
    <w:p w:rsidR="00CC4719" w:rsidRDefault="00CC4719" w:rsidP="00CC4719">
      <w:pPr>
        <w:numPr>
          <w:ilvl w:val="0"/>
          <w:numId w:val="20"/>
        </w:numPr>
        <w:spacing w:after="0" w:line="360" w:lineRule="auto"/>
        <w:rPr>
          <w:sz w:val="26"/>
          <w:szCs w:val="26"/>
        </w:rPr>
      </w:pPr>
      <w:r w:rsidRPr="00CC4EC8">
        <w:rPr>
          <w:sz w:val="26"/>
          <w:szCs w:val="26"/>
        </w:rPr>
        <w:t>Bird, Drayton (2000), Commonsense Direct Marketing, 4th edn, Kogan Page</w:t>
      </w:r>
      <w:r>
        <w:rPr>
          <w:sz w:val="26"/>
          <w:szCs w:val="26"/>
        </w:rPr>
        <w:t>.</w:t>
      </w:r>
    </w:p>
    <w:p w:rsidR="00CC4719" w:rsidRDefault="00CC4719" w:rsidP="00CC4719">
      <w:pPr>
        <w:numPr>
          <w:ilvl w:val="0"/>
          <w:numId w:val="20"/>
        </w:numPr>
        <w:spacing w:after="0" w:line="360" w:lineRule="auto"/>
        <w:rPr>
          <w:sz w:val="26"/>
          <w:szCs w:val="26"/>
        </w:rPr>
      </w:pPr>
      <w:r w:rsidRPr="00CC4EC8">
        <w:rPr>
          <w:sz w:val="26"/>
          <w:szCs w:val="26"/>
        </w:rPr>
        <w:t>Tapp, Alan (2005), Principles of Direct and Database Marketing, 3rd edn, Pearson Education.</w:t>
      </w:r>
    </w:p>
    <w:p w:rsidR="00CC4719" w:rsidRPr="00D50E9D" w:rsidRDefault="00CC4719" w:rsidP="00CC4719">
      <w:pPr>
        <w:numPr>
          <w:ilvl w:val="0"/>
          <w:numId w:val="20"/>
        </w:numPr>
        <w:spacing w:after="0" w:line="360" w:lineRule="auto"/>
        <w:rPr>
          <w:sz w:val="26"/>
          <w:szCs w:val="26"/>
        </w:rPr>
      </w:pPr>
      <w:r w:rsidRPr="00D1323F">
        <w:rPr>
          <w:sz w:val="26"/>
          <w:szCs w:val="26"/>
        </w:rPr>
        <w:lastRenderedPageBreak/>
        <w:t>Scovotti, Carol and Lisa Spiller (2006), Revisiting The Conceptual Definition of Direct Marketing: Perspectives from Practitioners and Scholars, Marketing Management Journal, 2006, Vol. 16 Issue 2, p. 191</w:t>
      </w:r>
      <w:r>
        <w:rPr>
          <w:sz w:val="26"/>
          <w:szCs w:val="26"/>
        </w:rPr>
        <w:t>.</w:t>
      </w:r>
    </w:p>
    <w:p w:rsidR="00CC4719" w:rsidRPr="00D50E9D" w:rsidRDefault="00CC4719" w:rsidP="00CC4719">
      <w:pPr>
        <w:numPr>
          <w:ilvl w:val="0"/>
          <w:numId w:val="20"/>
        </w:numPr>
        <w:spacing w:after="0" w:line="360" w:lineRule="auto"/>
        <w:rPr>
          <w:sz w:val="26"/>
          <w:szCs w:val="26"/>
        </w:rPr>
      </w:pPr>
      <w:r w:rsidRPr="00D50E9D">
        <w:rPr>
          <w:sz w:val="26"/>
          <w:szCs w:val="26"/>
        </w:rPr>
        <w:t>Kumar, V. and Bharath Rajan. “Nurturing the Right Customers”, Strategic Finance, Sep 2009, Vol. 91 Issue 3, p. 27-33</w:t>
      </w:r>
      <w:r>
        <w:rPr>
          <w:sz w:val="26"/>
          <w:szCs w:val="26"/>
        </w:rPr>
        <w:t>.</w:t>
      </w:r>
    </w:p>
    <w:p w:rsidR="00CC4719" w:rsidRPr="00D1323F" w:rsidRDefault="00CC4719" w:rsidP="00CC4719">
      <w:pPr>
        <w:numPr>
          <w:ilvl w:val="0"/>
          <w:numId w:val="20"/>
        </w:numPr>
        <w:spacing w:after="0" w:line="360" w:lineRule="auto"/>
        <w:rPr>
          <w:sz w:val="26"/>
          <w:szCs w:val="26"/>
        </w:rPr>
      </w:pPr>
      <w:r w:rsidRPr="00D50E9D">
        <w:rPr>
          <w:sz w:val="26"/>
          <w:szCs w:val="26"/>
        </w:rPr>
        <w:t xml:space="preserve">Valarie A. Zeithaml, Roland T. Rust and Katherine N. Lemon. “The Customer Pyramid: Creating and Serving Profitable Customers”, </w:t>
      </w:r>
      <w:smartTag w:uri="urn:schemas-microsoft-com:office:smarttags" w:element="State">
        <w:smartTag w:uri="urn:schemas-microsoft-com:office:smarttags" w:element="place">
          <w:r w:rsidRPr="00D50E9D">
            <w:rPr>
              <w:sz w:val="26"/>
              <w:szCs w:val="26"/>
            </w:rPr>
            <w:t>California</w:t>
          </w:r>
        </w:smartTag>
      </w:smartTag>
      <w:r w:rsidRPr="00D50E9D">
        <w:rPr>
          <w:sz w:val="26"/>
          <w:szCs w:val="26"/>
        </w:rPr>
        <w:t xml:space="preserve"> Management Review, Vol.43, No.4, Summer 2001, p. 118-142</w:t>
      </w:r>
      <w:r>
        <w:rPr>
          <w:sz w:val="26"/>
          <w:szCs w:val="26"/>
        </w:rPr>
        <w:t>.</w:t>
      </w:r>
    </w:p>
    <w:p w:rsidR="00CC4719" w:rsidRPr="00BC6234" w:rsidRDefault="00CC4719" w:rsidP="00CC4719">
      <w:pPr>
        <w:spacing w:line="360" w:lineRule="auto"/>
        <w:jc w:val="both"/>
        <w:rPr>
          <w:sz w:val="26"/>
          <w:szCs w:val="26"/>
          <w:lang w:val="en-GB"/>
        </w:rPr>
      </w:pPr>
    </w:p>
    <w:p w:rsidR="00735107" w:rsidRPr="00CC4719" w:rsidRDefault="00CC4719" w:rsidP="00CC4719">
      <w:pPr>
        <w:rPr>
          <w:lang w:val="en-US"/>
        </w:rPr>
      </w:pPr>
      <w:r w:rsidRPr="00CC4719">
        <w:rPr>
          <w:sz w:val="26"/>
          <w:szCs w:val="26"/>
          <w:lang w:val="en-US"/>
        </w:rPr>
        <w:br w:type="page"/>
      </w:r>
      <w:bookmarkStart w:id="0" w:name="_GoBack"/>
      <w:bookmarkEnd w:id="0"/>
    </w:p>
    <w:sectPr w:rsidR="00735107" w:rsidRPr="00CC47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71" w:rsidRDefault="00045071" w:rsidP="00CC4719">
      <w:pPr>
        <w:spacing w:after="0" w:line="240" w:lineRule="auto"/>
      </w:pPr>
      <w:r>
        <w:separator/>
      </w:r>
    </w:p>
  </w:endnote>
  <w:endnote w:type="continuationSeparator" w:id="0">
    <w:p w:rsidR="00045071" w:rsidRDefault="00045071" w:rsidP="00CC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71" w:rsidRDefault="00045071" w:rsidP="00CC4719">
      <w:pPr>
        <w:spacing w:after="0" w:line="240" w:lineRule="auto"/>
      </w:pPr>
      <w:r>
        <w:separator/>
      </w:r>
    </w:p>
  </w:footnote>
  <w:footnote w:type="continuationSeparator" w:id="0">
    <w:p w:rsidR="00045071" w:rsidRDefault="00045071" w:rsidP="00CC4719">
      <w:pPr>
        <w:spacing w:after="0" w:line="240" w:lineRule="auto"/>
      </w:pPr>
      <w:r>
        <w:continuationSeparator/>
      </w:r>
    </w:p>
  </w:footnote>
  <w:footnote w:id="1">
    <w:p w:rsidR="00CC4719" w:rsidRPr="00E72D6D" w:rsidRDefault="00CC4719" w:rsidP="00CC4719">
      <w:pPr>
        <w:pStyle w:val="FootnoteText"/>
      </w:pPr>
      <w:r>
        <w:rPr>
          <w:rStyle w:val="FootnoteReference"/>
        </w:rPr>
        <w:footnoteRef/>
      </w:r>
      <w:r>
        <w:t xml:space="preserve"> </w:t>
      </w:r>
      <w:r w:rsidRPr="004558C2">
        <w:t>Bird, Drayton (2000), Commonsense Direct Marketing, 4th edn, Kogan Page, p. 16</w:t>
      </w:r>
    </w:p>
  </w:footnote>
  <w:footnote w:id="2">
    <w:p w:rsidR="00CC4719" w:rsidRPr="00594C48" w:rsidRDefault="00CC4719" w:rsidP="00CC4719">
      <w:pPr>
        <w:pStyle w:val="FootnoteText"/>
        <w:rPr>
          <w:lang w:val="bg-BG"/>
        </w:rPr>
      </w:pPr>
      <w:r>
        <w:rPr>
          <w:rStyle w:val="FootnoteReference"/>
        </w:rPr>
        <w:footnoteRef/>
      </w:r>
      <w:r>
        <w:t xml:space="preserve"> </w:t>
      </w:r>
      <w:r w:rsidRPr="00594C48">
        <w:t xml:space="preserve">Tapp, Alan (2005), </w:t>
      </w:r>
      <w:r w:rsidRPr="00E72D6D">
        <w:rPr>
          <w:i/>
        </w:rPr>
        <w:t>Principles of Direct and Database Marketing</w:t>
      </w:r>
      <w:r w:rsidRPr="00594C48">
        <w:t>, 3rd edn, Pearson Education</w:t>
      </w:r>
      <w:r>
        <w:rPr>
          <w:lang w:val="bg-BG"/>
        </w:rPr>
        <w:t xml:space="preserve">, </w:t>
      </w:r>
      <w:r>
        <w:t xml:space="preserve">p. </w:t>
      </w:r>
      <w:r>
        <w:rPr>
          <w:lang w:val="bg-BG"/>
        </w:rPr>
        <w:t>9</w:t>
      </w:r>
    </w:p>
  </w:footnote>
  <w:footnote w:id="3">
    <w:p w:rsidR="00CC4719" w:rsidRPr="001576EE" w:rsidRDefault="00CC4719" w:rsidP="00CC4719">
      <w:pPr>
        <w:pStyle w:val="FootnoteText"/>
        <w:rPr>
          <w:lang w:val="bg-BG"/>
        </w:rPr>
      </w:pPr>
      <w:r>
        <w:rPr>
          <w:rStyle w:val="FootnoteReference"/>
        </w:rPr>
        <w:footnoteRef/>
      </w:r>
      <w:r>
        <w:t xml:space="preserve"> </w:t>
      </w:r>
      <w:r>
        <w:rPr>
          <w:lang w:val="bg-BG"/>
        </w:rPr>
        <w:t xml:space="preserve">Цитирано по: </w:t>
      </w:r>
      <w:r w:rsidRPr="001576EE">
        <w:rPr>
          <w:lang w:val="bg-BG"/>
        </w:rPr>
        <w:t>Scovotti, Carol and Lisa Spiller (2006), Revisiting The Conceptual Definition of Direct Marketing: Perspectives from Practitioners and Scholars, Marketing Management Journal, 2006, Vol. 16 Issue 2, p. 1</w:t>
      </w:r>
      <w:r>
        <w:t>91</w:t>
      </w:r>
    </w:p>
  </w:footnote>
  <w:footnote w:id="4">
    <w:p w:rsidR="00CC4719" w:rsidRPr="001576EE" w:rsidRDefault="00CC4719" w:rsidP="00CC4719">
      <w:pPr>
        <w:pStyle w:val="FootnoteText"/>
      </w:pPr>
      <w:r>
        <w:rPr>
          <w:rStyle w:val="FootnoteReference"/>
        </w:rPr>
        <w:footnoteRef/>
      </w:r>
      <w:r>
        <w:t xml:space="preserve"> </w:t>
      </w:r>
      <w:r w:rsidRPr="001576EE">
        <w:t>Цитирано по: Scovotti, Carol and Lisa Spiller (2006), Revisiting The Conceptual Definition of Direct Marketing: Perspectives from Practitioners and Scholars, Marketing Management Journal, 2006, Vol. 16 Issue 2, p. 19</w:t>
      </w:r>
      <w:r>
        <w:t>3</w:t>
      </w:r>
    </w:p>
  </w:footnote>
  <w:footnote w:id="5">
    <w:p w:rsidR="00CC4719" w:rsidRPr="008743B6" w:rsidRDefault="00CC4719" w:rsidP="00CC4719">
      <w:pPr>
        <w:pStyle w:val="FootnoteText"/>
        <w:rPr>
          <w:lang w:val="bg-BG"/>
        </w:rPr>
      </w:pPr>
      <w:r>
        <w:rPr>
          <w:rStyle w:val="FootnoteReference"/>
        </w:rPr>
        <w:footnoteRef/>
      </w:r>
      <w:r w:rsidRPr="004C1171">
        <w:rPr>
          <w:lang w:val="ru-RU"/>
        </w:rPr>
        <w:t xml:space="preserve"> </w:t>
      </w:r>
      <w:r>
        <w:rPr>
          <w:lang w:val="ru-RU"/>
        </w:rPr>
        <w:t>В настоящия учебник п</w:t>
      </w:r>
      <w:r>
        <w:rPr>
          <w:lang w:val="bg-BG"/>
        </w:rPr>
        <w:t xml:space="preserve">онятието „дизайн” се използва в смисъл на графичен дизайн. Като продукт (резултат от човешки труд) графичният дизайн представлява цялостното художествено оформление на определен материал (печатен, електронен и т.н.). </w:t>
      </w:r>
      <w:r w:rsidRPr="008743B6">
        <w:rPr>
          <w:lang w:val="bg-BG"/>
        </w:rPr>
        <w:t xml:space="preserve">Графичният дизайн </w:t>
      </w:r>
      <w:r>
        <w:rPr>
          <w:lang w:val="bg-BG"/>
        </w:rPr>
        <w:t xml:space="preserve">може да се разглежда и като </w:t>
      </w:r>
      <w:r w:rsidRPr="008743B6">
        <w:rPr>
          <w:lang w:val="bg-BG"/>
        </w:rPr>
        <w:t>дейност, при която на даден обем информация се придава удобна и естетична форма. Това често става чрез използване на типография, изображения, цветове и други.</w:t>
      </w:r>
    </w:p>
  </w:footnote>
  <w:footnote w:id="6">
    <w:p w:rsidR="00CC4719" w:rsidRPr="006D440C" w:rsidRDefault="00CC4719" w:rsidP="00CC4719">
      <w:pPr>
        <w:pStyle w:val="FootnoteText"/>
        <w:rPr>
          <w:lang w:val="ru-RU"/>
        </w:rPr>
      </w:pPr>
      <w:r>
        <w:rPr>
          <w:rStyle w:val="FootnoteReference"/>
        </w:rPr>
        <w:footnoteRef/>
      </w:r>
      <w:r w:rsidRPr="006D440C">
        <w:rPr>
          <w:lang w:val="ru-RU"/>
        </w:rPr>
        <w:t xml:space="preserve"> </w:t>
      </w:r>
      <w:r>
        <w:rPr>
          <w:lang w:val="ru-RU"/>
        </w:rPr>
        <w:t>Базите данни представляват с</w:t>
      </w:r>
      <w:r w:rsidRPr="006D440C">
        <w:rPr>
          <w:lang w:val="ru-RU"/>
        </w:rPr>
        <w:t xml:space="preserve">писъци от потребители </w:t>
      </w:r>
      <w:r>
        <w:rPr>
          <w:lang w:val="ru-RU"/>
        </w:rPr>
        <w:t>(</w:t>
      </w:r>
      <w:r w:rsidRPr="006D440C">
        <w:rPr>
          <w:lang w:val="ru-RU"/>
        </w:rPr>
        <w:t>потенциални потребители</w:t>
      </w:r>
      <w:r>
        <w:rPr>
          <w:lang w:val="ru-RU"/>
        </w:rPr>
        <w:t>)</w:t>
      </w:r>
      <w:r w:rsidRPr="006D440C">
        <w:rPr>
          <w:lang w:val="ru-RU"/>
        </w:rPr>
        <w:t>, съдържащи необходима на фирмата информация за тези хора</w:t>
      </w:r>
      <w:r>
        <w:rPr>
          <w:lang w:val="ru-RU"/>
        </w:rPr>
        <w:t xml:space="preserve"> – виж трета глава на учебника.</w:t>
      </w:r>
    </w:p>
  </w:footnote>
  <w:footnote w:id="7">
    <w:p w:rsidR="00CC4719" w:rsidRPr="00947E0A" w:rsidRDefault="00CC4719" w:rsidP="00CC4719">
      <w:pPr>
        <w:pStyle w:val="FootnoteText"/>
      </w:pPr>
      <w:r>
        <w:rPr>
          <w:rStyle w:val="FootnoteReference"/>
        </w:rPr>
        <w:footnoteRef/>
      </w:r>
      <w:r>
        <w:t xml:space="preserve"> </w:t>
      </w:r>
      <w:r>
        <w:rPr>
          <w:lang w:val="bg-BG"/>
        </w:rPr>
        <w:t xml:space="preserve">Вж. </w:t>
      </w:r>
      <w:r w:rsidRPr="00947E0A">
        <w:t>Kumar, V.</w:t>
      </w:r>
      <w:r>
        <w:rPr>
          <w:lang w:val="bg-BG"/>
        </w:rPr>
        <w:t xml:space="preserve"> </w:t>
      </w:r>
      <w:r>
        <w:t>and</w:t>
      </w:r>
      <w:r w:rsidRPr="00947E0A">
        <w:t xml:space="preserve"> Bharath Rajan</w:t>
      </w:r>
      <w:r>
        <w:t>.</w:t>
      </w:r>
      <w:r w:rsidRPr="00947E0A">
        <w:t xml:space="preserve"> </w:t>
      </w:r>
      <w:r>
        <w:t>“</w:t>
      </w:r>
      <w:r w:rsidRPr="00947E0A">
        <w:t>Nurturing the Right Customers</w:t>
      </w:r>
      <w:r>
        <w:t xml:space="preserve">”, </w:t>
      </w:r>
      <w:r w:rsidRPr="00947E0A">
        <w:rPr>
          <w:i/>
        </w:rPr>
        <w:t>Strategic Finance</w:t>
      </w:r>
      <w:r w:rsidRPr="00947E0A">
        <w:t>, Sep</w:t>
      </w:r>
      <w:r>
        <w:t xml:space="preserve"> </w:t>
      </w:r>
      <w:r w:rsidRPr="00947E0A">
        <w:t>2009, Vol. 91 Issue 3, p</w:t>
      </w:r>
      <w:r>
        <w:t>. 27-33</w:t>
      </w:r>
      <w:r>
        <w:rPr>
          <w:lang w:val="bg-BG"/>
        </w:rPr>
        <w:t xml:space="preserve">, както и </w:t>
      </w:r>
      <w:r w:rsidRPr="00947E0A">
        <w:rPr>
          <w:lang w:val="bg-BG"/>
        </w:rPr>
        <w:t>Valarie A. Zeitham</w:t>
      </w:r>
      <w:r>
        <w:t xml:space="preserve">l, </w:t>
      </w:r>
      <w:r w:rsidRPr="00947E0A">
        <w:rPr>
          <w:lang w:val="bg-BG"/>
        </w:rPr>
        <w:t>Roland T. Rust</w:t>
      </w:r>
      <w:r>
        <w:t xml:space="preserve"> and </w:t>
      </w:r>
      <w:r w:rsidRPr="00947E0A">
        <w:rPr>
          <w:lang w:val="bg-BG"/>
        </w:rPr>
        <w:t>Katherine N. Lemon</w:t>
      </w:r>
      <w:r>
        <w:t>. “</w:t>
      </w:r>
      <w:r w:rsidRPr="00947E0A">
        <w:rPr>
          <w:lang w:val="bg-BG"/>
        </w:rPr>
        <w:t>The Customer Pyramid:</w:t>
      </w:r>
      <w:r>
        <w:t xml:space="preserve"> </w:t>
      </w:r>
      <w:r w:rsidRPr="00947E0A">
        <w:rPr>
          <w:lang w:val="bg-BG"/>
        </w:rPr>
        <w:t xml:space="preserve">Creating </w:t>
      </w:r>
      <w:r>
        <w:t>a</w:t>
      </w:r>
      <w:r w:rsidRPr="00947E0A">
        <w:rPr>
          <w:lang w:val="bg-BG"/>
        </w:rPr>
        <w:t>nd Serving</w:t>
      </w:r>
      <w:r>
        <w:t xml:space="preserve"> </w:t>
      </w:r>
      <w:r w:rsidRPr="00947E0A">
        <w:rPr>
          <w:lang w:val="bg-BG"/>
        </w:rPr>
        <w:t>Profitable Customers</w:t>
      </w:r>
      <w:r>
        <w:t xml:space="preserve">”, </w:t>
      </w:r>
      <w:smartTag w:uri="urn:schemas-microsoft-com:office:smarttags" w:element="place">
        <w:smartTag w:uri="urn:schemas-microsoft-com:office:smarttags" w:element="State">
          <w:r w:rsidRPr="00947E0A">
            <w:rPr>
              <w:i/>
            </w:rPr>
            <w:t>California</w:t>
          </w:r>
        </w:smartTag>
      </w:smartTag>
      <w:r w:rsidRPr="00947E0A">
        <w:rPr>
          <w:i/>
        </w:rPr>
        <w:t xml:space="preserve"> Management Review</w:t>
      </w:r>
      <w:r>
        <w:t xml:space="preserve">, </w:t>
      </w:r>
      <w:r w:rsidRPr="00947E0A">
        <w:t>Vol.43,</w:t>
      </w:r>
      <w:r>
        <w:t xml:space="preserve"> </w:t>
      </w:r>
      <w:r w:rsidRPr="00947E0A">
        <w:t>No.4</w:t>
      </w:r>
      <w:r>
        <w:t>,</w:t>
      </w:r>
      <w:r w:rsidRPr="00947E0A">
        <w:t xml:space="preserve"> Summer 2001</w:t>
      </w:r>
      <w:r>
        <w:t>, p. 118-142</w:t>
      </w:r>
    </w:p>
  </w:footnote>
  <w:footnote w:id="8">
    <w:p w:rsidR="00CC4719" w:rsidRPr="008935FB" w:rsidRDefault="00CC4719" w:rsidP="00CC4719">
      <w:pPr>
        <w:pStyle w:val="FootnoteText"/>
        <w:rPr>
          <w:lang w:val="bg-BG"/>
        </w:rPr>
      </w:pPr>
      <w:r>
        <w:rPr>
          <w:rStyle w:val="FootnoteReference"/>
        </w:rPr>
        <w:footnoteRef/>
      </w:r>
      <w:r w:rsidRPr="008935FB">
        <w:rPr>
          <w:lang w:val="ru-RU"/>
        </w:rPr>
        <w:t xml:space="preserve"> </w:t>
      </w:r>
      <w:r>
        <w:rPr>
          <w:lang w:val="bg-BG"/>
        </w:rPr>
        <w:t>За типовете дистрибуция в зависимост от широчината на дистрибуционния канал вж. Катранджиев, Христо, Дистрибуционна политика, УИ „Стопанство”, С., 2008, стр. 55-57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98E"/>
    <w:multiLevelType w:val="hybridMultilevel"/>
    <w:tmpl w:val="BAF00C46"/>
    <w:lvl w:ilvl="0" w:tplc="BBFC3B14">
      <w:start w:val="1"/>
      <w:numFmt w:val="decimal"/>
      <w:lvlText w:val="%1."/>
      <w:lvlJc w:val="left"/>
      <w:pPr>
        <w:tabs>
          <w:tab w:val="num" w:pos="1512"/>
        </w:tabs>
        <w:ind w:left="1512" w:hanging="94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02A80BF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21CA1"/>
    <w:multiLevelType w:val="hybridMultilevel"/>
    <w:tmpl w:val="24F41940"/>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316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92B08"/>
    <w:multiLevelType w:val="hybridMultilevel"/>
    <w:tmpl w:val="15F80E8C"/>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60B5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70A0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90FCB"/>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185D5126"/>
    <w:multiLevelType w:val="hybridMultilevel"/>
    <w:tmpl w:val="AA805C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615FC0"/>
    <w:multiLevelType w:val="hybridMultilevel"/>
    <w:tmpl w:val="0D865332"/>
    <w:lvl w:ilvl="0" w:tplc="41386A70">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B2CFA"/>
    <w:multiLevelType w:val="multilevel"/>
    <w:tmpl w:val="47107D1C"/>
    <w:lvl w:ilvl="0">
      <w:start w:val="1"/>
      <w:numFmt w:val="bullet"/>
      <w:lvlText w:val=""/>
      <w:lvlJc w:val="left"/>
      <w:pPr>
        <w:tabs>
          <w:tab w:val="num" w:pos="567"/>
        </w:tabs>
        <w:ind w:left="567"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740FE"/>
    <w:multiLevelType w:val="hybridMultilevel"/>
    <w:tmpl w:val="49CEB568"/>
    <w:lvl w:ilvl="0" w:tplc="FE40AA08">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F79A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3933FE"/>
    <w:multiLevelType w:val="hybridMultilevel"/>
    <w:tmpl w:val="BC88648C"/>
    <w:lvl w:ilvl="0" w:tplc="0409000F">
      <w:start w:val="1"/>
      <w:numFmt w:val="decimal"/>
      <w:lvlText w:val="%1."/>
      <w:lvlJc w:val="left"/>
      <w:pPr>
        <w:tabs>
          <w:tab w:val="num" w:pos="587"/>
        </w:tabs>
        <w:ind w:left="58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005E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AB66D0"/>
    <w:multiLevelType w:val="hybridMultilevel"/>
    <w:tmpl w:val="2C7286CC"/>
    <w:lvl w:ilvl="0" w:tplc="04904BAA">
      <w:start w:val="1"/>
      <w:numFmt w:val="bullet"/>
      <w:lvlText w:val=""/>
      <w:lvlJc w:val="left"/>
      <w:pPr>
        <w:tabs>
          <w:tab w:val="num" w:pos="851"/>
        </w:tabs>
        <w:ind w:left="851" w:hanging="22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4137209"/>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352B6E35"/>
    <w:multiLevelType w:val="hybridMultilevel"/>
    <w:tmpl w:val="4C12B998"/>
    <w:lvl w:ilvl="0" w:tplc="7C8440A6">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D6D0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CA3448"/>
    <w:multiLevelType w:val="hybridMultilevel"/>
    <w:tmpl w:val="C082BC8A"/>
    <w:lvl w:ilvl="0" w:tplc="50368AC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74D4E53"/>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1" w15:restartNumberingAfterBreak="0">
    <w:nsid w:val="38875F4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1B6E8A"/>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3B5B5BB7"/>
    <w:multiLevelType w:val="hybridMultilevel"/>
    <w:tmpl w:val="03787846"/>
    <w:lvl w:ilvl="0" w:tplc="B13A802C">
      <w:numFmt w:val="bullet"/>
      <w:lvlText w:val="•"/>
      <w:lvlJc w:val="left"/>
      <w:pPr>
        <w:ind w:left="1080" w:hanging="72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AEA3DA3"/>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4F15112F"/>
    <w:multiLevelType w:val="hybridMultilevel"/>
    <w:tmpl w:val="826A8478"/>
    <w:lvl w:ilvl="0" w:tplc="04904BAA">
      <w:start w:val="1"/>
      <w:numFmt w:val="bullet"/>
      <w:lvlText w:val=""/>
      <w:lvlJc w:val="left"/>
      <w:pPr>
        <w:tabs>
          <w:tab w:val="num" w:pos="284"/>
        </w:tabs>
        <w:ind w:left="28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82721"/>
    <w:multiLevelType w:val="hybridMultilevel"/>
    <w:tmpl w:val="BD16A682"/>
    <w:lvl w:ilvl="0" w:tplc="1CDC89EA">
      <w:start w:val="1"/>
      <w:numFmt w:val="bullet"/>
      <w:lvlText w:val=""/>
      <w:lvlJc w:val="left"/>
      <w:pPr>
        <w:tabs>
          <w:tab w:val="num" w:pos="567"/>
        </w:tabs>
        <w:ind w:left="56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207F0A"/>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56BB02C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723BC0"/>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75242D"/>
    <w:multiLevelType w:val="hybridMultilevel"/>
    <w:tmpl w:val="FBC4321E"/>
    <w:lvl w:ilvl="0" w:tplc="0409000F">
      <w:start w:val="1"/>
      <w:numFmt w:val="decimal"/>
      <w:lvlText w:val="%1."/>
      <w:lvlJc w:val="left"/>
      <w:pPr>
        <w:tabs>
          <w:tab w:val="num" w:pos="587"/>
        </w:tabs>
        <w:ind w:left="58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32146"/>
    <w:multiLevelType w:val="hybridMultilevel"/>
    <w:tmpl w:val="70DE5C3C"/>
    <w:lvl w:ilvl="0" w:tplc="04904BAA">
      <w:start w:val="1"/>
      <w:numFmt w:val="bullet"/>
      <w:lvlText w:val=""/>
      <w:lvlJc w:val="left"/>
      <w:pPr>
        <w:tabs>
          <w:tab w:val="num" w:pos="284"/>
        </w:tabs>
        <w:ind w:left="28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54028"/>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3" w15:restartNumberingAfterBreak="0">
    <w:nsid w:val="669079EB"/>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4" w15:restartNumberingAfterBreak="0">
    <w:nsid w:val="69507601"/>
    <w:multiLevelType w:val="hybridMultilevel"/>
    <w:tmpl w:val="97EA58CE"/>
    <w:lvl w:ilvl="0" w:tplc="04904BAA">
      <w:start w:val="1"/>
      <w:numFmt w:val="bullet"/>
      <w:lvlText w:val=""/>
      <w:lvlJc w:val="left"/>
      <w:pPr>
        <w:tabs>
          <w:tab w:val="num" w:pos="284"/>
        </w:tabs>
        <w:ind w:left="28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3D0B41"/>
    <w:multiLevelType w:val="hybridMultilevel"/>
    <w:tmpl w:val="D8C6AE6A"/>
    <w:lvl w:ilvl="0" w:tplc="CA7EF656">
      <w:start w:val="1"/>
      <w:numFmt w:val="bullet"/>
      <w:lvlText w:val=""/>
      <w:lvlJc w:val="left"/>
      <w:pPr>
        <w:tabs>
          <w:tab w:val="num" w:pos="567"/>
        </w:tabs>
        <w:ind w:left="56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8111E1"/>
    <w:multiLevelType w:val="hybridMultilevel"/>
    <w:tmpl w:val="3738AB3E"/>
    <w:lvl w:ilvl="0" w:tplc="0409000F">
      <w:start w:val="1"/>
      <w:numFmt w:val="decimal"/>
      <w:lvlText w:val="%1."/>
      <w:lvlJc w:val="left"/>
      <w:pPr>
        <w:tabs>
          <w:tab w:val="num" w:pos="587"/>
        </w:tabs>
        <w:ind w:left="587" w:hanging="360"/>
      </w:p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37" w15:restartNumberingAfterBreak="0">
    <w:nsid w:val="72D93531"/>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15:restartNumberingAfterBreak="0">
    <w:nsid w:val="7BC57584"/>
    <w:multiLevelType w:val="hybridMultilevel"/>
    <w:tmpl w:val="B0702602"/>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8"/>
  </w:num>
  <w:num w:numId="2">
    <w:abstractNumId w:val="4"/>
  </w:num>
  <w:num w:numId="3">
    <w:abstractNumId w:val="2"/>
  </w:num>
  <w:num w:numId="4">
    <w:abstractNumId w:val="9"/>
  </w:num>
  <w:num w:numId="5">
    <w:abstractNumId w:val="0"/>
  </w:num>
  <w:num w:numId="6">
    <w:abstractNumId w:val="31"/>
  </w:num>
  <w:num w:numId="7">
    <w:abstractNumId w:val="34"/>
  </w:num>
  <w:num w:numId="8">
    <w:abstractNumId w:val="15"/>
  </w:num>
  <w:num w:numId="9">
    <w:abstractNumId w:val="25"/>
  </w:num>
  <w:num w:numId="10">
    <w:abstractNumId w:val="17"/>
  </w:num>
  <w:num w:numId="11">
    <w:abstractNumId w:val="26"/>
  </w:num>
  <w:num w:numId="12">
    <w:abstractNumId w:val="11"/>
  </w:num>
  <w:num w:numId="13">
    <w:abstractNumId w:val="30"/>
  </w:num>
  <w:num w:numId="14">
    <w:abstractNumId w:val="36"/>
  </w:num>
  <w:num w:numId="15">
    <w:abstractNumId w:val="35"/>
  </w:num>
  <w:num w:numId="16">
    <w:abstractNumId w:val="19"/>
  </w:num>
  <w:num w:numId="17">
    <w:abstractNumId w:val="10"/>
  </w:num>
  <w:num w:numId="18">
    <w:abstractNumId w:val="13"/>
  </w:num>
  <w:num w:numId="19">
    <w:abstractNumId w:val="18"/>
  </w:num>
  <w:num w:numId="20">
    <w:abstractNumId w:val="22"/>
  </w:num>
  <w:num w:numId="21">
    <w:abstractNumId w:val="12"/>
  </w:num>
  <w:num w:numId="22">
    <w:abstractNumId w:val="32"/>
  </w:num>
  <w:num w:numId="23">
    <w:abstractNumId w:val="16"/>
  </w:num>
  <w:num w:numId="24">
    <w:abstractNumId w:val="1"/>
  </w:num>
  <w:num w:numId="25">
    <w:abstractNumId w:val="23"/>
  </w:num>
  <w:num w:numId="26">
    <w:abstractNumId w:val="21"/>
  </w:num>
  <w:num w:numId="27">
    <w:abstractNumId w:val="33"/>
  </w:num>
  <w:num w:numId="28">
    <w:abstractNumId w:val="5"/>
  </w:num>
  <w:num w:numId="29">
    <w:abstractNumId w:val="7"/>
  </w:num>
  <w:num w:numId="30">
    <w:abstractNumId w:val="14"/>
  </w:num>
  <w:num w:numId="31">
    <w:abstractNumId w:val="38"/>
  </w:num>
  <w:num w:numId="32">
    <w:abstractNumId w:val="29"/>
  </w:num>
  <w:num w:numId="33">
    <w:abstractNumId w:val="37"/>
  </w:num>
  <w:num w:numId="34">
    <w:abstractNumId w:val="28"/>
  </w:num>
  <w:num w:numId="35">
    <w:abstractNumId w:val="20"/>
  </w:num>
  <w:num w:numId="36">
    <w:abstractNumId w:val="6"/>
  </w:num>
  <w:num w:numId="37">
    <w:abstractNumId w:val="27"/>
  </w:num>
  <w:num w:numId="38">
    <w:abstractNumId w:val="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2E"/>
    <w:rsid w:val="00045071"/>
    <w:rsid w:val="00735107"/>
    <w:rsid w:val="007A6F47"/>
    <w:rsid w:val="00AD762E"/>
    <w:rsid w:val="00CC47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8F6CD41-3B0B-479B-AF07-E4B1AF1A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semiHidden/>
    <w:rsid w:val="00CC4719"/>
    <w:rPr>
      <w:sz w:val="16"/>
      <w:szCs w:val="16"/>
    </w:rPr>
  </w:style>
  <w:style w:type="paragraph" w:styleId="CommentText">
    <w:name w:val="annotation text"/>
    <w:basedOn w:val="Normal"/>
    <w:link w:val="CommentTextChar"/>
    <w:semiHidden/>
    <w:rsid w:val="00CC471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CC471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CC4719"/>
    <w:rPr>
      <w:b/>
      <w:bCs/>
    </w:rPr>
  </w:style>
  <w:style w:type="character" w:customStyle="1" w:styleId="CommentSubjectChar">
    <w:name w:val="Comment Subject Char"/>
    <w:basedOn w:val="CommentTextChar"/>
    <w:link w:val="CommentSubject"/>
    <w:semiHidden/>
    <w:rsid w:val="00CC4719"/>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CC471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CC4719"/>
    <w:rPr>
      <w:rFonts w:ascii="Tahoma" w:eastAsia="Times New Roman" w:hAnsi="Tahoma" w:cs="Tahoma"/>
      <w:sz w:val="16"/>
      <w:szCs w:val="16"/>
      <w:lang w:val="en-US"/>
    </w:rPr>
  </w:style>
  <w:style w:type="paragraph" w:styleId="FootnoteText">
    <w:name w:val="footnote text"/>
    <w:basedOn w:val="Normal"/>
    <w:link w:val="FootnoteTextChar"/>
    <w:semiHidden/>
    <w:rsid w:val="00CC471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C4719"/>
    <w:rPr>
      <w:rFonts w:ascii="Times New Roman" w:eastAsia="Times New Roman" w:hAnsi="Times New Roman" w:cs="Times New Roman"/>
      <w:sz w:val="20"/>
      <w:szCs w:val="20"/>
      <w:lang w:val="en-US"/>
    </w:rPr>
  </w:style>
  <w:style w:type="character" w:styleId="FootnoteReference">
    <w:name w:val="footnote reference"/>
    <w:semiHidden/>
    <w:rsid w:val="00CC4719"/>
    <w:rPr>
      <w:vertAlign w:val="superscript"/>
    </w:rPr>
  </w:style>
  <w:style w:type="paragraph" w:styleId="Footer">
    <w:name w:val="footer"/>
    <w:basedOn w:val="Normal"/>
    <w:link w:val="FooterChar"/>
    <w:uiPriority w:val="99"/>
    <w:rsid w:val="00CC471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C4719"/>
    <w:rPr>
      <w:rFonts w:ascii="Times New Roman" w:eastAsia="Times New Roman" w:hAnsi="Times New Roman" w:cs="Times New Roman"/>
      <w:sz w:val="24"/>
      <w:szCs w:val="24"/>
      <w:lang w:val="en-US"/>
    </w:rPr>
  </w:style>
  <w:style w:type="character" w:styleId="PageNumber">
    <w:name w:val="page number"/>
    <w:basedOn w:val="DefaultParagraphFont"/>
    <w:rsid w:val="00CC4719"/>
  </w:style>
  <w:style w:type="table" w:styleId="TableGrid">
    <w:name w:val="Table Grid"/>
    <w:basedOn w:val="TableNormal"/>
    <w:rsid w:val="00CC4719"/>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C471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C4719"/>
    <w:rPr>
      <w:rFonts w:ascii="Tahoma" w:eastAsia="Times New Roman" w:hAnsi="Tahoma" w:cs="Tahoma"/>
      <w:sz w:val="20"/>
      <w:szCs w:val="20"/>
      <w:shd w:val="clear" w:color="auto" w:fill="000080"/>
      <w:lang w:val="en-US"/>
    </w:rPr>
  </w:style>
  <w:style w:type="character" w:styleId="Hyperlink">
    <w:name w:val="Hyperlink"/>
    <w:rsid w:val="00CC4719"/>
    <w:rPr>
      <w:color w:val="0000FF"/>
      <w:u w:val="single"/>
    </w:rPr>
  </w:style>
  <w:style w:type="paragraph" w:styleId="NormalWeb">
    <w:name w:val="Normal (Web)"/>
    <w:basedOn w:val="Normal"/>
    <w:rsid w:val="00CC47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qFormat/>
    <w:rsid w:val="00CC4719"/>
    <w:rPr>
      <w:b/>
      <w:bCs/>
    </w:rPr>
  </w:style>
  <w:style w:type="paragraph" w:styleId="BodyText2">
    <w:name w:val="Body Text 2"/>
    <w:basedOn w:val="Normal"/>
    <w:link w:val="BodyText2Char"/>
    <w:rsid w:val="00CC4719"/>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CC4719"/>
    <w:rPr>
      <w:rFonts w:ascii="Arial" w:eastAsia="Times New Roman" w:hAnsi="Arial" w:cs="Times New Roman"/>
      <w:sz w:val="24"/>
      <w:szCs w:val="20"/>
    </w:rPr>
  </w:style>
  <w:style w:type="paragraph" w:styleId="Header">
    <w:name w:val="header"/>
    <w:basedOn w:val="Normal"/>
    <w:link w:val="HeaderChar"/>
    <w:rsid w:val="00CC4719"/>
    <w:pPr>
      <w:tabs>
        <w:tab w:val="center" w:pos="4703"/>
        <w:tab w:val="right" w:pos="940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C4719"/>
    <w:rPr>
      <w:rFonts w:ascii="Times New Roman" w:eastAsia="Times New Roman" w:hAnsi="Times New Roman" w:cs="Times New Roman"/>
      <w:sz w:val="24"/>
      <w:szCs w:val="24"/>
      <w:lang w:val="en-US"/>
    </w:rPr>
  </w:style>
  <w:style w:type="paragraph" w:styleId="BodyText">
    <w:name w:val="Body Text"/>
    <w:basedOn w:val="Normal"/>
    <w:link w:val="BodyTextChar"/>
    <w:rsid w:val="00CC4719"/>
    <w:pPr>
      <w:spacing w:after="0" w:line="240" w:lineRule="auto"/>
      <w:jc w:val="center"/>
    </w:pPr>
    <w:rPr>
      <w:rFonts w:ascii="Times New Roman" w:eastAsia="Times New Roman" w:hAnsi="Times New Roman" w:cs="Times New Roman"/>
      <w:b/>
      <w:sz w:val="20"/>
      <w:szCs w:val="20"/>
      <w:lang w:val="x-none" w:eastAsia="bg-BG"/>
    </w:rPr>
  </w:style>
  <w:style w:type="character" w:customStyle="1" w:styleId="BodyTextChar">
    <w:name w:val="Body Text Char"/>
    <w:basedOn w:val="DefaultParagraphFont"/>
    <w:link w:val="BodyText"/>
    <w:rsid w:val="00CC4719"/>
    <w:rPr>
      <w:rFonts w:ascii="Times New Roman" w:eastAsia="Times New Roman" w:hAnsi="Times New Roman" w:cs="Times New Roman"/>
      <w:b/>
      <w:sz w:val="20"/>
      <w:szCs w:val="20"/>
      <w:lang w:val="x-none" w:eastAsia="bg-BG"/>
    </w:rPr>
  </w:style>
  <w:style w:type="paragraph" w:customStyle="1" w:styleId="nsNormal">
    <w:name w:val="ns Normal"/>
    <w:qFormat/>
    <w:rsid w:val="00CC4719"/>
    <w:pPr>
      <w:spacing w:before="120" w:after="0" w:line="240" w:lineRule="auto"/>
      <w:ind w:firstLine="720"/>
    </w:pPr>
    <w:rPr>
      <w:rFonts w:ascii="Times New Roman" w:eastAsia="Calibri" w:hAnsi="Times New Roman" w:cs="Times New Roman"/>
      <w:sz w:val="20"/>
      <w:lang w:val="en-US"/>
    </w:rPr>
  </w:style>
  <w:style w:type="character" w:styleId="FollowedHyperlink">
    <w:name w:val="FollowedHyperlink"/>
    <w:rsid w:val="00CC47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10443</Words>
  <Characters>59528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Topalova</dc:creator>
  <cp:keywords/>
  <dc:description/>
  <cp:lastModifiedBy>Katya Topalova</cp:lastModifiedBy>
  <cp:revision>2</cp:revision>
  <dcterms:created xsi:type="dcterms:W3CDTF">2017-03-15T11:20:00Z</dcterms:created>
  <dcterms:modified xsi:type="dcterms:W3CDTF">2017-03-15T11:20:00Z</dcterms:modified>
</cp:coreProperties>
</file>